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111316" w14:textId="437112C1" w:rsidR="00A63A05" w:rsidRPr="00CB418A" w:rsidRDefault="00A63A05" w:rsidP="00CB418A">
      <w:pPr>
        <w:pStyle w:val="Title"/>
        <w:spacing w:before="0" w:beforeAutospacing="0" w:line="480" w:lineRule="auto"/>
        <w:rPr>
          <w:rFonts w:ascii="Times New Roman" w:hAnsi="Times New Roman"/>
          <w:sz w:val="24"/>
        </w:rPr>
      </w:pPr>
      <w:r w:rsidRPr="00CB418A">
        <w:rPr>
          <w:rFonts w:ascii="Times New Roman" w:hAnsi="Times New Roman"/>
          <w:sz w:val="24"/>
        </w:rPr>
        <w:t xml:space="preserve">Sticker and Emoji Use in </w:t>
      </w:r>
      <w:r w:rsidR="009168D5" w:rsidRPr="00CB418A">
        <w:rPr>
          <w:rFonts w:ascii="Times New Roman" w:hAnsi="Times New Roman"/>
          <w:sz w:val="24"/>
        </w:rPr>
        <w:t xml:space="preserve">Facebook </w:t>
      </w:r>
      <w:r w:rsidRPr="00CB418A">
        <w:rPr>
          <w:rFonts w:ascii="Times New Roman" w:hAnsi="Times New Roman"/>
          <w:sz w:val="24"/>
        </w:rPr>
        <w:t xml:space="preserve">Messenger: Implications for </w:t>
      </w:r>
      <w:proofErr w:type="spellStart"/>
      <w:r w:rsidRPr="00CB418A">
        <w:rPr>
          <w:rFonts w:ascii="Times New Roman" w:hAnsi="Times New Roman"/>
          <w:sz w:val="24"/>
        </w:rPr>
        <w:t>Graphicon</w:t>
      </w:r>
      <w:proofErr w:type="spellEnd"/>
      <w:r w:rsidRPr="00CB418A">
        <w:rPr>
          <w:rFonts w:ascii="Times New Roman" w:hAnsi="Times New Roman"/>
          <w:sz w:val="24"/>
        </w:rPr>
        <w:t xml:space="preserve"> Change</w:t>
      </w:r>
    </w:p>
    <w:tbl>
      <w:tblPr>
        <w:tblW w:w="10080" w:type="dxa"/>
        <w:jc w:val="center"/>
        <w:tblLayout w:type="fixed"/>
        <w:tblLook w:val="0000" w:firstRow="0" w:lastRow="0" w:firstColumn="0" w:lastColumn="0" w:noHBand="0" w:noVBand="0"/>
      </w:tblPr>
      <w:tblGrid>
        <w:gridCol w:w="3360"/>
        <w:gridCol w:w="3360"/>
        <w:gridCol w:w="3360"/>
      </w:tblGrid>
      <w:tr w:rsidR="00A63A05" w:rsidRPr="00DD79D1" w14:paraId="72B44CB3" w14:textId="77777777" w:rsidTr="00743592">
        <w:trPr>
          <w:tblHeader/>
          <w:jc w:val="center"/>
        </w:trPr>
        <w:tc>
          <w:tcPr>
            <w:tcW w:w="5148" w:type="dxa"/>
            <w:tcBorders>
              <w:top w:val="nil"/>
              <w:left w:val="nil"/>
              <w:bottom w:val="nil"/>
              <w:right w:val="nil"/>
            </w:tcBorders>
          </w:tcPr>
          <w:p w14:paraId="6315DE00" w14:textId="77777777" w:rsidR="00A63A05" w:rsidRPr="00DD79D1" w:rsidRDefault="00A63A05">
            <w:pPr>
              <w:pStyle w:val="AuthorName"/>
              <w:spacing w:line="480" w:lineRule="auto"/>
              <w:rPr>
                <w:b w:val="0"/>
              </w:rPr>
            </w:pPr>
            <w:r>
              <w:rPr>
                <w:b w:val="0"/>
              </w:rPr>
              <w:t>Artie Konrad</w:t>
            </w:r>
          </w:p>
          <w:p w14:paraId="6BA05B72" w14:textId="07D5C0C5" w:rsidR="00A63A05" w:rsidRPr="00DD79D1" w:rsidRDefault="00A63A05">
            <w:pPr>
              <w:pStyle w:val="AuthorAffiliation"/>
              <w:spacing w:line="480" w:lineRule="auto"/>
            </w:pPr>
            <w:r w:rsidRPr="00B567AE">
              <w:t>Facebook</w:t>
            </w:r>
          </w:p>
        </w:tc>
        <w:tc>
          <w:tcPr>
            <w:tcW w:w="5148" w:type="dxa"/>
            <w:tcBorders>
              <w:top w:val="nil"/>
              <w:left w:val="nil"/>
              <w:bottom w:val="nil"/>
              <w:right w:val="nil"/>
            </w:tcBorders>
          </w:tcPr>
          <w:p w14:paraId="01E11509" w14:textId="77777777" w:rsidR="00A63A05" w:rsidRPr="00DD79D1" w:rsidRDefault="00A63A05">
            <w:pPr>
              <w:pStyle w:val="AuthorName"/>
              <w:spacing w:line="480" w:lineRule="auto"/>
              <w:rPr>
                <w:b w:val="0"/>
              </w:rPr>
            </w:pPr>
            <w:r>
              <w:rPr>
                <w:b w:val="0"/>
              </w:rPr>
              <w:t>Susan C. Herring*</w:t>
            </w:r>
            <w:r w:rsidRPr="00DD79D1">
              <w:rPr>
                <w:b w:val="0"/>
              </w:rPr>
              <w:t xml:space="preserve"> </w:t>
            </w:r>
          </w:p>
          <w:p w14:paraId="5651C98B" w14:textId="48F8B69A" w:rsidR="00A63A05" w:rsidRPr="00DD79D1" w:rsidRDefault="00A63A05">
            <w:pPr>
              <w:pStyle w:val="AuthorAffiliation"/>
              <w:spacing w:line="480" w:lineRule="auto"/>
            </w:pPr>
            <w:r>
              <w:t>Indiana University</w:t>
            </w:r>
            <w:r w:rsidR="00055D50">
              <w:t xml:space="preserve"> Bloomington</w:t>
            </w:r>
          </w:p>
        </w:tc>
        <w:tc>
          <w:tcPr>
            <w:tcW w:w="5148" w:type="dxa"/>
            <w:tcBorders>
              <w:top w:val="nil"/>
              <w:left w:val="nil"/>
              <w:bottom w:val="nil"/>
              <w:right w:val="nil"/>
            </w:tcBorders>
          </w:tcPr>
          <w:p w14:paraId="1AADB968" w14:textId="77777777" w:rsidR="00A63A05" w:rsidRPr="00DD79D1" w:rsidRDefault="00A63A05">
            <w:pPr>
              <w:pStyle w:val="AuthorName"/>
              <w:spacing w:line="480" w:lineRule="auto"/>
              <w:rPr>
                <w:b w:val="0"/>
              </w:rPr>
            </w:pPr>
            <w:r>
              <w:rPr>
                <w:b w:val="0"/>
              </w:rPr>
              <w:t>David Choi</w:t>
            </w:r>
            <w:r w:rsidRPr="00DD79D1">
              <w:rPr>
                <w:b w:val="0"/>
              </w:rPr>
              <w:t xml:space="preserve"> </w:t>
            </w:r>
          </w:p>
          <w:p w14:paraId="650E5A8A" w14:textId="12EFE1AB" w:rsidR="00A63A05" w:rsidRPr="00DD79D1" w:rsidRDefault="00CB418A">
            <w:pPr>
              <w:pStyle w:val="AuthorAffiliation"/>
              <w:spacing w:line="480" w:lineRule="auto"/>
            </w:pPr>
            <w:r>
              <w:t>Facebook</w:t>
            </w:r>
          </w:p>
        </w:tc>
      </w:tr>
    </w:tbl>
    <w:p w14:paraId="09EF76CD" w14:textId="77777777" w:rsidR="00A63A05" w:rsidRPr="00DD79D1" w:rsidRDefault="00A63A05">
      <w:pPr>
        <w:pStyle w:val="Author"/>
        <w:spacing w:line="480" w:lineRule="auto"/>
      </w:pPr>
    </w:p>
    <w:p w14:paraId="42AD4F0B" w14:textId="77777777" w:rsidR="00A63A05" w:rsidRPr="00DD79D1" w:rsidRDefault="00A63A05">
      <w:pPr>
        <w:pStyle w:val="Heading1"/>
        <w:spacing w:before="0" w:line="480" w:lineRule="auto"/>
        <w:rPr>
          <w:rFonts w:ascii="Times New Roman" w:hAnsi="Times New Roman"/>
          <w:sz w:val="24"/>
        </w:rPr>
      </w:pPr>
      <w:r w:rsidRPr="00DD79D1">
        <w:rPr>
          <w:rFonts w:ascii="Times New Roman" w:hAnsi="Times New Roman"/>
          <w:caps w:val="0"/>
          <w:sz w:val="24"/>
        </w:rPr>
        <w:t>Abstract</w:t>
      </w:r>
    </w:p>
    <w:p w14:paraId="0DBE3829" w14:textId="508B2682" w:rsidR="00A63A05" w:rsidRPr="005136EA" w:rsidRDefault="00A63A05" w:rsidP="005A6F02">
      <w:pPr>
        <w:spacing w:line="480" w:lineRule="auto"/>
        <w:ind w:left="360" w:right="360"/>
        <w:rPr>
          <w:color w:val="000000" w:themeColor="text1"/>
        </w:rPr>
      </w:pPr>
      <w:r w:rsidRPr="00F31B34">
        <w:rPr>
          <w:color w:val="000000" w:themeColor="text1"/>
        </w:rPr>
        <w:t xml:space="preserve">This study posits that </w:t>
      </w:r>
      <w:proofErr w:type="spellStart"/>
      <w:r w:rsidRPr="00F31B34">
        <w:rPr>
          <w:color w:val="000000" w:themeColor="text1"/>
        </w:rPr>
        <w:t>graphicon</w:t>
      </w:r>
      <w:proofErr w:type="spellEnd"/>
      <w:r w:rsidRPr="00F31B34">
        <w:rPr>
          <w:color w:val="000000" w:themeColor="text1"/>
        </w:rPr>
        <w:t xml:space="preserve"> use follows an evolutionary </w:t>
      </w:r>
      <w:r w:rsidRPr="00F31B34">
        <w:rPr>
          <w:rFonts w:cstheme="minorHAnsi"/>
        </w:rPr>
        <w:t>trajectory characterized by stages. Drawing on evidence that the uses and functions of emoticons have changed over time and that the introduction of emoji affected the popularity</w:t>
      </w:r>
      <w:r w:rsidRPr="00F31B34">
        <w:t xml:space="preserve"> and usage of emoticons</w:t>
      </w:r>
      <w:r w:rsidRPr="00F31B34">
        <w:rPr>
          <w:rFonts w:cstheme="minorHAnsi"/>
        </w:rPr>
        <w:t>,</w:t>
      </w:r>
      <w:r w:rsidRPr="00F31B34">
        <w:t xml:space="preserve"> w</w:t>
      </w:r>
      <w:r w:rsidRPr="00F31B34">
        <w:rPr>
          <w:rFonts w:cstheme="minorHAnsi"/>
        </w:rPr>
        <w:t>e examine the uses of the newer types, emoji and stickers</w:t>
      </w:r>
      <w:r w:rsidRPr="00F31B34">
        <w:t xml:space="preserve">, and consider the </w:t>
      </w:r>
      <w:r>
        <w:t>relationship</w:t>
      </w:r>
      <w:r w:rsidRPr="00F31B34">
        <w:t xml:space="preserve"> of stickers </w:t>
      </w:r>
      <w:r>
        <w:t>to</w:t>
      </w:r>
      <w:r w:rsidRPr="00F31B34">
        <w:t xml:space="preserve"> emoji. Adapting the apparent-time method from the sociolinguistic study of language change,</w:t>
      </w:r>
      <w:r w:rsidRPr="00F31B34">
        <w:rPr>
          <w:color w:val="000000" w:themeColor="text1"/>
        </w:rPr>
        <w:t xml:space="preserve"> we compare sticker</w:t>
      </w:r>
      <w:bookmarkStart w:id="0" w:name="_GoBack"/>
      <w:bookmarkEnd w:id="0"/>
      <w:r w:rsidRPr="00F31B34">
        <w:rPr>
          <w:color w:val="000000" w:themeColor="text1"/>
        </w:rPr>
        <w:t xml:space="preserve"> and emoji use by English-speaking Facebook Messenger users, exploring how they are used</w:t>
      </w:r>
      <w:r w:rsidR="00E113D4">
        <w:rPr>
          <w:color w:val="000000" w:themeColor="text1"/>
        </w:rPr>
        <w:t xml:space="preserve"> </w:t>
      </w:r>
      <w:r w:rsidRPr="00F31B34">
        <w:rPr>
          <w:color w:val="000000" w:themeColor="text1"/>
        </w:rPr>
        <w:t>and under what conditions using semi-structured interviews</w:t>
      </w:r>
      <w:r w:rsidR="00287B69">
        <w:rPr>
          <w:color w:val="000000" w:themeColor="text1"/>
        </w:rPr>
        <w:t xml:space="preserve"> </w:t>
      </w:r>
      <w:r w:rsidRPr="00F31B34">
        <w:rPr>
          <w:color w:val="000000" w:themeColor="text1"/>
        </w:rPr>
        <w:t>and a large-scale survey.</w:t>
      </w:r>
      <w:r w:rsidRPr="00F31B34">
        <w:rPr>
          <w:rFonts w:cstheme="minorHAnsi"/>
        </w:rPr>
        <w:t xml:space="preserve"> </w:t>
      </w:r>
      <w:r w:rsidRPr="00F31B34">
        <w:rPr>
          <w:color w:val="000000" w:themeColor="text1"/>
        </w:rPr>
        <w:t xml:space="preserve">Stickers are argued to be more pragmatically marked for emotional intensity, positivity, and intimacy, characteristic of a more recent stage of evolution, while emoji use </w:t>
      </w:r>
      <w:r>
        <w:rPr>
          <w:color w:val="000000" w:themeColor="text1"/>
        </w:rPr>
        <w:t>exhibits</w:t>
      </w:r>
      <w:r w:rsidRPr="00F31B34">
        <w:rPr>
          <w:color w:val="000000" w:themeColor="text1"/>
        </w:rPr>
        <w:t xml:space="preserve"> </w:t>
      </w:r>
      <w:r w:rsidR="009E015C">
        <w:rPr>
          <w:color w:val="000000" w:themeColor="text1"/>
        </w:rPr>
        <w:t xml:space="preserve">signs of </w:t>
      </w:r>
      <w:r w:rsidR="009B4D93" w:rsidRPr="00F31B34">
        <w:rPr>
          <w:color w:val="000000" w:themeColor="text1"/>
        </w:rPr>
        <w:t xml:space="preserve">conventionalization </w:t>
      </w:r>
      <w:r w:rsidR="009B4D93">
        <w:rPr>
          <w:color w:val="000000" w:themeColor="text1"/>
        </w:rPr>
        <w:t xml:space="preserve">and </w:t>
      </w:r>
      <w:r w:rsidRPr="00F31B34">
        <w:rPr>
          <w:color w:val="000000" w:themeColor="text1"/>
        </w:rPr>
        <w:t xml:space="preserve">pragmatic unmarking. The identification of patterns that characterize evolutionary stages has implications for future </w:t>
      </w:r>
      <w:proofErr w:type="spellStart"/>
      <w:r w:rsidRPr="00F31B34">
        <w:rPr>
          <w:color w:val="000000" w:themeColor="text1"/>
        </w:rPr>
        <w:t>graphicon</w:t>
      </w:r>
      <w:proofErr w:type="spellEnd"/>
      <w:r w:rsidRPr="00F31B34">
        <w:rPr>
          <w:color w:val="000000" w:themeColor="text1"/>
        </w:rPr>
        <w:t xml:space="preserve"> use</w:t>
      </w:r>
      <w:r w:rsidRPr="00F31B34">
        <w:rPr>
          <w:rFonts w:cstheme="minorHAnsi"/>
        </w:rPr>
        <w:t>.</w:t>
      </w:r>
    </w:p>
    <w:p w14:paraId="557D243B" w14:textId="77777777" w:rsidR="00A63A05" w:rsidRPr="00DD79D1" w:rsidRDefault="00A63A05" w:rsidP="005A6F02">
      <w:pPr>
        <w:spacing w:line="480" w:lineRule="auto"/>
        <w:ind w:left="360" w:right="360"/>
        <w:rPr>
          <w:color w:val="000000" w:themeColor="text1"/>
          <w:sz w:val="22"/>
          <w:szCs w:val="22"/>
        </w:rPr>
      </w:pPr>
    </w:p>
    <w:p w14:paraId="3CE3D323" w14:textId="77777777" w:rsidR="00A63A05" w:rsidRPr="00DD79D1" w:rsidRDefault="00A63A05" w:rsidP="005A6F02">
      <w:pPr>
        <w:pStyle w:val="Heading2"/>
        <w:spacing w:before="0" w:line="480" w:lineRule="auto"/>
        <w:rPr>
          <w:rFonts w:ascii="Times New Roman" w:hAnsi="Times New Roman"/>
          <w:sz w:val="24"/>
        </w:rPr>
      </w:pPr>
      <w:r w:rsidRPr="00DD79D1">
        <w:rPr>
          <w:rFonts w:ascii="Times New Roman" w:hAnsi="Times New Roman"/>
          <w:sz w:val="24"/>
        </w:rPr>
        <w:t>Keywords</w:t>
      </w:r>
    </w:p>
    <w:p w14:paraId="0B6BA49C" w14:textId="23CFBBA1" w:rsidR="00A63A05" w:rsidRDefault="00A63A05" w:rsidP="005A6F02">
      <w:pPr>
        <w:spacing w:line="480" w:lineRule="auto"/>
      </w:pPr>
      <w:r w:rsidRPr="000B450F">
        <w:rPr>
          <w:color w:val="000000" w:themeColor="text1"/>
        </w:rPr>
        <w:t xml:space="preserve">Emoji; emoticons; evolution; instant messaging; </w:t>
      </w:r>
      <w:r>
        <w:rPr>
          <w:color w:val="000000" w:themeColor="text1"/>
        </w:rPr>
        <w:t>socio</w:t>
      </w:r>
      <w:r w:rsidRPr="000B450F">
        <w:rPr>
          <w:color w:val="000000" w:themeColor="text1"/>
        </w:rPr>
        <w:t>linguistic; motivations; stickers</w:t>
      </w:r>
    </w:p>
    <w:p w14:paraId="3EE28410" w14:textId="77777777" w:rsidR="006E3067" w:rsidRDefault="006E3067" w:rsidP="005A6F02">
      <w:pPr>
        <w:spacing w:line="480" w:lineRule="auto"/>
      </w:pPr>
    </w:p>
    <w:p w14:paraId="65B708A7" w14:textId="1CC4A45F" w:rsidR="00A63A05" w:rsidRPr="005A6F02" w:rsidRDefault="00A63A05" w:rsidP="005A6F02">
      <w:pPr>
        <w:spacing w:line="480" w:lineRule="auto"/>
      </w:pPr>
      <w:r>
        <w:t>* Direct correspondence to herring@indiana.edu</w:t>
      </w:r>
    </w:p>
    <w:p w14:paraId="768478FE" w14:textId="77777777" w:rsidR="006E59F8" w:rsidRDefault="006E59F8" w:rsidP="005A6F02">
      <w:pPr>
        <w:pStyle w:val="Title"/>
        <w:spacing w:before="0" w:beforeAutospacing="0" w:line="480" w:lineRule="auto"/>
        <w:rPr>
          <w:rFonts w:ascii="Times New Roman" w:hAnsi="Times New Roman"/>
          <w:b w:val="0"/>
          <w:sz w:val="24"/>
        </w:rPr>
      </w:pPr>
    </w:p>
    <w:p w14:paraId="7283CF33" w14:textId="77777777" w:rsidR="006E59F8" w:rsidRDefault="006E59F8" w:rsidP="005A6F02">
      <w:pPr>
        <w:pStyle w:val="Title"/>
        <w:spacing w:before="0" w:beforeAutospacing="0" w:line="480" w:lineRule="auto"/>
        <w:rPr>
          <w:rFonts w:ascii="Times New Roman" w:hAnsi="Times New Roman"/>
          <w:b w:val="0"/>
          <w:sz w:val="24"/>
        </w:rPr>
      </w:pPr>
    </w:p>
    <w:p w14:paraId="2350A590" w14:textId="5322A0E8" w:rsidR="000C04B3" w:rsidRPr="00FF28EB" w:rsidRDefault="000C04B3" w:rsidP="005A6F02">
      <w:pPr>
        <w:pStyle w:val="Title"/>
        <w:spacing w:before="0" w:beforeAutospacing="0" w:line="480" w:lineRule="auto"/>
        <w:rPr>
          <w:rFonts w:ascii="Times New Roman" w:hAnsi="Times New Roman"/>
          <w:b w:val="0"/>
          <w:sz w:val="24"/>
        </w:rPr>
      </w:pPr>
      <w:r w:rsidRPr="00FF28EB">
        <w:rPr>
          <w:rFonts w:ascii="Times New Roman" w:hAnsi="Times New Roman"/>
          <w:b w:val="0"/>
          <w:sz w:val="24"/>
        </w:rPr>
        <w:lastRenderedPageBreak/>
        <w:t xml:space="preserve">Sticker and emoji use in Facebook Messenger: Implications for </w:t>
      </w:r>
      <w:proofErr w:type="spellStart"/>
      <w:r w:rsidRPr="00FF28EB">
        <w:rPr>
          <w:rFonts w:ascii="Times New Roman" w:hAnsi="Times New Roman"/>
          <w:b w:val="0"/>
          <w:sz w:val="24"/>
        </w:rPr>
        <w:t>graphicon</w:t>
      </w:r>
      <w:proofErr w:type="spellEnd"/>
      <w:r w:rsidRPr="00FF28EB">
        <w:rPr>
          <w:rFonts w:ascii="Times New Roman" w:hAnsi="Times New Roman"/>
          <w:b w:val="0"/>
          <w:sz w:val="24"/>
        </w:rPr>
        <w:t xml:space="preserve"> change</w:t>
      </w:r>
    </w:p>
    <w:p w14:paraId="4C3DDED9" w14:textId="748AF029" w:rsidR="001761C8" w:rsidRPr="00FF28EB" w:rsidRDefault="000C04B3" w:rsidP="005A6F02">
      <w:pPr>
        <w:tabs>
          <w:tab w:val="left" w:pos="540"/>
        </w:tabs>
        <w:spacing w:line="480" w:lineRule="auto"/>
        <w:jc w:val="both"/>
        <w:rPr>
          <w:color w:val="000000" w:themeColor="text1"/>
        </w:rPr>
      </w:pPr>
      <w:r w:rsidRPr="00FF28EB">
        <w:rPr>
          <w:b/>
        </w:rPr>
        <w:tab/>
      </w:r>
      <w:r w:rsidR="001761C8" w:rsidRPr="00FF28EB">
        <w:rPr>
          <w:color w:val="000000" w:themeColor="text1"/>
        </w:rPr>
        <w:t xml:space="preserve">Since its introduction in the early 1970s, textual computer-mediated communication has been enriched by graphical </w:t>
      </w:r>
      <w:r w:rsidR="004C6144" w:rsidRPr="00FF28EB">
        <w:rPr>
          <w:color w:val="000000" w:themeColor="text1"/>
        </w:rPr>
        <w:t>icons (henceforth</w:t>
      </w:r>
      <w:r w:rsidR="00E77586" w:rsidRPr="00FF28EB">
        <w:rPr>
          <w:color w:val="000000" w:themeColor="text1"/>
        </w:rPr>
        <w:t xml:space="preserve"> </w:t>
      </w:r>
      <w:r w:rsidR="004C6144" w:rsidRPr="00FF28EB">
        <w:rPr>
          <w:i/>
          <w:color w:val="000000" w:themeColor="text1"/>
        </w:rPr>
        <w:t>graphicons</w:t>
      </w:r>
      <w:r w:rsidR="00E77586" w:rsidRPr="00FF28EB">
        <w:rPr>
          <w:vertAlign w:val="superscript"/>
        </w:rPr>
        <w:t>1</w:t>
      </w:r>
      <w:r w:rsidR="00E77586" w:rsidRPr="00FF28EB">
        <w:rPr>
          <w:color w:val="000000" w:themeColor="text1"/>
        </w:rPr>
        <w:t>)</w:t>
      </w:r>
      <w:r w:rsidR="001761C8" w:rsidRPr="00FF28EB">
        <w:rPr>
          <w:color w:val="000000" w:themeColor="text1"/>
        </w:rPr>
        <w:t xml:space="preserve"> that express </w:t>
      </w:r>
      <w:r w:rsidR="00DE63A2" w:rsidRPr="00FF28EB">
        <w:rPr>
          <w:color w:val="000000" w:themeColor="text1"/>
        </w:rPr>
        <w:t xml:space="preserve">emotion and </w:t>
      </w:r>
      <w:r w:rsidR="003A471B" w:rsidRPr="00FF28EB">
        <w:rPr>
          <w:color w:val="000000" w:themeColor="text1"/>
        </w:rPr>
        <w:t>attitude</w:t>
      </w:r>
      <w:r w:rsidR="001761C8" w:rsidRPr="00FF28EB">
        <w:rPr>
          <w:color w:val="000000" w:themeColor="text1"/>
        </w:rPr>
        <w:t xml:space="preserve">. These have been introduced and adopted in successive waves, from emoticons </w:t>
      </w:r>
      <w:r w:rsidR="00EC4D41" w:rsidRPr="00FF28EB">
        <w:t>(</w:t>
      </w:r>
      <w:r w:rsidR="00EC4D41" w:rsidRPr="00FF28EB">
        <w:rPr>
          <w:color w:val="000000" w:themeColor="text1"/>
        </w:rPr>
        <w:t xml:space="preserve">sideways faces typed in ASCII characters), emoji (designed, like emoticons, to facilitate </w:t>
      </w:r>
      <w:r w:rsidR="009E015C">
        <w:rPr>
          <w:color w:val="000000" w:themeColor="text1"/>
        </w:rPr>
        <w:t>emotion</w:t>
      </w:r>
      <w:r w:rsidR="009E015C" w:rsidRPr="00FF28EB">
        <w:rPr>
          <w:color w:val="000000" w:themeColor="text1"/>
        </w:rPr>
        <w:t xml:space="preserve"> </w:t>
      </w:r>
      <w:r w:rsidR="00EC4D41" w:rsidRPr="00FF28EB">
        <w:rPr>
          <w:color w:val="000000" w:themeColor="text1"/>
        </w:rPr>
        <w:t>expression in text-based conversation, but visually richer, more expressive</w:t>
      </w:r>
      <w:r w:rsidR="00B505BA" w:rsidRPr="00FF28EB">
        <w:rPr>
          <w:color w:val="000000" w:themeColor="text1"/>
        </w:rPr>
        <w:t>,</w:t>
      </w:r>
      <w:r w:rsidR="00EC4D41" w:rsidRPr="00FF28EB">
        <w:rPr>
          <w:color w:val="000000" w:themeColor="text1"/>
        </w:rPr>
        <w:t xml:space="preserve"> and more complex), and, more recently, stickers (larger, more elaborate, character-driven illustrations or animations to which text is sometimes attached</w:t>
      </w:r>
      <w:r w:rsidR="00337CF8" w:rsidRPr="00FF28EB">
        <w:rPr>
          <w:color w:val="000000" w:themeColor="text1"/>
        </w:rPr>
        <w:t>)</w:t>
      </w:r>
      <w:r w:rsidR="00EC4D41" w:rsidRPr="00FF28EB">
        <w:rPr>
          <w:color w:val="000000" w:themeColor="text1"/>
        </w:rPr>
        <w:t xml:space="preserve">. </w:t>
      </w:r>
      <w:r w:rsidR="001761C8" w:rsidRPr="00FF28EB">
        <w:rPr>
          <w:color w:val="000000" w:themeColor="text1"/>
        </w:rPr>
        <w:t xml:space="preserve">Each wave has brought more </w:t>
      </w:r>
      <w:r w:rsidR="00DE63A2" w:rsidRPr="00FF28EB">
        <w:rPr>
          <w:color w:val="000000" w:themeColor="text1"/>
        </w:rPr>
        <w:t xml:space="preserve">varied and </w:t>
      </w:r>
      <w:r w:rsidR="001761C8" w:rsidRPr="00FF28EB">
        <w:rPr>
          <w:color w:val="000000" w:themeColor="text1"/>
        </w:rPr>
        <w:t>elaborate icons. At the same time, some continuity has been maintained, in that the core members of each set are representations of facial expressions associated with affect, such as smiles, laughs, winks, and frowns, and of nonverbal gestures, such as waving, kissing, and sticki</w:t>
      </w:r>
      <w:r w:rsidR="0093634D" w:rsidRPr="00FF28EB">
        <w:rPr>
          <w:color w:val="000000" w:themeColor="text1"/>
        </w:rPr>
        <w:t>ng out one’s tongue (</w:t>
      </w:r>
      <w:r w:rsidR="001761C8" w:rsidRPr="00FF28EB">
        <w:rPr>
          <w:color w:val="000000" w:themeColor="text1"/>
        </w:rPr>
        <w:t>Figure 1).</w:t>
      </w:r>
    </w:p>
    <w:p w14:paraId="655CB0DC" w14:textId="50CA0979" w:rsidR="000300F8" w:rsidRPr="00FF28EB" w:rsidRDefault="006E7169" w:rsidP="005A6F02">
      <w:pPr>
        <w:tabs>
          <w:tab w:val="left" w:pos="540"/>
        </w:tabs>
        <w:spacing w:line="480" w:lineRule="auto"/>
        <w:jc w:val="both"/>
        <w:rPr>
          <w:rFonts w:cstheme="minorHAnsi"/>
        </w:rPr>
      </w:pPr>
      <w:r w:rsidRPr="00FF28EB">
        <w:rPr>
          <w:color w:val="000000" w:themeColor="text1"/>
        </w:rPr>
        <w:tab/>
      </w:r>
      <w:r w:rsidR="008D58B5">
        <w:rPr>
          <w:color w:val="000000" w:themeColor="text1"/>
        </w:rPr>
        <w:t>As with</w:t>
      </w:r>
      <w:r w:rsidR="00B93BAE">
        <w:rPr>
          <w:color w:val="000000" w:themeColor="text1"/>
        </w:rPr>
        <w:t xml:space="preserve"> </w:t>
      </w:r>
      <w:r w:rsidR="00290F54">
        <w:rPr>
          <w:color w:val="000000" w:themeColor="text1"/>
        </w:rPr>
        <w:t>verbal language</w:t>
      </w:r>
      <w:r w:rsidR="00B93BAE">
        <w:rPr>
          <w:color w:val="000000" w:themeColor="text1"/>
        </w:rPr>
        <w:t xml:space="preserve">, </w:t>
      </w:r>
      <w:proofErr w:type="spellStart"/>
      <w:r w:rsidR="00B93BAE">
        <w:rPr>
          <w:color w:val="000000" w:themeColor="text1"/>
        </w:rPr>
        <w:t>graphicon</w:t>
      </w:r>
      <w:proofErr w:type="spellEnd"/>
      <w:r w:rsidR="00B93BAE">
        <w:rPr>
          <w:color w:val="000000" w:themeColor="text1"/>
        </w:rPr>
        <w:t xml:space="preserve"> use appears to</w:t>
      </w:r>
      <w:r w:rsidR="00290F54">
        <w:rPr>
          <w:color w:val="000000" w:themeColor="text1"/>
        </w:rPr>
        <w:t xml:space="preserve"> change </w:t>
      </w:r>
      <w:r w:rsidR="00BC0DFA">
        <w:rPr>
          <w:color w:val="000000" w:themeColor="text1"/>
        </w:rPr>
        <w:t xml:space="preserve">dynamically </w:t>
      </w:r>
      <w:r w:rsidR="00290F54">
        <w:rPr>
          <w:color w:val="000000" w:themeColor="text1"/>
        </w:rPr>
        <w:t>over time</w:t>
      </w:r>
      <w:r w:rsidR="00290F54" w:rsidRPr="007E4D43">
        <w:rPr>
          <w:color w:val="000000" w:themeColor="text1"/>
        </w:rPr>
        <w:t xml:space="preserve">. </w:t>
      </w:r>
      <w:r w:rsidR="00EC72C6">
        <w:rPr>
          <w:rFonts w:cstheme="minorHAnsi"/>
        </w:rPr>
        <w:t>ASCII e</w:t>
      </w:r>
      <w:r w:rsidR="00E77586" w:rsidRPr="007E4D43">
        <w:rPr>
          <w:rFonts w:cstheme="minorHAnsi"/>
        </w:rPr>
        <w:t>moticons</w:t>
      </w:r>
      <w:r w:rsidR="007E4D43">
        <w:rPr>
          <w:rFonts w:cstheme="minorHAnsi"/>
        </w:rPr>
        <w:t xml:space="preserve"> </w:t>
      </w:r>
      <w:r w:rsidR="00900770" w:rsidRPr="00CB418A">
        <w:rPr>
          <w:rFonts w:cstheme="minorHAnsi"/>
        </w:rPr>
        <w:t xml:space="preserve">have </w:t>
      </w:r>
      <w:r w:rsidR="00474E56" w:rsidRPr="007E4D43">
        <w:rPr>
          <w:rFonts w:cstheme="minorHAnsi"/>
        </w:rPr>
        <w:t>evolved</w:t>
      </w:r>
      <w:r w:rsidR="004C2890" w:rsidRPr="00CB418A">
        <w:rPr>
          <w:rFonts w:cstheme="minorHAnsi"/>
        </w:rPr>
        <w:t xml:space="preserve"> </w:t>
      </w:r>
      <w:r w:rsidR="00C941AD" w:rsidRPr="00CB418A">
        <w:rPr>
          <w:rFonts w:cstheme="minorHAnsi"/>
        </w:rPr>
        <w:t xml:space="preserve">new uses </w:t>
      </w:r>
      <w:r w:rsidR="00900770" w:rsidRPr="00CB418A">
        <w:rPr>
          <w:rFonts w:cstheme="minorHAnsi"/>
        </w:rPr>
        <w:t>since the 1970s</w:t>
      </w:r>
      <w:r w:rsidR="00BC0DFA" w:rsidRPr="00CB418A">
        <w:rPr>
          <w:rFonts w:cstheme="minorHAnsi"/>
        </w:rPr>
        <w:t>.</w:t>
      </w:r>
      <w:r w:rsidR="00290F54" w:rsidRPr="00CB418A">
        <w:rPr>
          <w:rFonts w:cstheme="minorHAnsi"/>
        </w:rPr>
        <w:t xml:space="preserve"> </w:t>
      </w:r>
      <w:r w:rsidR="00900770" w:rsidRPr="00CB418A">
        <w:rPr>
          <w:rFonts w:cstheme="minorHAnsi"/>
        </w:rPr>
        <w:t>From</w:t>
      </w:r>
      <w:r w:rsidR="00290F54" w:rsidRPr="007E4D43">
        <w:rPr>
          <w:rFonts w:cstheme="minorHAnsi"/>
        </w:rPr>
        <w:t xml:space="preserve"> </w:t>
      </w:r>
      <w:r w:rsidR="00900770" w:rsidRPr="007E4D43">
        <w:rPr>
          <w:rFonts w:cstheme="minorHAnsi"/>
        </w:rPr>
        <w:t xml:space="preserve">expressing </w:t>
      </w:r>
      <w:r w:rsidR="00153206" w:rsidRPr="007E4D43">
        <w:rPr>
          <w:rFonts w:cstheme="minorHAnsi"/>
        </w:rPr>
        <w:t xml:space="preserve">emotion, </w:t>
      </w:r>
      <w:r w:rsidR="00290F54" w:rsidRPr="007E4D43">
        <w:rPr>
          <w:rFonts w:cstheme="minorHAnsi"/>
        </w:rPr>
        <w:t xml:space="preserve">they </w:t>
      </w:r>
      <w:r w:rsidR="00290F54" w:rsidRPr="00EC72C6">
        <w:rPr>
          <w:rFonts w:cstheme="minorHAnsi"/>
        </w:rPr>
        <w:t xml:space="preserve">came to indicate the illocutionary force </w:t>
      </w:r>
      <w:r w:rsidR="00A942D2">
        <w:rPr>
          <w:rFonts w:cstheme="minorHAnsi"/>
        </w:rPr>
        <w:t xml:space="preserve">or the intended tone </w:t>
      </w:r>
      <w:r w:rsidR="00290F54" w:rsidRPr="00EC72C6">
        <w:rPr>
          <w:rFonts w:cstheme="minorHAnsi"/>
        </w:rPr>
        <w:t>of textual utterances (</w:t>
      </w:r>
      <w:proofErr w:type="spellStart"/>
      <w:r w:rsidR="00290F54" w:rsidRPr="00EC72C6">
        <w:rPr>
          <w:rFonts w:cstheme="minorHAnsi"/>
        </w:rPr>
        <w:t>Dresner</w:t>
      </w:r>
      <w:proofErr w:type="spellEnd"/>
      <w:r w:rsidR="00290F54" w:rsidRPr="00EC72C6">
        <w:rPr>
          <w:rFonts w:cstheme="minorHAnsi"/>
        </w:rPr>
        <w:t xml:space="preserve"> &amp; Herring, 2010), and </w:t>
      </w:r>
      <w:r w:rsidR="00153206" w:rsidRPr="00EC72C6">
        <w:rPr>
          <w:rFonts w:cstheme="minorHAnsi"/>
        </w:rPr>
        <w:t>now</w:t>
      </w:r>
      <w:r w:rsidR="00290F54" w:rsidRPr="00A942D2">
        <w:rPr>
          <w:rFonts w:cstheme="minorHAnsi"/>
        </w:rPr>
        <w:t xml:space="preserve"> </w:t>
      </w:r>
      <w:r w:rsidR="00BC0DFA" w:rsidRPr="00A942D2">
        <w:rPr>
          <w:rFonts w:cstheme="minorHAnsi"/>
        </w:rPr>
        <w:t xml:space="preserve">mostly </w:t>
      </w:r>
      <w:r w:rsidR="00290F54" w:rsidRPr="00A942D2">
        <w:rPr>
          <w:rFonts w:cstheme="minorHAnsi"/>
        </w:rPr>
        <w:t>function like punctuation (</w:t>
      </w:r>
      <w:r w:rsidR="00290F54" w:rsidRPr="00CB418A">
        <w:rPr>
          <w:color w:val="000000" w:themeColor="text1"/>
        </w:rPr>
        <w:t xml:space="preserve">Markman &amp; </w:t>
      </w:r>
      <w:proofErr w:type="spellStart"/>
      <w:r w:rsidR="00290F54" w:rsidRPr="00CB418A">
        <w:rPr>
          <w:color w:val="000000" w:themeColor="text1"/>
        </w:rPr>
        <w:t>Oshima</w:t>
      </w:r>
      <w:proofErr w:type="spellEnd"/>
      <w:r w:rsidR="00290F54" w:rsidRPr="007E4D43">
        <w:rPr>
          <w:color w:val="000000" w:themeColor="text1"/>
        </w:rPr>
        <w:t>, 2007</w:t>
      </w:r>
      <w:r w:rsidR="001D0036" w:rsidRPr="007E4D43">
        <w:rPr>
          <w:color w:val="000000" w:themeColor="text1"/>
        </w:rPr>
        <w:t xml:space="preserve">; </w:t>
      </w:r>
      <w:proofErr w:type="spellStart"/>
      <w:r w:rsidR="001D0036" w:rsidRPr="007E4D43">
        <w:rPr>
          <w:color w:val="000000" w:themeColor="text1"/>
        </w:rPr>
        <w:t>Provine</w:t>
      </w:r>
      <w:proofErr w:type="spellEnd"/>
      <w:r w:rsidR="008426AE">
        <w:rPr>
          <w:color w:val="000000" w:themeColor="text1"/>
        </w:rPr>
        <w:t xml:space="preserve">, </w:t>
      </w:r>
      <w:r w:rsidR="008426AE" w:rsidRPr="000B450F">
        <w:rPr>
          <w:rFonts w:eastAsia="Times"/>
          <w:color w:val="000000" w:themeColor="text1"/>
        </w:rPr>
        <w:t>Spencer, &amp; Mandell</w:t>
      </w:r>
      <w:r w:rsidR="001D0036">
        <w:rPr>
          <w:color w:val="000000" w:themeColor="text1"/>
        </w:rPr>
        <w:t>, 2007</w:t>
      </w:r>
      <w:r w:rsidR="00290F54">
        <w:rPr>
          <w:color w:val="000000" w:themeColor="text1"/>
        </w:rPr>
        <w:t xml:space="preserve">). </w:t>
      </w:r>
      <w:r w:rsidR="00E77586" w:rsidRPr="00FF28EB">
        <w:t>In this study w</w:t>
      </w:r>
      <w:r w:rsidR="00E77586" w:rsidRPr="00FF28EB">
        <w:rPr>
          <w:rFonts w:cstheme="minorHAnsi"/>
        </w:rPr>
        <w:t xml:space="preserve">e ask: </w:t>
      </w:r>
      <w:r w:rsidR="00EE33DC" w:rsidRPr="00FF28EB">
        <w:rPr>
          <w:rFonts w:cstheme="minorHAnsi"/>
        </w:rPr>
        <w:t>Are</w:t>
      </w:r>
      <w:r w:rsidR="00E77586" w:rsidRPr="00FF28EB">
        <w:rPr>
          <w:rFonts w:cstheme="minorHAnsi"/>
        </w:rPr>
        <w:t xml:space="preserve"> the </w:t>
      </w:r>
      <w:r w:rsidR="00EE33DC" w:rsidRPr="00FF28EB">
        <w:rPr>
          <w:rFonts w:cstheme="minorHAnsi"/>
        </w:rPr>
        <w:t xml:space="preserve">uses and functions of the </w:t>
      </w:r>
      <w:r w:rsidR="00E77586" w:rsidRPr="00FF28EB">
        <w:rPr>
          <w:rFonts w:cstheme="minorHAnsi"/>
        </w:rPr>
        <w:t>newer types, emoji and stickers</w:t>
      </w:r>
      <w:r w:rsidR="00EE33DC" w:rsidRPr="00FF28EB">
        <w:rPr>
          <w:rFonts w:cstheme="minorHAnsi"/>
        </w:rPr>
        <w:t xml:space="preserve">, also </w:t>
      </w:r>
      <w:r w:rsidR="00474E56" w:rsidRPr="00FF28EB">
        <w:rPr>
          <w:rFonts w:cstheme="minorHAnsi"/>
        </w:rPr>
        <w:t>evolving</w:t>
      </w:r>
      <w:r w:rsidR="00EE33DC" w:rsidRPr="00FF28EB">
        <w:rPr>
          <w:rFonts w:cstheme="minorHAnsi"/>
        </w:rPr>
        <w:t>?</w:t>
      </w:r>
      <w:r w:rsidR="00E77586" w:rsidRPr="00FF28EB">
        <w:rPr>
          <w:rFonts w:cstheme="minorHAnsi"/>
        </w:rPr>
        <w:t xml:space="preserve"> </w:t>
      </w:r>
      <w:r w:rsidR="00EE33DC" w:rsidRPr="00FF28EB">
        <w:rPr>
          <w:rFonts w:cstheme="minorHAnsi"/>
        </w:rPr>
        <w:t>If so, d</w:t>
      </w:r>
      <w:r w:rsidR="0058446D" w:rsidRPr="00FF28EB">
        <w:rPr>
          <w:rFonts w:cstheme="minorHAnsi"/>
        </w:rPr>
        <w:t xml:space="preserve">oes their evolution </w:t>
      </w:r>
      <w:r w:rsidR="00792756">
        <w:rPr>
          <w:rFonts w:cstheme="minorHAnsi"/>
        </w:rPr>
        <w:t>resemble</w:t>
      </w:r>
      <w:r w:rsidR="00792756" w:rsidRPr="00FF28EB">
        <w:rPr>
          <w:rFonts w:cstheme="minorHAnsi"/>
        </w:rPr>
        <w:t xml:space="preserve"> </w:t>
      </w:r>
      <w:r w:rsidR="0058446D" w:rsidRPr="00FF28EB">
        <w:rPr>
          <w:rFonts w:cstheme="minorHAnsi"/>
        </w:rPr>
        <w:t>that</w:t>
      </w:r>
      <w:r w:rsidR="00EE33DC" w:rsidRPr="00FF28EB">
        <w:rPr>
          <w:rFonts w:cstheme="minorHAnsi"/>
        </w:rPr>
        <w:t xml:space="preserve"> for</w:t>
      </w:r>
      <w:r w:rsidR="00E77586" w:rsidRPr="00FF28EB">
        <w:rPr>
          <w:rFonts w:cstheme="minorHAnsi"/>
        </w:rPr>
        <w:t xml:space="preserve"> emoticons? </w:t>
      </w:r>
      <w:r w:rsidR="00792756">
        <w:rPr>
          <w:rFonts w:cstheme="minorHAnsi"/>
        </w:rPr>
        <w:t>Moreover</w:t>
      </w:r>
      <w:r w:rsidR="00E77586" w:rsidRPr="00FF28EB">
        <w:rPr>
          <w:rFonts w:cstheme="minorHAnsi"/>
        </w:rPr>
        <w:t>, the popularity</w:t>
      </w:r>
      <w:r w:rsidR="00E77586" w:rsidRPr="00FF28EB">
        <w:t xml:space="preserve"> and usage of emoticons</w:t>
      </w:r>
      <w:r w:rsidR="00153206">
        <w:t xml:space="preserve"> </w:t>
      </w:r>
      <w:r w:rsidR="007E4D43">
        <w:t>has been</w:t>
      </w:r>
      <w:r w:rsidR="00153206">
        <w:t xml:space="preserve"> affected by</w:t>
      </w:r>
      <w:r w:rsidR="003E229C">
        <w:t xml:space="preserve"> the rise of</w:t>
      </w:r>
      <w:r w:rsidR="00153206">
        <w:t xml:space="preserve"> </w:t>
      </w:r>
      <w:r w:rsidR="003E229C">
        <w:rPr>
          <w:rFonts w:cstheme="minorHAnsi"/>
        </w:rPr>
        <w:t>its successor,</w:t>
      </w:r>
      <w:r w:rsidR="00153206" w:rsidRPr="00FF28EB">
        <w:rPr>
          <w:rFonts w:cstheme="minorHAnsi"/>
        </w:rPr>
        <w:t xml:space="preserve"> emoji</w:t>
      </w:r>
      <w:r w:rsidR="00153206">
        <w:t xml:space="preserve"> </w:t>
      </w:r>
      <w:r w:rsidR="00153206" w:rsidRPr="00FF28EB">
        <w:rPr>
          <w:rFonts w:cstheme="minorHAnsi"/>
        </w:rPr>
        <w:t>(</w:t>
      </w:r>
      <w:proofErr w:type="spellStart"/>
      <w:r w:rsidR="00153206" w:rsidRPr="00FF28EB">
        <w:rPr>
          <w:rFonts w:cstheme="minorHAnsi"/>
        </w:rPr>
        <w:t>Pavalanathan</w:t>
      </w:r>
      <w:proofErr w:type="spellEnd"/>
      <w:r w:rsidR="00153206" w:rsidRPr="00FF28EB">
        <w:rPr>
          <w:rFonts w:cstheme="minorHAnsi"/>
        </w:rPr>
        <w:t xml:space="preserve"> &amp; Eisenstein, 2016)</w:t>
      </w:r>
      <w:r w:rsidR="00E77586" w:rsidRPr="00FF28EB">
        <w:t xml:space="preserve">. Therefore, we </w:t>
      </w:r>
      <w:r w:rsidR="00B06370" w:rsidRPr="00FF28EB">
        <w:t xml:space="preserve">also </w:t>
      </w:r>
      <w:r w:rsidR="00E77586" w:rsidRPr="00FF28EB">
        <w:t>ask</w:t>
      </w:r>
      <w:r w:rsidR="00C83274" w:rsidRPr="00FF28EB">
        <w:t xml:space="preserve"> </w:t>
      </w:r>
      <w:r w:rsidR="00E77586" w:rsidRPr="00FF28EB">
        <w:t xml:space="preserve">about the </w:t>
      </w:r>
      <w:r w:rsidR="00CA2E81">
        <w:t>relationship</w:t>
      </w:r>
      <w:r w:rsidR="00E77586" w:rsidRPr="00FF28EB">
        <w:t xml:space="preserve"> of stickers </w:t>
      </w:r>
      <w:r w:rsidR="00CA2E81">
        <w:t>to</w:t>
      </w:r>
      <w:r w:rsidR="00E77586" w:rsidRPr="00FF28EB">
        <w:t xml:space="preserve"> emoji</w:t>
      </w:r>
      <w:r w:rsidR="00C83274" w:rsidRPr="00FF28EB">
        <w:t>.</w:t>
      </w:r>
      <w:r w:rsidR="00E77586" w:rsidRPr="00FF28EB">
        <w:t xml:space="preserve"> </w:t>
      </w:r>
      <w:r w:rsidR="00F53272">
        <w:t xml:space="preserve">Might sticker use </w:t>
      </w:r>
      <w:r w:rsidR="000D4B79">
        <w:t xml:space="preserve">eventually </w:t>
      </w:r>
      <w:r w:rsidR="00F53272">
        <w:t xml:space="preserve">eclipse the popularity that emoji currently enjoy? </w:t>
      </w:r>
      <w:r w:rsidR="00417474">
        <w:t>T</w:t>
      </w:r>
      <w:r w:rsidR="00EE33DC" w:rsidRPr="00FF28EB">
        <w:t xml:space="preserve">o </w:t>
      </w:r>
      <w:r w:rsidR="00EE33DC" w:rsidRPr="00FF28EB">
        <w:rPr>
          <w:rFonts w:cstheme="minorHAnsi"/>
        </w:rPr>
        <w:t xml:space="preserve">address these questions, </w:t>
      </w:r>
      <w:r w:rsidR="000300F8" w:rsidRPr="00FF28EB">
        <w:rPr>
          <w:rFonts w:cstheme="minorHAnsi"/>
        </w:rPr>
        <w:t>we adopt an</w:t>
      </w:r>
      <w:r w:rsidR="00E77586" w:rsidRPr="00FF28EB">
        <w:rPr>
          <w:rFonts w:cstheme="minorHAnsi"/>
        </w:rPr>
        <w:t xml:space="preserve"> evolutionary trajectory approach</w:t>
      </w:r>
      <w:r w:rsidR="000300F8" w:rsidRPr="00FF28EB">
        <w:rPr>
          <w:rFonts w:cstheme="minorHAnsi"/>
        </w:rPr>
        <w:t>, which views changes over time as being on a trajectory characterized by stages.</w:t>
      </w:r>
      <w:r w:rsidR="00457132" w:rsidRPr="00FF28EB">
        <w:rPr>
          <w:rFonts w:cstheme="minorHAnsi"/>
        </w:rPr>
        <w:t xml:space="preserve"> </w:t>
      </w:r>
      <w:r w:rsidR="00417474">
        <w:rPr>
          <w:rFonts w:cstheme="minorHAnsi"/>
        </w:rPr>
        <w:t>Specifically, w</w:t>
      </w:r>
      <w:r w:rsidR="00457132" w:rsidRPr="00FF28EB">
        <w:rPr>
          <w:rFonts w:cstheme="minorHAnsi"/>
        </w:rPr>
        <w:t xml:space="preserve">e posit </w:t>
      </w:r>
      <w:r w:rsidR="00457132" w:rsidRPr="00FF28EB">
        <w:t xml:space="preserve">the existence of an overarching evolutionary </w:t>
      </w:r>
      <w:r w:rsidR="00457132" w:rsidRPr="00FF28EB">
        <w:lastRenderedPageBreak/>
        <w:t xml:space="preserve">trajectory according to which newer </w:t>
      </w:r>
      <w:proofErr w:type="spellStart"/>
      <w:r w:rsidR="00457132" w:rsidRPr="00FF28EB">
        <w:t>graphicon</w:t>
      </w:r>
      <w:proofErr w:type="spellEnd"/>
      <w:r w:rsidR="00457132" w:rsidRPr="00FF28EB">
        <w:t xml:space="preserve"> types overtake older types in popularity and partially displace them over time. In this process, </w:t>
      </w:r>
      <w:proofErr w:type="spellStart"/>
      <w:r w:rsidR="00457132" w:rsidRPr="00FF28EB">
        <w:t>graphicon</w:t>
      </w:r>
      <w:proofErr w:type="spellEnd"/>
      <w:r w:rsidR="00457132" w:rsidRPr="00FF28EB">
        <w:t xml:space="preserve"> </w:t>
      </w:r>
      <w:r w:rsidR="00A0049E" w:rsidRPr="00FF28EB">
        <w:t>use</w:t>
      </w:r>
      <w:r w:rsidR="0063498B" w:rsidRPr="00FF28EB">
        <w:t>s</w:t>
      </w:r>
      <w:r w:rsidR="00A0049E" w:rsidRPr="00FF28EB">
        <w:t xml:space="preserve"> and </w:t>
      </w:r>
      <w:r w:rsidR="00457132" w:rsidRPr="00FF28EB">
        <w:t>functions also shift.</w:t>
      </w:r>
    </w:p>
    <w:p w14:paraId="361FEA09" w14:textId="0F144B2F" w:rsidR="00D30C76" w:rsidRPr="00FF28EB" w:rsidRDefault="00D30C76" w:rsidP="005A6F02">
      <w:pPr>
        <w:tabs>
          <w:tab w:val="left" w:pos="540"/>
        </w:tabs>
        <w:spacing w:line="480" w:lineRule="auto"/>
        <w:jc w:val="both"/>
      </w:pPr>
      <w:r w:rsidRPr="00FF28EB">
        <w:rPr>
          <w:color w:val="000000" w:themeColor="text1"/>
        </w:rPr>
        <w:tab/>
      </w:r>
      <w:r w:rsidR="001761C8" w:rsidRPr="00FF28EB">
        <w:rPr>
          <w:color w:val="000000" w:themeColor="text1"/>
        </w:rPr>
        <w:t xml:space="preserve">There is </w:t>
      </w:r>
      <w:r w:rsidR="00E53C3E" w:rsidRPr="00FF28EB">
        <w:rPr>
          <w:color w:val="000000" w:themeColor="text1"/>
        </w:rPr>
        <w:t>suggestive</w:t>
      </w:r>
      <w:r w:rsidR="004B53CB" w:rsidRPr="00FF28EB">
        <w:rPr>
          <w:color w:val="000000" w:themeColor="text1"/>
        </w:rPr>
        <w:t xml:space="preserve"> </w:t>
      </w:r>
      <w:r w:rsidR="001761C8" w:rsidRPr="00FF28EB">
        <w:rPr>
          <w:color w:val="000000" w:themeColor="text1"/>
        </w:rPr>
        <w:t xml:space="preserve">evidence of </w:t>
      </w:r>
      <w:proofErr w:type="spellStart"/>
      <w:r w:rsidR="008721F2" w:rsidRPr="00FF28EB">
        <w:rPr>
          <w:color w:val="000000" w:themeColor="text1"/>
        </w:rPr>
        <w:t>graphicon</w:t>
      </w:r>
      <w:proofErr w:type="spellEnd"/>
      <w:r w:rsidR="008721F2" w:rsidRPr="00FF28EB">
        <w:rPr>
          <w:color w:val="000000" w:themeColor="text1"/>
        </w:rPr>
        <w:t xml:space="preserve"> </w:t>
      </w:r>
      <w:r w:rsidR="001761C8" w:rsidRPr="00FF28EB">
        <w:rPr>
          <w:color w:val="000000" w:themeColor="text1"/>
        </w:rPr>
        <w:t xml:space="preserve">displacement taking place already. </w:t>
      </w:r>
      <w:r w:rsidR="00E53C3E" w:rsidRPr="00FF28EB">
        <w:rPr>
          <w:color w:val="000000" w:themeColor="text1"/>
        </w:rPr>
        <w:t>E</w:t>
      </w:r>
      <w:r w:rsidR="004B4D46" w:rsidRPr="00FF28EB">
        <w:rPr>
          <w:color w:val="000000" w:themeColor="text1"/>
        </w:rPr>
        <w:t xml:space="preserve">moji </w:t>
      </w:r>
      <w:r w:rsidR="00E53C3E" w:rsidRPr="00FF28EB">
        <w:rPr>
          <w:color w:val="000000" w:themeColor="text1"/>
        </w:rPr>
        <w:t xml:space="preserve">are often referred to </w:t>
      </w:r>
      <w:r w:rsidR="004B4D46" w:rsidRPr="00FF28EB">
        <w:rPr>
          <w:color w:val="000000" w:themeColor="text1"/>
        </w:rPr>
        <w:t>as the new generation of emoticons</w:t>
      </w:r>
      <w:r w:rsidR="00E53C3E" w:rsidRPr="00FF28EB">
        <w:rPr>
          <w:color w:val="000000" w:themeColor="text1"/>
        </w:rPr>
        <w:t xml:space="preserve"> (e.g., Novak et al., 2015). They </w:t>
      </w:r>
      <w:r w:rsidR="001761C8" w:rsidRPr="00FF28EB">
        <w:rPr>
          <w:color w:val="000000" w:themeColor="text1"/>
        </w:rPr>
        <w:t xml:space="preserve">are </w:t>
      </w:r>
      <w:r w:rsidR="004B53CB" w:rsidRPr="00FF28EB">
        <w:rPr>
          <w:color w:val="000000" w:themeColor="text1"/>
        </w:rPr>
        <w:t>used more frequently</w:t>
      </w:r>
      <w:r w:rsidR="001761C8" w:rsidRPr="00FF28EB">
        <w:rPr>
          <w:color w:val="000000" w:themeColor="text1"/>
        </w:rPr>
        <w:t xml:space="preserve"> than emoticons</w:t>
      </w:r>
      <w:r w:rsidR="00BF6F1B" w:rsidRPr="00FF28EB">
        <w:rPr>
          <w:color w:val="000000" w:themeColor="text1"/>
        </w:rPr>
        <w:t xml:space="preserve"> on social media</w:t>
      </w:r>
      <w:r w:rsidR="001761C8" w:rsidRPr="00FF28EB">
        <w:rPr>
          <w:color w:val="000000" w:themeColor="text1"/>
        </w:rPr>
        <w:t xml:space="preserve"> </w:t>
      </w:r>
      <w:r w:rsidR="00E170BC" w:rsidRPr="00FF28EB">
        <w:rPr>
          <w:color w:val="000000" w:themeColor="text1"/>
        </w:rPr>
        <w:t>(</w:t>
      </w:r>
      <w:proofErr w:type="spellStart"/>
      <w:r w:rsidR="00E170BC" w:rsidRPr="00FF28EB">
        <w:rPr>
          <w:rFonts w:eastAsia="Times"/>
          <w:color w:val="000000" w:themeColor="text1"/>
        </w:rPr>
        <w:t>Pavalanathan</w:t>
      </w:r>
      <w:proofErr w:type="spellEnd"/>
      <w:r w:rsidR="00E170BC" w:rsidRPr="00FF28EB">
        <w:rPr>
          <w:rFonts w:eastAsia="Times"/>
          <w:color w:val="000000" w:themeColor="text1"/>
        </w:rPr>
        <w:t xml:space="preserve"> &amp; Eisenstein, 2016; Prad</w:t>
      </w:r>
      <w:r w:rsidR="00363469">
        <w:rPr>
          <w:rFonts w:eastAsia="Times"/>
          <w:color w:val="000000" w:themeColor="text1"/>
        </w:rPr>
        <w:t>a</w:t>
      </w:r>
      <w:r w:rsidR="00E170BC" w:rsidRPr="00FF28EB">
        <w:rPr>
          <w:rFonts w:eastAsia="Times"/>
          <w:color w:val="000000" w:themeColor="text1"/>
        </w:rPr>
        <w:t xml:space="preserve"> et al., 2018)</w:t>
      </w:r>
      <w:r w:rsidR="001761C8" w:rsidRPr="00FF28EB">
        <w:rPr>
          <w:color w:val="000000" w:themeColor="text1"/>
        </w:rPr>
        <w:t xml:space="preserve">, </w:t>
      </w:r>
      <w:r w:rsidR="00EC72C6">
        <w:rPr>
          <w:color w:val="000000" w:themeColor="text1"/>
        </w:rPr>
        <w:t>and they are</w:t>
      </w:r>
      <w:r w:rsidR="00EC72C6" w:rsidRPr="00FF28EB">
        <w:rPr>
          <w:color w:val="000000" w:themeColor="text1"/>
        </w:rPr>
        <w:t xml:space="preserve"> </w:t>
      </w:r>
      <w:r w:rsidR="00907722">
        <w:rPr>
          <w:color w:val="000000" w:themeColor="text1"/>
        </w:rPr>
        <w:t>re</w:t>
      </w:r>
      <w:r w:rsidR="001761C8" w:rsidRPr="00FF28EB">
        <w:rPr>
          <w:color w:val="000000" w:themeColor="text1"/>
        </w:rPr>
        <w:t>placing emoticons in the</w:t>
      </w:r>
      <w:r w:rsidR="004B53CB" w:rsidRPr="00FF28EB">
        <w:rPr>
          <w:color w:val="000000" w:themeColor="text1"/>
        </w:rPr>
        <w:t>ir</w:t>
      </w:r>
      <w:r w:rsidR="001761C8" w:rsidRPr="00FF28EB">
        <w:rPr>
          <w:color w:val="000000" w:themeColor="text1"/>
        </w:rPr>
        <w:t xml:space="preserve"> </w:t>
      </w:r>
      <w:r w:rsidR="007E4D43">
        <w:rPr>
          <w:color w:val="000000" w:themeColor="text1"/>
        </w:rPr>
        <w:t xml:space="preserve">illocutionary force and tone marking </w:t>
      </w:r>
      <w:r w:rsidR="001761C8" w:rsidRPr="00FF28EB">
        <w:rPr>
          <w:color w:val="000000" w:themeColor="text1"/>
        </w:rPr>
        <w:t>function</w:t>
      </w:r>
      <w:r w:rsidR="007C4212">
        <w:rPr>
          <w:color w:val="000000" w:themeColor="text1"/>
        </w:rPr>
        <w:t xml:space="preserve">s </w:t>
      </w:r>
      <w:r w:rsidR="00F37D78" w:rsidRPr="00FF28EB">
        <w:rPr>
          <w:color w:val="000000" w:themeColor="text1"/>
        </w:rPr>
        <w:t xml:space="preserve">(Herring &amp; </w:t>
      </w:r>
      <w:proofErr w:type="spellStart"/>
      <w:r w:rsidR="00F37D78" w:rsidRPr="00FF28EB">
        <w:rPr>
          <w:color w:val="000000" w:themeColor="text1"/>
        </w:rPr>
        <w:t>Dainas</w:t>
      </w:r>
      <w:proofErr w:type="spellEnd"/>
      <w:r w:rsidR="00F37D78" w:rsidRPr="00FF28EB">
        <w:rPr>
          <w:color w:val="000000" w:themeColor="text1"/>
        </w:rPr>
        <w:t>, 201</w:t>
      </w:r>
      <w:r w:rsidR="002E441F" w:rsidRPr="00FF28EB">
        <w:rPr>
          <w:color w:val="000000" w:themeColor="text1"/>
        </w:rPr>
        <w:t>7</w:t>
      </w:r>
      <w:r w:rsidR="00B7632D" w:rsidRPr="00FF28EB">
        <w:rPr>
          <w:rFonts w:eastAsia="Times"/>
          <w:color w:val="000000" w:themeColor="text1"/>
        </w:rPr>
        <w:t>)</w:t>
      </w:r>
      <w:r w:rsidR="001761C8" w:rsidRPr="00FF28EB">
        <w:rPr>
          <w:color w:val="000000" w:themeColor="text1"/>
        </w:rPr>
        <w:t xml:space="preserve">. </w:t>
      </w:r>
      <w:r w:rsidR="00EB428D" w:rsidRPr="00FF28EB">
        <w:rPr>
          <w:color w:val="000000" w:themeColor="text1"/>
        </w:rPr>
        <w:t>Analogously</w:t>
      </w:r>
      <w:r w:rsidR="000B09F0" w:rsidRPr="00FF28EB">
        <w:rPr>
          <w:color w:val="000000" w:themeColor="text1"/>
        </w:rPr>
        <w:t>,</w:t>
      </w:r>
      <w:r w:rsidR="000B5E91" w:rsidRPr="00FF28EB">
        <w:rPr>
          <w:color w:val="000000" w:themeColor="text1"/>
        </w:rPr>
        <w:t xml:space="preserve"> </w:t>
      </w:r>
      <w:proofErr w:type="spellStart"/>
      <w:r w:rsidR="000B5E91" w:rsidRPr="00FF28EB">
        <w:rPr>
          <w:color w:val="000000" w:themeColor="text1"/>
        </w:rPr>
        <w:t>Jezouit</w:t>
      </w:r>
      <w:proofErr w:type="spellEnd"/>
      <w:r w:rsidR="000B5E91" w:rsidRPr="00FF28EB">
        <w:rPr>
          <w:color w:val="000000" w:themeColor="text1"/>
        </w:rPr>
        <w:t xml:space="preserve"> (2017) claims that “stickers are the new emoji.”</w:t>
      </w:r>
      <w:r w:rsidR="000B09F0" w:rsidRPr="00FF28EB">
        <w:rPr>
          <w:color w:val="000000" w:themeColor="text1"/>
        </w:rPr>
        <w:t xml:space="preserve"> </w:t>
      </w:r>
      <w:r w:rsidR="00E53C3E" w:rsidRPr="00FF28EB">
        <w:rPr>
          <w:color w:val="000000" w:themeColor="text1"/>
        </w:rPr>
        <w:t>They are a</w:t>
      </w:r>
      <w:r w:rsidR="001761C8" w:rsidRPr="00FF28EB">
        <w:rPr>
          <w:color w:val="000000" w:themeColor="text1"/>
        </w:rPr>
        <w:t xml:space="preserve">lready as popular as emoji in East Asia, </w:t>
      </w:r>
      <w:r w:rsidR="00E53C3E" w:rsidRPr="00FF28EB">
        <w:rPr>
          <w:color w:val="000000" w:themeColor="text1"/>
        </w:rPr>
        <w:t>if not more popular</w:t>
      </w:r>
      <w:r w:rsidR="000B09F0" w:rsidRPr="00FF28EB">
        <w:rPr>
          <w:color w:val="000000" w:themeColor="text1"/>
        </w:rPr>
        <w:t xml:space="preserve"> (</w:t>
      </w:r>
      <w:proofErr w:type="spellStart"/>
      <w:r w:rsidR="007D43DE" w:rsidRPr="00FF28EB">
        <w:rPr>
          <w:color w:val="000000" w:themeColor="text1"/>
        </w:rPr>
        <w:t>O’Donoghue</w:t>
      </w:r>
      <w:proofErr w:type="spellEnd"/>
      <w:r w:rsidR="000B09F0" w:rsidRPr="00FF28EB">
        <w:rPr>
          <w:color w:val="000000" w:themeColor="text1"/>
        </w:rPr>
        <w:t xml:space="preserve">, </w:t>
      </w:r>
      <w:r w:rsidR="007D43DE" w:rsidRPr="00FF28EB">
        <w:rPr>
          <w:color w:val="000000" w:themeColor="text1"/>
        </w:rPr>
        <w:t>2016)</w:t>
      </w:r>
      <w:r w:rsidR="001761C8" w:rsidRPr="00FF28EB">
        <w:rPr>
          <w:color w:val="000000" w:themeColor="text1"/>
        </w:rPr>
        <w:t xml:space="preserve">. </w:t>
      </w:r>
      <w:r w:rsidR="00124707" w:rsidRPr="00FF28EB">
        <w:rPr>
          <w:color w:val="000000" w:themeColor="text1"/>
        </w:rPr>
        <w:t>However, l</w:t>
      </w:r>
      <w:r w:rsidR="001761C8" w:rsidRPr="00FF28EB">
        <w:rPr>
          <w:color w:val="000000" w:themeColor="text1"/>
        </w:rPr>
        <w:t>ess is known about the reception and use of stickers in Western countries</w:t>
      </w:r>
      <w:r w:rsidR="00E90C0F" w:rsidRPr="00FF28EB">
        <w:rPr>
          <w:color w:val="000000" w:themeColor="text1"/>
        </w:rPr>
        <w:t>.</w:t>
      </w:r>
      <w:r w:rsidR="002C3BEF" w:rsidRPr="00FF28EB">
        <w:rPr>
          <w:color w:val="000000" w:themeColor="text1"/>
        </w:rPr>
        <w:t xml:space="preserve"> </w:t>
      </w:r>
      <w:r w:rsidRPr="00FF28EB">
        <w:t xml:space="preserve">This article addresses this gap from a historical comparative perspective, comparing stickers </w:t>
      </w:r>
      <w:r w:rsidR="00F07B03" w:rsidRPr="00FF28EB">
        <w:t>and</w:t>
      </w:r>
      <w:r w:rsidRPr="00FF28EB">
        <w:t xml:space="preserve"> emoji. </w:t>
      </w:r>
      <w:r w:rsidR="00D031E7" w:rsidRPr="00FF28EB">
        <w:t>I</w:t>
      </w:r>
      <w:r w:rsidRPr="00FF28EB">
        <w:t>n interpreting this comparison, we draw on literature that compares emoji with their predecessor, ASCII emoticons</w:t>
      </w:r>
      <w:r w:rsidR="008D20DC" w:rsidRPr="00FF28EB">
        <w:t>.</w:t>
      </w:r>
      <w:r w:rsidRPr="00FF28EB">
        <w:t xml:space="preserve"> </w:t>
      </w:r>
    </w:p>
    <w:p w14:paraId="7661F653" w14:textId="0F7F3F71" w:rsidR="00B52E9A" w:rsidRPr="00FF28EB" w:rsidRDefault="001761C8" w:rsidP="005A6F02">
      <w:pPr>
        <w:widowControl w:val="0"/>
        <w:spacing w:line="480" w:lineRule="auto"/>
        <w:ind w:firstLine="540"/>
        <w:jc w:val="both"/>
        <w:rPr>
          <w:color w:val="000000" w:themeColor="text1"/>
        </w:rPr>
      </w:pPr>
      <w:r w:rsidRPr="00FF28EB">
        <w:rPr>
          <w:color w:val="000000" w:themeColor="text1"/>
        </w:rPr>
        <w:t>It would be possible</w:t>
      </w:r>
      <w:r w:rsidR="006E33ED" w:rsidRPr="00FF28EB">
        <w:rPr>
          <w:color w:val="000000" w:themeColor="text1"/>
        </w:rPr>
        <w:t xml:space="preserve"> in principle</w:t>
      </w:r>
      <w:r w:rsidRPr="00FF28EB">
        <w:rPr>
          <w:color w:val="000000" w:themeColor="text1"/>
        </w:rPr>
        <w:t xml:space="preserve"> to investigate the </w:t>
      </w:r>
      <w:r w:rsidR="00BF6F1B" w:rsidRPr="00FF28EB">
        <w:rPr>
          <w:color w:val="000000" w:themeColor="text1"/>
        </w:rPr>
        <w:t xml:space="preserve">evolving </w:t>
      </w:r>
      <w:r w:rsidRPr="00FF28EB">
        <w:rPr>
          <w:color w:val="000000" w:themeColor="text1"/>
        </w:rPr>
        <w:t xml:space="preserve">relationship between emoji and stickers in the West by collecting longitudinal data dating back to the introduction of each </w:t>
      </w:r>
      <w:proofErr w:type="spellStart"/>
      <w:r w:rsidRPr="00FF28EB">
        <w:rPr>
          <w:color w:val="000000" w:themeColor="text1"/>
        </w:rPr>
        <w:t>graphicon</w:t>
      </w:r>
      <w:proofErr w:type="spellEnd"/>
      <w:r w:rsidRPr="00FF28EB">
        <w:rPr>
          <w:color w:val="000000" w:themeColor="text1"/>
        </w:rPr>
        <w:t xml:space="preserve"> type. </w:t>
      </w:r>
      <w:r w:rsidR="00AA053E" w:rsidRPr="00FF28EB">
        <w:rPr>
          <w:color w:val="000000" w:themeColor="text1"/>
        </w:rPr>
        <w:t>However, a</w:t>
      </w:r>
      <w:r w:rsidRPr="00FF28EB">
        <w:rPr>
          <w:color w:val="000000" w:themeColor="text1"/>
        </w:rPr>
        <w:t xml:space="preserve"> number of challenges </w:t>
      </w:r>
      <w:proofErr w:type="spellStart"/>
      <w:r w:rsidR="00003447" w:rsidRPr="00FF28EB">
        <w:rPr>
          <w:color w:val="000000" w:themeColor="text1"/>
        </w:rPr>
        <w:t>inhere</w:t>
      </w:r>
      <w:proofErr w:type="spellEnd"/>
      <w:r w:rsidRPr="00FF28EB">
        <w:rPr>
          <w:color w:val="000000" w:themeColor="text1"/>
        </w:rPr>
        <w:t xml:space="preserve"> in such an approach</w:t>
      </w:r>
      <w:r w:rsidR="00027491" w:rsidRPr="00FF28EB">
        <w:rPr>
          <w:color w:val="000000" w:themeColor="text1"/>
        </w:rPr>
        <w:t>. M</w:t>
      </w:r>
      <w:r w:rsidRPr="00FF28EB">
        <w:rPr>
          <w:color w:val="000000" w:themeColor="text1"/>
        </w:rPr>
        <w:t xml:space="preserve">uch </w:t>
      </w:r>
      <w:proofErr w:type="spellStart"/>
      <w:r w:rsidR="00026246" w:rsidRPr="00FF28EB">
        <w:rPr>
          <w:color w:val="000000" w:themeColor="text1"/>
        </w:rPr>
        <w:t>graphicon</w:t>
      </w:r>
      <w:proofErr w:type="spellEnd"/>
      <w:r w:rsidR="00026246" w:rsidRPr="00FF28EB">
        <w:rPr>
          <w:color w:val="000000" w:themeColor="text1"/>
        </w:rPr>
        <w:t xml:space="preserve">-rich </w:t>
      </w:r>
      <w:r w:rsidRPr="00FF28EB">
        <w:rPr>
          <w:color w:val="000000" w:themeColor="text1"/>
        </w:rPr>
        <w:t xml:space="preserve">CMC is </w:t>
      </w:r>
      <w:r w:rsidR="006C34BB" w:rsidRPr="00FF28EB">
        <w:rPr>
          <w:color w:val="000000" w:themeColor="text1"/>
        </w:rPr>
        <w:t xml:space="preserve">nonpublic </w:t>
      </w:r>
      <w:r w:rsidRPr="00FF28EB">
        <w:rPr>
          <w:color w:val="000000" w:themeColor="text1"/>
        </w:rPr>
        <w:t xml:space="preserve">and/or ephemeral, and hence difficult to access. </w:t>
      </w:r>
      <w:r w:rsidR="00CB7A85" w:rsidRPr="00FF28EB">
        <w:rPr>
          <w:color w:val="000000" w:themeColor="text1"/>
        </w:rPr>
        <w:t>Moreover, i</w:t>
      </w:r>
      <w:r w:rsidRPr="00FF28EB">
        <w:rPr>
          <w:color w:val="000000" w:themeColor="text1"/>
        </w:rPr>
        <w:t>nformation about users’ motivations and contexts of use are typically lacking in historical data</w:t>
      </w:r>
      <w:r w:rsidR="00303CE1" w:rsidRPr="00FF28EB">
        <w:rPr>
          <w:color w:val="000000" w:themeColor="text1"/>
        </w:rPr>
        <w:t xml:space="preserve">, and </w:t>
      </w:r>
      <w:r w:rsidR="00C95E10" w:rsidRPr="00FF28EB">
        <w:rPr>
          <w:color w:val="000000" w:themeColor="text1"/>
        </w:rPr>
        <w:t xml:space="preserve">social motivations </w:t>
      </w:r>
      <w:r w:rsidR="00BF6F1B" w:rsidRPr="00FF28EB">
        <w:rPr>
          <w:color w:val="000000" w:themeColor="text1"/>
        </w:rPr>
        <w:t>play</w:t>
      </w:r>
      <w:r w:rsidR="00C95E10" w:rsidRPr="00FF28EB">
        <w:rPr>
          <w:color w:val="000000" w:themeColor="text1"/>
        </w:rPr>
        <w:t xml:space="preserve"> an important </w:t>
      </w:r>
      <w:r w:rsidR="00BF6F1B" w:rsidRPr="00FF28EB">
        <w:rPr>
          <w:color w:val="000000" w:themeColor="text1"/>
        </w:rPr>
        <w:t>role</w:t>
      </w:r>
      <w:r w:rsidR="00C95E10" w:rsidRPr="00FF28EB">
        <w:rPr>
          <w:color w:val="000000" w:themeColor="text1"/>
        </w:rPr>
        <w:t xml:space="preserve"> </w:t>
      </w:r>
      <w:r w:rsidR="00BF6F1B" w:rsidRPr="00FF28EB">
        <w:rPr>
          <w:color w:val="000000" w:themeColor="text1"/>
        </w:rPr>
        <w:t>in</w:t>
      </w:r>
      <w:r w:rsidR="00C95E10" w:rsidRPr="00FF28EB">
        <w:rPr>
          <w:color w:val="000000" w:themeColor="text1"/>
        </w:rPr>
        <w:t xml:space="preserve"> </w:t>
      </w:r>
      <w:r w:rsidR="00BF6F1B" w:rsidRPr="00FF28EB">
        <w:rPr>
          <w:color w:val="000000" w:themeColor="text1"/>
        </w:rPr>
        <w:t xml:space="preserve">behavioral </w:t>
      </w:r>
      <w:r w:rsidR="00C95E10" w:rsidRPr="00FF28EB">
        <w:rPr>
          <w:color w:val="000000" w:themeColor="text1"/>
        </w:rPr>
        <w:t>change.</w:t>
      </w:r>
      <w:r w:rsidR="008A6FE8" w:rsidRPr="00FF28EB">
        <w:rPr>
          <w:color w:val="000000" w:themeColor="text1"/>
        </w:rPr>
        <w:t xml:space="preserve"> </w:t>
      </w:r>
      <w:r w:rsidRPr="00FF28EB">
        <w:rPr>
          <w:color w:val="000000" w:themeColor="text1"/>
        </w:rPr>
        <w:t xml:space="preserve">In this study we adopt an alternative, </w:t>
      </w:r>
      <w:r w:rsidR="003A7D9B" w:rsidRPr="00FF28EB">
        <w:rPr>
          <w:color w:val="000000" w:themeColor="text1"/>
        </w:rPr>
        <w:t>synchronic</w:t>
      </w:r>
      <w:r w:rsidRPr="00FF28EB">
        <w:rPr>
          <w:color w:val="000000" w:themeColor="text1"/>
        </w:rPr>
        <w:t xml:space="preserve"> approach</w:t>
      </w:r>
      <w:r w:rsidR="00CA5E5D" w:rsidRPr="00FF28EB">
        <w:rPr>
          <w:color w:val="000000" w:themeColor="text1"/>
        </w:rPr>
        <w:t xml:space="preserve"> adapted from s</w:t>
      </w:r>
      <w:r w:rsidR="00303CE1" w:rsidRPr="00FF28EB">
        <w:rPr>
          <w:color w:val="000000" w:themeColor="text1"/>
        </w:rPr>
        <w:t xml:space="preserve">ociolinguistic </w:t>
      </w:r>
      <w:r w:rsidRPr="00FF28EB">
        <w:rPr>
          <w:color w:val="000000" w:themeColor="text1"/>
        </w:rPr>
        <w:t xml:space="preserve">studies of </w:t>
      </w:r>
      <w:r w:rsidR="00303CE1" w:rsidRPr="00FF28EB">
        <w:rPr>
          <w:color w:val="000000" w:themeColor="text1"/>
        </w:rPr>
        <w:t xml:space="preserve">language </w:t>
      </w:r>
      <w:r w:rsidRPr="00FF28EB">
        <w:rPr>
          <w:color w:val="000000" w:themeColor="text1"/>
        </w:rPr>
        <w:t>change</w:t>
      </w:r>
      <w:r w:rsidR="00544590" w:rsidRPr="00FF28EB">
        <w:rPr>
          <w:color w:val="000000" w:themeColor="text1"/>
        </w:rPr>
        <w:t xml:space="preserve"> (e.g., </w:t>
      </w:r>
      <w:proofErr w:type="spellStart"/>
      <w:r w:rsidR="00544590" w:rsidRPr="00FF28EB">
        <w:rPr>
          <w:color w:val="000000" w:themeColor="text1"/>
        </w:rPr>
        <w:t>Labov</w:t>
      </w:r>
      <w:proofErr w:type="spellEnd"/>
      <w:r w:rsidR="00544590" w:rsidRPr="00FF28EB">
        <w:rPr>
          <w:color w:val="000000" w:themeColor="text1"/>
        </w:rPr>
        <w:t>, 1963</w:t>
      </w:r>
      <w:r w:rsidR="00314270" w:rsidRPr="00FF28EB">
        <w:rPr>
          <w:color w:val="000000" w:themeColor="text1"/>
        </w:rPr>
        <w:t>, 1972</w:t>
      </w:r>
      <w:r w:rsidR="00544590" w:rsidRPr="00FF28EB">
        <w:rPr>
          <w:color w:val="000000" w:themeColor="text1"/>
        </w:rPr>
        <w:t>)</w:t>
      </w:r>
      <w:r w:rsidR="00CA5E5D" w:rsidRPr="00FF28EB">
        <w:rPr>
          <w:color w:val="000000" w:themeColor="text1"/>
        </w:rPr>
        <w:t>.</w:t>
      </w:r>
      <w:r w:rsidR="00B505BA" w:rsidRPr="00FF28EB">
        <w:rPr>
          <w:color w:val="000000" w:themeColor="text1"/>
        </w:rPr>
        <w:t xml:space="preserve"> </w:t>
      </w:r>
      <w:r w:rsidR="00CA5E5D" w:rsidRPr="00FF28EB">
        <w:rPr>
          <w:color w:val="000000" w:themeColor="text1"/>
        </w:rPr>
        <w:t xml:space="preserve">“Apparent time studies” (Bailey, 2002) </w:t>
      </w:r>
      <w:r w:rsidR="008D20DC" w:rsidRPr="00FF28EB">
        <w:rPr>
          <w:color w:val="000000" w:themeColor="text1"/>
        </w:rPr>
        <w:t>infer</w:t>
      </w:r>
      <w:r w:rsidR="00002825" w:rsidRPr="00FF28EB">
        <w:rPr>
          <w:color w:val="000000" w:themeColor="text1"/>
        </w:rPr>
        <w:t xml:space="preserve"> </w:t>
      </w:r>
      <w:r w:rsidRPr="00FF28EB">
        <w:rPr>
          <w:color w:val="000000" w:themeColor="text1"/>
        </w:rPr>
        <w:t xml:space="preserve">evidence of change-in-progress from patterns of </w:t>
      </w:r>
      <w:r w:rsidR="00B505BA" w:rsidRPr="00FF28EB">
        <w:rPr>
          <w:color w:val="000000" w:themeColor="text1"/>
        </w:rPr>
        <w:t xml:space="preserve">language </w:t>
      </w:r>
      <w:r w:rsidRPr="00FF28EB">
        <w:rPr>
          <w:color w:val="000000" w:themeColor="text1"/>
        </w:rPr>
        <w:t xml:space="preserve">use and speakers’ attitudes </w:t>
      </w:r>
      <w:r w:rsidR="00A67E95" w:rsidRPr="00FF28EB">
        <w:rPr>
          <w:color w:val="000000" w:themeColor="text1"/>
        </w:rPr>
        <w:t>in</w:t>
      </w:r>
      <w:r w:rsidRPr="00FF28EB">
        <w:rPr>
          <w:color w:val="000000" w:themeColor="text1"/>
        </w:rPr>
        <w:t xml:space="preserve"> </w:t>
      </w:r>
      <w:r w:rsidR="001C6679" w:rsidRPr="00FF28EB">
        <w:rPr>
          <w:color w:val="000000" w:themeColor="text1"/>
        </w:rPr>
        <w:t>present</w:t>
      </w:r>
      <w:r w:rsidR="00965365" w:rsidRPr="00FF28EB">
        <w:rPr>
          <w:color w:val="000000" w:themeColor="text1"/>
        </w:rPr>
        <w:t xml:space="preserve"> time.</w:t>
      </w:r>
      <w:r w:rsidRPr="00FF28EB">
        <w:rPr>
          <w:color w:val="000000" w:themeColor="text1"/>
        </w:rPr>
        <w:t xml:space="preserve"> </w:t>
      </w:r>
      <w:r w:rsidR="002502FD">
        <w:rPr>
          <w:color w:val="000000" w:themeColor="text1"/>
        </w:rPr>
        <w:t>U</w:t>
      </w:r>
      <w:r w:rsidR="002D1C99" w:rsidRPr="00FF28EB">
        <w:rPr>
          <w:color w:val="000000" w:themeColor="text1"/>
        </w:rPr>
        <w:t xml:space="preserve">sage patterns, </w:t>
      </w:r>
      <w:r w:rsidR="009D4058" w:rsidRPr="00FF28EB">
        <w:rPr>
          <w:color w:val="000000" w:themeColor="text1"/>
        </w:rPr>
        <w:t xml:space="preserve">speaker </w:t>
      </w:r>
      <w:r w:rsidR="002D1C99" w:rsidRPr="00FF28EB">
        <w:rPr>
          <w:color w:val="000000" w:themeColor="text1"/>
        </w:rPr>
        <w:t>attitudes</w:t>
      </w:r>
      <w:r w:rsidR="00B505BA" w:rsidRPr="00FF28EB">
        <w:rPr>
          <w:color w:val="000000" w:themeColor="text1"/>
        </w:rPr>
        <w:t xml:space="preserve"> toward linguistic forms</w:t>
      </w:r>
      <w:r w:rsidR="003877D5" w:rsidRPr="00FF28EB">
        <w:rPr>
          <w:color w:val="000000" w:themeColor="text1"/>
        </w:rPr>
        <w:t xml:space="preserve">, </w:t>
      </w:r>
      <w:r w:rsidR="002D1C99" w:rsidRPr="00FF28EB">
        <w:rPr>
          <w:color w:val="000000" w:themeColor="text1"/>
        </w:rPr>
        <w:t xml:space="preserve">and </w:t>
      </w:r>
      <w:r w:rsidR="00DC703B" w:rsidRPr="00FF28EB">
        <w:rPr>
          <w:color w:val="000000" w:themeColor="text1"/>
        </w:rPr>
        <w:t xml:space="preserve">characteristics of the forms themselves </w:t>
      </w:r>
      <w:r w:rsidR="00B505BA" w:rsidRPr="00FF28EB">
        <w:rPr>
          <w:color w:val="000000" w:themeColor="text1"/>
        </w:rPr>
        <w:t xml:space="preserve">can </w:t>
      </w:r>
      <w:r w:rsidR="00DC703B" w:rsidRPr="00FF28EB">
        <w:rPr>
          <w:color w:val="000000" w:themeColor="text1"/>
        </w:rPr>
        <w:t xml:space="preserve">provide evidence that change is </w:t>
      </w:r>
      <w:r w:rsidR="009B520A" w:rsidRPr="00FF28EB">
        <w:rPr>
          <w:color w:val="000000" w:themeColor="text1"/>
        </w:rPr>
        <w:t>o</w:t>
      </w:r>
      <w:r w:rsidR="00DC703B" w:rsidRPr="00FF28EB">
        <w:rPr>
          <w:color w:val="000000" w:themeColor="text1"/>
        </w:rPr>
        <w:t xml:space="preserve">ccurring and </w:t>
      </w:r>
      <w:r w:rsidR="009B520A" w:rsidRPr="00FF28EB">
        <w:rPr>
          <w:color w:val="000000" w:themeColor="text1"/>
        </w:rPr>
        <w:t>where</w:t>
      </w:r>
      <w:r w:rsidR="00DC703B" w:rsidRPr="00FF28EB">
        <w:rPr>
          <w:color w:val="000000" w:themeColor="text1"/>
        </w:rPr>
        <w:t xml:space="preserve"> it is heading</w:t>
      </w:r>
      <w:r w:rsidR="009D4058" w:rsidRPr="00FF28EB">
        <w:rPr>
          <w:color w:val="000000" w:themeColor="text1"/>
        </w:rPr>
        <w:t xml:space="preserve"> (Milroy &amp; Milroy, 1985)</w:t>
      </w:r>
      <w:r w:rsidR="00DC703B" w:rsidRPr="00FF28EB">
        <w:rPr>
          <w:color w:val="000000" w:themeColor="text1"/>
        </w:rPr>
        <w:t>.</w:t>
      </w:r>
    </w:p>
    <w:p w14:paraId="62416272" w14:textId="4A29EE81" w:rsidR="001761C8" w:rsidRPr="00FF28EB" w:rsidRDefault="00E070FB" w:rsidP="005A6F02">
      <w:pPr>
        <w:widowControl w:val="0"/>
        <w:spacing w:line="480" w:lineRule="auto"/>
        <w:ind w:firstLine="540"/>
        <w:jc w:val="both"/>
        <w:rPr>
          <w:color w:val="000000" w:themeColor="text1"/>
        </w:rPr>
      </w:pPr>
      <w:r w:rsidRPr="00FF28EB">
        <w:rPr>
          <w:color w:val="000000" w:themeColor="text1"/>
        </w:rPr>
        <w:t xml:space="preserve">Adapting this approach for </w:t>
      </w:r>
      <w:proofErr w:type="spellStart"/>
      <w:r w:rsidRPr="00FF28EB">
        <w:rPr>
          <w:color w:val="000000" w:themeColor="text1"/>
        </w:rPr>
        <w:t>graphicons</w:t>
      </w:r>
      <w:proofErr w:type="spellEnd"/>
      <w:r w:rsidRPr="00FF28EB">
        <w:rPr>
          <w:color w:val="000000" w:themeColor="text1"/>
        </w:rPr>
        <w:t>, i</w:t>
      </w:r>
      <w:r w:rsidR="001761C8" w:rsidRPr="00FF28EB">
        <w:rPr>
          <w:color w:val="000000" w:themeColor="text1"/>
        </w:rPr>
        <w:t xml:space="preserve">n this study we </w:t>
      </w:r>
      <w:r w:rsidR="003A640C" w:rsidRPr="00FF28EB">
        <w:rPr>
          <w:color w:val="000000" w:themeColor="text1"/>
        </w:rPr>
        <w:t>interview and survey</w:t>
      </w:r>
      <w:r w:rsidR="001761C8" w:rsidRPr="00FF28EB">
        <w:rPr>
          <w:color w:val="000000" w:themeColor="text1"/>
        </w:rPr>
        <w:t xml:space="preserve"> emoji and </w:t>
      </w:r>
      <w:r w:rsidR="001761C8" w:rsidRPr="00FF28EB">
        <w:rPr>
          <w:color w:val="000000" w:themeColor="text1"/>
        </w:rPr>
        <w:lastRenderedPageBreak/>
        <w:t>sticker</w:t>
      </w:r>
      <w:r w:rsidR="003A640C" w:rsidRPr="00FF28EB">
        <w:rPr>
          <w:color w:val="000000" w:themeColor="text1"/>
        </w:rPr>
        <w:t xml:space="preserve"> user</w:t>
      </w:r>
      <w:r w:rsidR="001761C8" w:rsidRPr="00FF28EB">
        <w:rPr>
          <w:color w:val="000000" w:themeColor="text1"/>
        </w:rPr>
        <w:t>s</w:t>
      </w:r>
      <w:r w:rsidR="00303CE1" w:rsidRPr="00FF28EB">
        <w:rPr>
          <w:color w:val="000000" w:themeColor="text1"/>
        </w:rPr>
        <w:t xml:space="preserve"> </w:t>
      </w:r>
      <w:r w:rsidR="003A640C" w:rsidRPr="00FF28EB">
        <w:rPr>
          <w:color w:val="000000" w:themeColor="text1"/>
        </w:rPr>
        <w:t xml:space="preserve">about their </w:t>
      </w:r>
      <w:r w:rsidR="00391798" w:rsidRPr="00FF28EB">
        <w:rPr>
          <w:color w:val="000000" w:themeColor="text1"/>
        </w:rPr>
        <w:t xml:space="preserve">current </w:t>
      </w:r>
      <w:r w:rsidR="003A640C" w:rsidRPr="00FF28EB">
        <w:rPr>
          <w:color w:val="000000" w:themeColor="text1"/>
        </w:rPr>
        <w:t xml:space="preserve">use of, and attitudes toward, emoji and stickers </w:t>
      </w:r>
      <w:r w:rsidR="00B505BA" w:rsidRPr="00FF28EB">
        <w:rPr>
          <w:color w:val="000000" w:themeColor="text1"/>
        </w:rPr>
        <w:t xml:space="preserve">and make inferences </w:t>
      </w:r>
      <w:r w:rsidR="007C1CEC" w:rsidRPr="00FF28EB">
        <w:rPr>
          <w:color w:val="000000" w:themeColor="text1"/>
        </w:rPr>
        <w:t>about</w:t>
      </w:r>
      <w:r w:rsidR="00B505BA" w:rsidRPr="00FF28EB">
        <w:rPr>
          <w:color w:val="000000" w:themeColor="text1"/>
        </w:rPr>
        <w:t xml:space="preserve"> change-in-progress. In support of these inferences, we </w:t>
      </w:r>
      <w:r w:rsidR="00B62762" w:rsidRPr="00FF28EB">
        <w:rPr>
          <w:color w:val="000000" w:themeColor="text1"/>
        </w:rPr>
        <w:t>compare our findings with</w:t>
      </w:r>
      <w:r w:rsidR="00B505BA" w:rsidRPr="00FF28EB">
        <w:rPr>
          <w:color w:val="000000" w:themeColor="text1"/>
        </w:rPr>
        <w:t xml:space="preserve"> </w:t>
      </w:r>
      <w:r w:rsidR="001761C8" w:rsidRPr="00FF28EB">
        <w:rPr>
          <w:color w:val="000000" w:themeColor="text1"/>
        </w:rPr>
        <w:t xml:space="preserve">documented patterns of </w:t>
      </w:r>
      <w:r w:rsidR="007935CF" w:rsidRPr="00FF28EB">
        <w:rPr>
          <w:color w:val="000000" w:themeColor="text1"/>
        </w:rPr>
        <w:t xml:space="preserve">past </w:t>
      </w:r>
      <w:r w:rsidR="001761C8" w:rsidRPr="00FF28EB">
        <w:rPr>
          <w:color w:val="000000" w:themeColor="text1"/>
        </w:rPr>
        <w:t>change</w:t>
      </w:r>
      <w:r w:rsidR="00ED27FA" w:rsidRPr="00FF28EB">
        <w:rPr>
          <w:color w:val="000000" w:themeColor="text1"/>
        </w:rPr>
        <w:t xml:space="preserve"> (cf. </w:t>
      </w:r>
      <w:proofErr w:type="spellStart"/>
      <w:r w:rsidR="00ED27FA" w:rsidRPr="00FF28EB">
        <w:rPr>
          <w:color w:val="000000" w:themeColor="text1"/>
        </w:rPr>
        <w:t>Labov</w:t>
      </w:r>
      <w:proofErr w:type="spellEnd"/>
      <w:r w:rsidR="00ED27FA" w:rsidRPr="00FF28EB">
        <w:rPr>
          <w:color w:val="000000" w:themeColor="text1"/>
        </w:rPr>
        <w:t>, 1972)</w:t>
      </w:r>
      <w:r w:rsidR="001761C8" w:rsidRPr="00FF28EB">
        <w:rPr>
          <w:color w:val="000000" w:themeColor="text1"/>
        </w:rPr>
        <w:t xml:space="preserve"> in the relationship between ASCII emoticons and emoji</w:t>
      </w:r>
      <w:r w:rsidR="00B62762" w:rsidRPr="00FF28EB">
        <w:rPr>
          <w:color w:val="000000" w:themeColor="text1"/>
        </w:rPr>
        <w:t xml:space="preserve">, </w:t>
      </w:r>
      <w:r w:rsidR="001761C8" w:rsidRPr="00907722">
        <w:rPr>
          <w:color w:val="000000" w:themeColor="text1"/>
        </w:rPr>
        <w:t xml:space="preserve">on the </w:t>
      </w:r>
      <w:r w:rsidR="001761C8" w:rsidRPr="0098306F">
        <w:rPr>
          <w:color w:val="000000" w:themeColor="text1"/>
        </w:rPr>
        <w:t>assumption that there are parallels between that relationship and the relationship between emoji and stickers</w:t>
      </w:r>
      <w:r w:rsidR="00B62762" w:rsidRPr="00907722">
        <w:rPr>
          <w:color w:val="000000" w:themeColor="text1"/>
        </w:rPr>
        <w:t xml:space="preserve">. </w:t>
      </w:r>
      <w:r w:rsidR="00ED27FA" w:rsidRPr="00907722">
        <w:rPr>
          <w:color w:val="000000" w:themeColor="text1"/>
        </w:rPr>
        <w:t>As further support, w</w:t>
      </w:r>
      <w:r w:rsidR="00B62762" w:rsidRPr="00907722">
        <w:rPr>
          <w:color w:val="000000" w:themeColor="text1"/>
        </w:rPr>
        <w:t>e invoke</w:t>
      </w:r>
      <w:r w:rsidR="0017085A" w:rsidRPr="00907722">
        <w:rPr>
          <w:color w:val="000000" w:themeColor="text1"/>
        </w:rPr>
        <w:t xml:space="preserve"> contemporary</w:t>
      </w:r>
      <w:r w:rsidR="00B505BA" w:rsidRPr="00907722">
        <w:rPr>
          <w:color w:val="000000" w:themeColor="text1"/>
        </w:rPr>
        <w:t xml:space="preserve"> </w:t>
      </w:r>
      <w:proofErr w:type="spellStart"/>
      <w:r w:rsidR="00803D0F" w:rsidRPr="00907722">
        <w:rPr>
          <w:color w:val="000000" w:themeColor="text1"/>
        </w:rPr>
        <w:t>graphicon</w:t>
      </w:r>
      <w:proofErr w:type="spellEnd"/>
      <w:r w:rsidR="00B505BA" w:rsidRPr="00907722">
        <w:rPr>
          <w:color w:val="000000" w:themeColor="text1"/>
        </w:rPr>
        <w:t xml:space="preserve"> use </w:t>
      </w:r>
      <w:r w:rsidR="00803D0F" w:rsidRPr="00907722">
        <w:rPr>
          <w:color w:val="000000" w:themeColor="text1"/>
        </w:rPr>
        <w:t>i</w:t>
      </w:r>
      <w:r w:rsidR="00B505BA" w:rsidRPr="00907722">
        <w:rPr>
          <w:color w:val="000000" w:themeColor="text1"/>
        </w:rPr>
        <w:t>n</w:t>
      </w:r>
      <w:r w:rsidR="00803D0F" w:rsidRPr="00907722">
        <w:rPr>
          <w:color w:val="000000" w:themeColor="text1"/>
        </w:rPr>
        <w:t xml:space="preserve"> Asia, where sticker adoption is more advanced than in the West</w:t>
      </w:r>
      <w:r w:rsidR="001761C8" w:rsidRPr="00907722">
        <w:rPr>
          <w:color w:val="000000" w:themeColor="text1"/>
        </w:rPr>
        <w:t>.</w:t>
      </w:r>
      <w:r w:rsidR="001761C8" w:rsidRPr="00FF28EB">
        <w:rPr>
          <w:color w:val="000000" w:themeColor="text1"/>
        </w:rPr>
        <w:t xml:space="preserve"> </w:t>
      </w:r>
    </w:p>
    <w:p w14:paraId="016AA92D" w14:textId="004927AA" w:rsidR="00F8109D" w:rsidRPr="00FF28EB" w:rsidRDefault="007935CF" w:rsidP="005A6F02">
      <w:pPr>
        <w:widowControl w:val="0"/>
        <w:spacing w:line="480" w:lineRule="auto"/>
        <w:ind w:firstLine="540"/>
        <w:jc w:val="both"/>
        <w:rPr>
          <w:color w:val="000000" w:themeColor="text1"/>
        </w:rPr>
      </w:pPr>
      <w:r w:rsidRPr="00FF28EB">
        <w:rPr>
          <w:color w:val="000000" w:themeColor="text1"/>
        </w:rPr>
        <w:t>Our analysis is focused</w:t>
      </w:r>
      <w:r w:rsidR="001761C8" w:rsidRPr="00FF28EB">
        <w:rPr>
          <w:color w:val="000000" w:themeColor="text1"/>
        </w:rPr>
        <w:t xml:space="preserve"> on the relationship between sticker and emoji use by English-speaking </w:t>
      </w:r>
      <w:r w:rsidR="003B1D17" w:rsidRPr="00FF28EB">
        <w:rPr>
          <w:color w:val="000000" w:themeColor="text1"/>
        </w:rPr>
        <w:t xml:space="preserve">Facebook </w:t>
      </w:r>
      <w:r w:rsidR="001761C8" w:rsidRPr="00FF28EB">
        <w:rPr>
          <w:color w:val="000000" w:themeColor="text1"/>
        </w:rPr>
        <w:t>Messenger user</w:t>
      </w:r>
      <w:r w:rsidR="003B1D17" w:rsidRPr="00FF28EB">
        <w:rPr>
          <w:color w:val="000000" w:themeColor="text1"/>
        </w:rPr>
        <w:t>s</w:t>
      </w:r>
      <w:r w:rsidR="001761C8" w:rsidRPr="00FF28EB">
        <w:rPr>
          <w:color w:val="000000" w:themeColor="text1"/>
        </w:rPr>
        <w:t xml:space="preserve">. </w:t>
      </w:r>
      <w:r w:rsidR="0017085A" w:rsidRPr="00FF28EB">
        <w:rPr>
          <w:color w:val="000000" w:themeColor="text1"/>
        </w:rPr>
        <w:t xml:space="preserve">Messenger </w:t>
      </w:r>
      <w:r w:rsidR="00EC7ED0" w:rsidRPr="00FF28EB">
        <w:t>is</w:t>
      </w:r>
      <w:r w:rsidR="0017085A" w:rsidRPr="00FF28EB">
        <w:t xml:space="preserve"> an ideal platform for the purposes of this </w:t>
      </w:r>
      <w:r w:rsidR="002C00BF" w:rsidRPr="00FF28EB">
        <w:t>comparison</w:t>
      </w:r>
      <w:r w:rsidR="00EC7ED0" w:rsidRPr="00FF28EB">
        <w:t xml:space="preserve">, in that </w:t>
      </w:r>
      <w:r w:rsidR="00EC7ED0" w:rsidRPr="00FF28EB">
        <w:rPr>
          <w:color w:val="000000" w:themeColor="text1"/>
        </w:rPr>
        <w:t xml:space="preserve">it offers free e-stickers for users to download and use in chat </w:t>
      </w:r>
      <w:r w:rsidR="00EC7ED0" w:rsidRPr="00FF28EB">
        <w:t>sessions, in addition to a wide array of emoji</w:t>
      </w:r>
      <w:r w:rsidR="0017085A" w:rsidRPr="00FF28EB">
        <w:rPr>
          <w:color w:val="000000" w:themeColor="text1"/>
        </w:rPr>
        <w:t xml:space="preserve">. </w:t>
      </w:r>
      <w:proofErr w:type="spellStart"/>
      <w:r w:rsidR="00EC7ED0" w:rsidRPr="00FF28EB">
        <w:rPr>
          <w:color w:val="000000" w:themeColor="text1"/>
        </w:rPr>
        <w:t>Morever</w:t>
      </w:r>
      <w:proofErr w:type="spellEnd"/>
      <w:r w:rsidR="00EC7ED0" w:rsidRPr="00FF28EB">
        <w:rPr>
          <w:color w:val="000000" w:themeColor="text1"/>
        </w:rPr>
        <w:t>, w</w:t>
      </w:r>
      <w:r w:rsidR="001761C8" w:rsidRPr="00FF28EB">
        <w:rPr>
          <w:color w:val="000000" w:themeColor="text1"/>
        </w:rPr>
        <w:t xml:space="preserve">ith </w:t>
      </w:r>
      <w:r w:rsidR="00651BAE" w:rsidRPr="00FF28EB">
        <w:rPr>
          <w:color w:val="000000" w:themeColor="text1"/>
        </w:rPr>
        <w:t xml:space="preserve">over </w:t>
      </w:r>
      <w:r w:rsidR="00A90FDC" w:rsidRPr="00FF28EB">
        <w:rPr>
          <w:color w:val="000000" w:themeColor="text1"/>
        </w:rPr>
        <w:t>one</w:t>
      </w:r>
      <w:r w:rsidR="001761C8" w:rsidRPr="00FF28EB">
        <w:rPr>
          <w:color w:val="000000" w:themeColor="text1"/>
        </w:rPr>
        <w:t xml:space="preserve"> billion active users and availability in more than 40 languages, Messenger is one of the most popular messaging apps worldwide </w:t>
      </w:r>
      <w:r w:rsidR="00E634F5" w:rsidRPr="00FF28EB">
        <w:rPr>
          <w:color w:val="000000" w:themeColor="text1"/>
        </w:rPr>
        <w:t>(Statista, 201</w:t>
      </w:r>
      <w:r w:rsidR="00710EF4" w:rsidRPr="00FF28EB">
        <w:rPr>
          <w:color w:val="000000" w:themeColor="text1"/>
        </w:rPr>
        <w:t>9</w:t>
      </w:r>
      <w:r w:rsidR="00E634F5" w:rsidRPr="00FF28EB">
        <w:rPr>
          <w:color w:val="000000" w:themeColor="text1"/>
        </w:rPr>
        <w:t>)</w:t>
      </w:r>
      <w:r w:rsidR="001761C8" w:rsidRPr="00FF28EB">
        <w:rPr>
          <w:color w:val="000000" w:themeColor="text1"/>
        </w:rPr>
        <w:t>. Emoji have been available for use on Facebook since their incorporation into mobile phone apps around 2010</w:t>
      </w:r>
      <w:r w:rsidR="00F46B80" w:rsidRPr="00FF28EB">
        <w:rPr>
          <w:color w:val="000000" w:themeColor="text1"/>
        </w:rPr>
        <w:t>, and s</w:t>
      </w:r>
      <w:r w:rsidR="001761C8" w:rsidRPr="00FF28EB">
        <w:rPr>
          <w:color w:val="000000" w:themeColor="text1"/>
        </w:rPr>
        <w:t xml:space="preserve">tickers were enabled in Messenger in 2013 and on the web-based platform </w:t>
      </w:r>
      <w:r w:rsidR="00A90FDC" w:rsidRPr="00FF28EB">
        <w:rPr>
          <w:color w:val="000000" w:themeColor="text1"/>
        </w:rPr>
        <w:t>one</w:t>
      </w:r>
      <w:r w:rsidR="001761C8" w:rsidRPr="00FF28EB">
        <w:rPr>
          <w:color w:val="000000" w:themeColor="text1"/>
        </w:rPr>
        <w:t xml:space="preserve"> year later </w:t>
      </w:r>
      <w:r w:rsidR="00EF05D5" w:rsidRPr="00FF28EB">
        <w:rPr>
          <w:color w:val="000000" w:themeColor="text1"/>
        </w:rPr>
        <w:t>(Flynn, 2014)</w:t>
      </w:r>
      <w:r w:rsidR="001761C8" w:rsidRPr="00FF28EB">
        <w:rPr>
          <w:color w:val="000000" w:themeColor="text1"/>
        </w:rPr>
        <w:t>.</w:t>
      </w:r>
      <w:r w:rsidR="00301F99" w:rsidRPr="00FF28EB">
        <w:rPr>
          <w:color w:val="000000" w:themeColor="text1"/>
        </w:rPr>
        <w:t xml:space="preserve"> </w:t>
      </w:r>
      <w:r w:rsidR="001761C8" w:rsidRPr="00FF28EB">
        <w:rPr>
          <w:color w:val="000000" w:themeColor="text1"/>
        </w:rPr>
        <w:t xml:space="preserve">We compare and contrast stickers and emoji in Messenger by exploring </w:t>
      </w:r>
      <w:r w:rsidR="00253A82" w:rsidRPr="00FF28EB">
        <w:rPr>
          <w:color w:val="000000" w:themeColor="text1"/>
        </w:rPr>
        <w:t xml:space="preserve">how they are used, </w:t>
      </w:r>
      <w:r w:rsidR="00415B69" w:rsidRPr="00FF28EB">
        <w:rPr>
          <w:color w:val="000000" w:themeColor="text1"/>
        </w:rPr>
        <w:t xml:space="preserve">who sends them, </w:t>
      </w:r>
      <w:r w:rsidR="00361289" w:rsidRPr="00FF28EB">
        <w:rPr>
          <w:color w:val="000000" w:themeColor="text1"/>
        </w:rPr>
        <w:t xml:space="preserve">and </w:t>
      </w:r>
      <w:r w:rsidR="001761C8" w:rsidRPr="00FF28EB">
        <w:rPr>
          <w:color w:val="000000" w:themeColor="text1"/>
        </w:rPr>
        <w:t>under what conditions they are sent (in what moods</w:t>
      </w:r>
      <w:r w:rsidR="00301F99" w:rsidRPr="00FF28EB">
        <w:rPr>
          <w:color w:val="000000" w:themeColor="text1"/>
        </w:rPr>
        <w:t xml:space="preserve"> and </w:t>
      </w:r>
      <w:r w:rsidR="001761C8" w:rsidRPr="00FF28EB">
        <w:rPr>
          <w:color w:val="000000" w:themeColor="text1"/>
        </w:rPr>
        <w:t>to which types of recipients</w:t>
      </w:r>
      <w:r w:rsidR="00097785" w:rsidRPr="00FF28EB">
        <w:rPr>
          <w:color w:val="000000" w:themeColor="text1"/>
        </w:rPr>
        <w:t>)</w:t>
      </w:r>
      <w:r w:rsidR="001761C8" w:rsidRPr="00FF28EB">
        <w:rPr>
          <w:color w:val="000000" w:themeColor="text1"/>
        </w:rPr>
        <w:t>. Toward this end, we present qualitative data from 13 semi-structured interview</w:t>
      </w:r>
      <w:r w:rsidR="0070371C">
        <w:rPr>
          <w:color w:val="000000" w:themeColor="text1"/>
        </w:rPr>
        <w:t>s</w:t>
      </w:r>
      <w:r w:rsidR="00E113D4">
        <w:rPr>
          <w:color w:val="000000" w:themeColor="text1"/>
        </w:rPr>
        <w:t xml:space="preserve"> and</w:t>
      </w:r>
      <w:r w:rsidR="001761C8" w:rsidRPr="00FF28EB">
        <w:rPr>
          <w:color w:val="000000" w:themeColor="text1"/>
        </w:rPr>
        <w:t xml:space="preserve"> </w:t>
      </w:r>
      <w:r w:rsidR="0070371C" w:rsidRPr="00FF28EB">
        <w:rPr>
          <w:color w:val="000000" w:themeColor="text1"/>
        </w:rPr>
        <w:t xml:space="preserve">quantitative </w:t>
      </w:r>
      <w:r w:rsidR="0070371C">
        <w:rPr>
          <w:color w:val="000000" w:themeColor="text1"/>
        </w:rPr>
        <w:t xml:space="preserve">data from </w:t>
      </w:r>
      <w:r w:rsidR="002E0C29" w:rsidRPr="00FF28EB">
        <w:rPr>
          <w:color w:val="000000" w:themeColor="text1"/>
        </w:rPr>
        <w:t xml:space="preserve">a </w:t>
      </w:r>
      <w:r w:rsidR="00F8109D" w:rsidRPr="00FF28EB">
        <w:rPr>
          <w:color w:val="000000" w:themeColor="text1"/>
        </w:rPr>
        <w:t xml:space="preserve">survey of </w:t>
      </w:r>
      <w:r w:rsidR="00557C55">
        <w:rPr>
          <w:color w:val="000000" w:themeColor="text1"/>
        </w:rPr>
        <w:t xml:space="preserve">2275 </w:t>
      </w:r>
      <w:r w:rsidR="00F8109D" w:rsidRPr="00FF28EB">
        <w:rPr>
          <w:color w:val="000000" w:themeColor="text1"/>
        </w:rPr>
        <w:t>users who send stickers and emoji</w:t>
      </w:r>
      <w:r w:rsidR="00557C55">
        <w:rPr>
          <w:color w:val="000000" w:themeColor="text1"/>
        </w:rPr>
        <w:t xml:space="preserve">. </w:t>
      </w:r>
      <w:r w:rsidR="00F8109D" w:rsidRPr="00FF28EB">
        <w:rPr>
          <w:color w:val="000000" w:themeColor="text1"/>
        </w:rPr>
        <w:t xml:space="preserve">We ask, to what extent do stickers and emoji share functions or differ, </w:t>
      </w:r>
      <w:r w:rsidR="00361289" w:rsidRPr="00FF28EB">
        <w:rPr>
          <w:color w:val="000000" w:themeColor="text1"/>
        </w:rPr>
        <w:t xml:space="preserve">and </w:t>
      </w:r>
      <w:r w:rsidR="00F8109D" w:rsidRPr="00FF28EB">
        <w:rPr>
          <w:color w:val="000000" w:themeColor="text1"/>
        </w:rPr>
        <w:t xml:space="preserve">how is each being used? Is it possible to infer evidence </w:t>
      </w:r>
      <w:r w:rsidR="00D04DF1" w:rsidRPr="00FF28EB">
        <w:rPr>
          <w:color w:val="000000" w:themeColor="text1"/>
        </w:rPr>
        <w:t xml:space="preserve">of ongoing evolution based on present usage? If so, how likely are </w:t>
      </w:r>
      <w:r w:rsidR="00F8109D" w:rsidRPr="00FF28EB">
        <w:rPr>
          <w:color w:val="000000" w:themeColor="text1"/>
        </w:rPr>
        <w:t xml:space="preserve">stickers </w:t>
      </w:r>
      <w:r w:rsidR="00D04DF1" w:rsidRPr="00FF28EB">
        <w:rPr>
          <w:color w:val="000000" w:themeColor="text1"/>
        </w:rPr>
        <w:t xml:space="preserve">to </w:t>
      </w:r>
      <w:r w:rsidR="00F8109D" w:rsidRPr="00FF28EB">
        <w:rPr>
          <w:color w:val="000000" w:themeColor="text1"/>
        </w:rPr>
        <w:t xml:space="preserve">eventually displace emoji in popularity among English-speaking </w:t>
      </w:r>
      <w:r w:rsidR="00D04DF1" w:rsidRPr="00FF28EB">
        <w:rPr>
          <w:color w:val="000000" w:themeColor="text1"/>
        </w:rPr>
        <w:t xml:space="preserve">CMC </w:t>
      </w:r>
      <w:r w:rsidR="00F8109D" w:rsidRPr="00FF28EB">
        <w:rPr>
          <w:color w:val="000000" w:themeColor="text1"/>
        </w:rPr>
        <w:t xml:space="preserve">users? To help address these questions, we draw parallels between trends in Messenger </w:t>
      </w:r>
      <w:proofErr w:type="spellStart"/>
      <w:r w:rsidR="00F8109D" w:rsidRPr="00FF28EB">
        <w:rPr>
          <w:color w:val="000000" w:themeColor="text1"/>
        </w:rPr>
        <w:t>graphicon</w:t>
      </w:r>
      <w:proofErr w:type="spellEnd"/>
      <w:r w:rsidR="00F8109D" w:rsidRPr="00FF28EB">
        <w:rPr>
          <w:color w:val="000000" w:themeColor="text1"/>
        </w:rPr>
        <w:t xml:space="preserve"> use, phases in style evolution, </w:t>
      </w:r>
      <w:r w:rsidR="00E113D4">
        <w:rPr>
          <w:color w:val="000000" w:themeColor="text1"/>
        </w:rPr>
        <w:t xml:space="preserve">and </w:t>
      </w:r>
      <w:r w:rsidR="00F8109D" w:rsidRPr="00FF28EB">
        <w:rPr>
          <w:color w:val="000000" w:themeColor="text1"/>
        </w:rPr>
        <w:t>processes of linguistic change.</w:t>
      </w:r>
    </w:p>
    <w:p w14:paraId="73E8DD31" w14:textId="6E92AE2F" w:rsidR="00F8109D" w:rsidRPr="00FF28EB" w:rsidRDefault="00A85D07" w:rsidP="005A6F02">
      <w:pPr>
        <w:pStyle w:val="Heading1"/>
        <w:keepNext w:val="0"/>
        <w:keepLines w:val="0"/>
        <w:widowControl w:val="0"/>
        <w:spacing w:line="480" w:lineRule="auto"/>
        <w:jc w:val="center"/>
        <w:rPr>
          <w:rFonts w:ascii="Times New Roman" w:hAnsi="Times New Roman"/>
          <w:sz w:val="24"/>
        </w:rPr>
      </w:pPr>
      <w:r w:rsidRPr="00FF28EB">
        <w:rPr>
          <w:rFonts w:ascii="Times New Roman" w:hAnsi="Times New Roman"/>
          <w:caps w:val="0"/>
          <w:sz w:val="24"/>
        </w:rPr>
        <w:t>Background</w:t>
      </w:r>
    </w:p>
    <w:p w14:paraId="477A8355" w14:textId="76D8CD47" w:rsidR="00F8109D" w:rsidRPr="00FF28EB" w:rsidRDefault="003569AB" w:rsidP="005A6F02">
      <w:pPr>
        <w:pStyle w:val="Heading2"/>
        <w:keepNext w:val="0"/>
        <w:keepLines w:val="0"/>
        <w:widowControl w:val="0"/>
        <w:spacing w:before="0" w:line="480" w:lineRule="auto"/>
        <w:jc w:val="both"/>
        <w:rPr>
          <w:rFonts w:ascii="Times New Roman" w:hAnsi="Times New Roman"/>
          <w:color w:val="000000" w:themeColor="text1"/>
          <w:sz w:val="24"/>
        </w:rPr>
      </w:pPr>
      <w:r w:rsidRPr="00FF28EB">
        <w:rPr>
          <w:rFonts w:ascii="Times New Roman" w:hAnsi="Times New Roman"/>
          <w:color w:val="000000" w:themeColor="text1"/>
          <w:sz w:val="24"/>
        </w:rPr>
        <w:lastRenderedPageBreak/>
        <w:t xml:space="preserve">Evolution and </w:t>
      </w:r>
      <w:r w:rsidR="00A03A74" w:rsidRPr="00FF28EB">
        <w:rPr>
          <w:rFonts w:ascii="Times New Roman" w:hAnsi="Times New Roman"/>
          <w:color w:val="000000" w:themeColor="text1"/>
          <w:sz w:val="24"/>
        </w:rPr>
        <w:t xml:space="preserve">language </w:t>
      </w:r>
      <w:r w:rsidRPr="00FF28EB">
        <w:rPr>
          <w:rFonts w:ascii="Times New Roman" w:hAnsi="Times New Roman"/>
          <w:color w:val="000000" w:themeColor="text1"/>
          <w:sz w:val="24"/>
        </w:rPr>
        <w:t>c</w:t>
      </w:r>
      <w:r w:rsidR="00F8109D" w:rsidRPr="00FF28EB">
        <w:rPr>
          <w:rFonts w:ascii="Times New Roman" w:hAnsi="Times New Roman"/>
          <w:color w:val="000000" w:themeColor="text1"/>
          <w:sz w:val="24"/>
        </w:rPr>
        <w:t>hange</w:t>
      </w:r>
    </w:p>
    <w:p w14:paraId="20B81902" w14:textId="54E7BD7A" w:rsidR="00984F54" w:rsidRPr="00FF28EB" w:rsidRDefault="00037524" w:rsidP="005A6F02">
      <w:pPr>
        <w:pStyle w:val="Heading2"/>
        <w:keepNext w:val="0"/>
        <w:keepLines w:val="0"/>
        <w:widowControl w:val="0"/>
        <w:spacing w:before="0" w:line="480" w:lineRule="auto"/>
        <w:ind w:firstLine="540"/>
        <w:jc w:val="both"/>
        <w:rPr>
          <w:rFonts w:ascii="Times New Roman" w:hAnsi="Times New Roman"/>
          <w:b w:val="0"/>
          <w:color w:val="000000" w:themeColor="text1"/>
          <w:sz w:val="24"/>
        </w:rPr>
      </w:pPr>
      <w:r w:rsidRPr="00FF28EB">
        <w:rPr>
          <w:rFonts w:ascii="Times New Roman" w:hAnsi="Times New Roman"/>
          <w:b w:val="0"/>
          <w:color w:val="000000" w:themeColor="text1"/>
          <w:sz w:val="24"/>
        </w:rPr>
        <w:t xml:space="preserve">Evolutionary </w:t>
      </w:r>
      <w:r w:rsidR="00984F54" w:rsidRPr="00FF28EB">
        <w:rPr>
          <w:rFonts w:ascii="Times New Roman" w:hAnsi="Times New Roman"/>
          <w:b w:val="0"/>
          <w:color w:val="000000" w:themeColor="text1"/>
          <w:sz w:val="24"/>
        </w:rPr>
        <w:t>trajectories that involve changes in both frequency of use and meaning have been described for artistic styles (</w:t>
      </w:r>
      <w:r w:rsidR="00984F54" w:rsidRPr="00FF28EB">
        <w:rPr>
          <w:rFonts w:ascii="Times New Roman" w:hAnsi="Times New Roman"/>
          <w:b w:val="0"/>
          <w:color w:val="000000" w:themeColor="text1"/>
          <w:sz w:val="24"/>
          <w:shd w:val="clear" w:color="auto" w:fill="FFFFFF"/>
        </w:rPr>
        <w:t>Schmid-Isler, 2000</w:t>
      </w:r>
      <w:r w:rsidR="00984F54" w:rsidRPr="00FF28EB">
        <w:rPr>
          <w:rFonts w:ascii="Times New Roman" w:hAnsi="Times New Roman"/>
          <w:b w:val="0"/>
          <w:color w:val="000000" w:themeColor="text1"/>
          <w:sz w:val="24"/>
        </w:rPr>
        <w:t>) and language change (</w:t>
      </w:r>
      <w:proofErr w:type="spellStart"/>
      <w:r w:rsidR="00984F54" w:rsidRPr="00FF28EB">
        <w:rPr>
          <w:rFonts w:ascii="Times New Roman" w:hAnsi="Times New Roman"/>
          <w:b w:val="0"/>
          <w:color w:val="000000" w:themeColor="text1"/>
          <w:sz w:val="24"/>
        </w:rPr>
        <w:t>Haiman</w:t>
      </w:r>
      <w:proofErr w:type="spellEnd"/>
      <w:r w:rsidR="00984F54" w:rsidRPr="00FF28EB">
        <w:rPr>
          <w:rFonts w:ascii="Times New Roman" w:hAnsi="Times New Roman"/>
          <w:b w:val="0"/>
          <w:color w:val="000000" w:themeColor="text1"/>
          <w:sz w:val="24"/>
        </w:rPr>
        <w:t xml:space="preserve">, 1991). These domains </w:t>
      </w:r>
      <w:r w:rsidR="00D71671" w:rsidRPr="00FF28EB">
        <w:rPr>
          <w:rFonts w:ascii="Times New Roman" w:hAnsi="Times New Roman"/>
          <w:b w:val="0"/>
          <w:color w:val="000000" w:themeColor="text1"/>
          <w:sz w:val="24"/>
        </w:rPr>
        <w:t>can be</w:t>
      </w:r>
      <w:r w:rsidR="00984F54" w:rsidRPr="00FF28EB">
        <w:rPr>
          <w:rFonts w:ascii="Times New Roman" w:hAnsi="Times New Roman"/>
          <w:b w:val="0"/>
          <w:color w:val="000000" w:themeColor="text1"/>
          <w:sz w:val="24"/>
        </w:rPr>
        <w:t xml:space="preserve"> related to </w:t>
      </w:r>
      <w:proofErr w:type="spellStart"/>
      <w:r w:rsidR="00984F54" w:rsidRPr="00FF28EB">
        <w:rPr>
          <w:rFonts w:ascii="Times New Roman" w:hAnsi="Times New Roman"/>
          <w:b w:val="0"/>
          <w:color w:val="000000" w:themeColor="text1"/>
          <w:sz w:val="24"/>
        </w:rPr>
        <w:t>graphicons</w:t>
      </w:r>
      <w:proofErr w:type="spellEnd"/>
      <w:r w:rsidR="00984F54" w:rsidRPr="00FF28EB">
        <w:rPr>
          <w:rFonts w:ascii="Times New Roman" w:hAnsi="Times New Roman"/>
          <w:b w:val="0"/>
          <w:color w:val="000000" w:themeColor="text1"/>
          <w:sz w:val="24"/>
        </w:rPr>
        <w:t xml:space="preserve">, which have both aesthetic and communicative aspects. </w:t>
      </w:r>
    </w:p>
    <w:p w14:paraId="420D33DD" w14:textId="30D64D71" w:rsidR="00F8109D" w:rsidRPr="00FF28EB" w:rsidRDefault="00F8109D" w:rsidP="005A6F02">
      <w:pPr>
        <w:spacing w:line="480" w:lineRule="auto"/>
        <w:ind w:firstLine="540"/>
        <w:jc w:val="both"/>
      </w:pPr>
      <w:r w:rsidRPr="00FF28EB">
        <w:rPr>
          <w:color w:val="000000"/>
        </w:rPr>
        <w:t xml:space="preserve">According to </w:t>
      </w:r>
      <w:r w:rsidR="0017101A" w:rsidRPr="00FF28EB">
        <w:rPr>
          <w:color w:val="000000" w:themeColor="text1"/>
          <w:shd w:val="clear" w:color="auto" w:fill="FFFFFF"/>
        </w:rPr>
        <w:t>Schmid-Isler (2000</w:t>
      </w:r>
      <w:r w:rsidR="00C04955" w:rsidRPr="00FF28EB">
        <w:rPr>
          <w:color w:val="000000" w:themeColor="text1"/>
          <w:shd w:val="clear" w:color="auto" w:fill="FFFFFF"/>
        </w:rPr>
        <w:t xml:space="preserve">, </w:t>
      </w:r>
      <w:proofErr w:type="spellStart"/>
      <w:r w:rsidR="00C04955" w:rsidRPr="00FF28EB">
        <w:rPr>
          <w:color w:val="000000" w:themeColor="text1"/>
          <w:shd w:val="clear" w:color="auto" w:fill="FFFFFF"/>
        </w:rPr>
        <w:t>n.p.</w:t>
      </w:r>
      <w:proofErr w:type="spellEnd"/>
      <w:r w:rsidR="0017101A" w:rsidRPr="00FF28EB">
        <w:rPr>
          <w:color w:val="000000"/>
        </w:rPr>
        <w:t>)</w:t>
      </w:r>
      <w:r w:rsidRPr="00FF28EB">
        <w:rPr>
          <w:color w:val="000000"/>
        </w:rPr>
        <w:t xml:space="preserve">, “art history distinguishes three </w:t>
      </w:r>
      <w:r w:rsidRPr="00FF28EB">
        <w:rPr>
          <w:i/>
          <w:iCs/>
          <w:color w:val="000000"/>
        </w:rPr>
        <w:t>style phases</w:t>
      </w:r>
      <w:r w:rsidRPr="00FF28EB">
        <w:rPr>
          <w:color w:val="000000"/>
        </w:rPr>
        <w:t xml:space="preserve">: the division of an epoch style into its beginning, which is called the archaic or early phase, its high peak, which is called the classic or high phase, and its fall, which is called its decline or mannerism phase.” </w:t>
      </w:r>
      <w:r w:rsidRPr="00CB418A">
        <w:rPr>
          <w:color w:val="000000" w:themeColor="text1"/>
        </w:rPr>
        <w:t xml:space="preserve">Although the parallel is not exact, the concept that a historical course is marked by </w:t>
      </w:r>
      <w:r w:rsidR="0070371C">
        <w:rPr>
          <w:color w:val="000000" w:themeColor="text1"/>
        </w:rPr>
        <w:t>succeeding</w:t>
      </w:r>
      <w:r w:rsidR="0070371C" w:rsidRPr="00CB418A">
        <w:rPr>
          <w:color w:val="000000" w:themeColor="text1"/>
        </w:rPr>
        <w:t> </w:t>
      </w:r>
      <w:r w:rsidRPr="00CB418A">
        <w:rPr>
          <w:bCs/>
          <w:color w:val="000000" w:themeColor="text1"/>
        </w:rPr>
        <w:t>phases</w:t>
      </w:r>
      <w:r w:rsidRPr="00CB418A">
        <w:rPr>
          <w:color w:val="000000" w:themeColor="text1"/>
        </w:rPr>
        <w:t xml:space="preserve"> of </w:t>
      </w:r>
      <w:r w:rsidR="0070371C">
        <w:rPr>
          <w:color w:val="000000" w:themeColor="text1"/>
        </w:rPr>
        <w:t xml:space="preserve">inception, </w:t>
      </w:r>
      <w:r w:rsidRPr="00CB418A">
        <w:rPr>
          <w:color w:val="000000" w:themeColor="text1"/>
        </w:rPr>
        <w:t>growth</w:t>
      </w:r>
      <w:r w:rsidR="0070371C">
        <w:rPr>
          <w:color w:val="000000" w:themeColor="text1"/>
        </w:rPr>
        <w:t xml:space="preserve">, and </w:t>
      </w:r>
      <w:r w:rsidRPr="00CB418A">
        <w:rPr>
          <w:color w:val="000000" w:themeColor="text1"/>
        </w:rPr>
        <w:t xml:space="preserve">decline </w:t>
      </w:r>
      <w:r w:rsidR="002F1ADA" w:rsidRPr="00CB418A">
        <w:rPr>
          <w:bCs/>
          <w:color w:val="000000" w:themeColor="text1"/>
        </w:rPr>
        <w:t>might</w:t>
      </w:r>
      <w:r w:rsidRPr="00CB418A">
        <w:rPr>
          <w:bCs/>
          <w:color w:val="000000" w:themeColor="text1"/>
        </w:rPr>
        <w:t xml:space="preserve"> be applied to</w:t>
      </w:r>
      <w:r w:rsidRPr="00CB418A">
        <w:rPr>
          <w:color w:val="000000" w:themeColor="text1"/>
        </w:rPr>
        <w:t xml:space="preserve"> </w:t>
      </w:r>
      <w:proofErr w:type="spellStart"/>
      <w:r w:rsidRPr="00CB418A">
        <w:rPr>
          <w:color w:val="000000" w:themeColor="text1"/>
        </w:rPr>
        <w:t>graphicons</w:t>
      </w:r>
      <w:proofErr w:type="spellEnd"/>
      <w:r w:rsidRPr="00CB418A">
        <w:rPr>
          <w:color w:val="000000" w:themeColor="text1"/>
        </w:rPr>
        <w:t xml:space="preserve">. </w:t>
      </w:r>
      <w:r w:rsidR="0070371C">
        <w:rPr>
          <w:color w:val="000000" w:themeColor="text1"/>
        </w:rPr>
        <w:t>We</w:t>
      </w:r>
      <w:r w:rsidRPr="00CB418A">
        <w:rPr>
          <w:color w:val="000000" w:themeColor="text1"/>
        </w:rPr>
        <w:t xml:space="preserve"> m</w:t>
      </w:r>
      <w:r w:rsidR="0023533D">
        <w:rPr>
          <w:color w:val="000000" w:themeColor="text1"/>
        </w:rPr>
        <w:t>ight</w:t>
      </w:r>
      <w:r w:rsidRPr="00CB418A">
        <w:rPr>
          <w:color w:val="000000" w:themeColor="text1"/>
        </w:rPr>
        <w:t xml:space="preserve"> speak of an early or novelty phase, in which a new type of </w:t>
      </w:r>
      <w:proofErr w:type="spellStart"/>
      <w:r w:rsidRPr="00CB418A">
        <w:rPr>
          <w:color w:val="000000" w:themeColor="text1"/>
        </w:rPr>
        <w:t>graphicon</w:t>
      </w:r>
      <w:proofErr w:type="spellEnd"/>
      <w:r w:rsidRPr="00CB418A">
        <w:rPr>
          <w:color w:val="000000" w:themeColor="text1"/>
        </w:rPr>
        <w:t xml:space="preserve"> is introduced and adopted; a high phase, in which the </w:t>
      </w:r>
      <w:proofErr w:type="spellStart"/>
      <w:r w:rsidRPr="00CB418A">
        <w:rPr>
          <w:color w:val="000000" w:themeColor="text1"/>
        </w:rPr>
        <w:t>g</w:t>
      </w:r>
      <w:r w:rsidRPr="00FF28EB">
        <w:rPr>
          <w:color w:val="000000"/>
        </w:rPr>
        <w:t>raphicon</w:t>
      </w:r>
      <w:proofErr w:type="spellEnd"/>
      <w:r w:rsidRPr="00FF28EB">
        <w:rPr>
          <w:color w:val="000000"/>
        </w:rPr>
        <w:t xml:space="preserve"> proliferates and </w:t>
      </w:r>
      <w:r w:rsidR="00337336" w:rsidRPr="00FF28EB">
        <w:rPr>
          <w:color w:val="000000"/>
        </w:rPr>
        <w:t xml:space="preserve">enjoys </w:t>
      </w:r>
      <w:r w:rsidRPr="00FF28EB">
        <w:rPr>
          <w:color w:val="000000"/>
        </w:rPr>
        <w:t>popular</w:t>
      </w:r>
      <w:r w:rsidR="00337336" w:rsidRPr="00FF28EB">
        <w:rPr>
          <w:color w:val="000000"/>
        </w:rPr>
        <w:t>ity</w:t>
      </w:r>
      <w:r w:rsidRPr="00FF28EB">
        <w:rPr>
          <w:color w:val="000000"/>
        </w:rPr>
        <w:t xml:space="preserve">; and a conventionalization phase, in which it becomes mundane and takes on new qualities. We </w:t>
      </w:r>
      <w:r w:rsidR="001563A0" w:rsidRPr="00FF28EB">
        <w:rPr>
          <w:color w:val="000000"/>
        </w:rPr>
        <w:t>will argue</w:t>
      </w:r>
      <w:r w:rsidRPr="00FF28EB">
        <w:rPr>
          <w:color w:val="000000"/>
        </w:rPr>
        <w:t xml:space="preserve"> that stickers, emoji, and emoticons, respectively, </w:t>
      </w:r>
      <w:r w:rsidR="008114DB" w:rsidRPr="00FF28EB">
        <w:rPr>
          <w:color w:val="000000"/>
        </w:rPr>
        <w:t xml:space="preserve">broadly </w:t>
      </w:r>
      <w:r w:rsidR="00C04955" w:rsidRPr="00FF28EB">
        <w:rPr>
          <w:color w:val="000000"/>
        </w:rPr>
        <w:t>represent these three phases</w:t>
      </w:r>
      <w:r w:rsidR="008E3059" w:rsidRPr="00FF28EB">
        <w:rPr>
          <w:color w:val="000000"/>
        </w:rPr>
        <w:t xml:space="preserve"> in the Western world</w:t>
      </w:r>
      <w:r w:rsidRPr="00FF28EB">
        <w:rPr>
          <w:color w:val="000000"/>
        </w:rPr>
        <w:t>.</w:t>
      </w:r>
    </w:p>
    <w:p w14:paraId="08D45105" w14:textId="2EF283F0" w:rsidR="00A459C8" w:rsidRPr="00FF28EB" w:rsidRDefault="00D13074" w:rsidP="005A6F02">
      <w:pPr>
        <w:tabs>
          <w:tab w:val="left" w:pos="540"/>
        </w:tabs>
        <w:spacing w:line="480" w:lineRule="auto"/>
        <w:jc w:val="both"/>
      </w:pPr>
      <w:r w:rsidRPr="00FF28EB">
        <w:tab/>
        <w:t xml:space="preserve">As for </w:t>
      </w:r>
      <w:r w:rsidR="00027148" w:rsidRPr="00FF28EB">
        <w:t>meaning</w:t>
      </w:r>
      <w:r w:rsidRPr="00FF28EB">
        <w:t xml:space="preserve"> changes, historical linguists have shown that the meanings of words change over time in predictable ways, including through processes of semantic bleaching, broadening, and conventionalization (Burling, 1999; </w:t>
      </w:r>
      <w:proofErr w:type="spellStart"/>
      <w:r w:rsidRPr="00FF28EB">
        <w:t>Haiman</w:t>
      </w:r>
      <w:proofErr w:type="spellEnd"/>
      <w:r w:rsidRPr="00FF28EB">
        <w:t>, 1991). Semantic bleaching is the loss of specific semantic content, such that only a word’s more general or abstract content is retained (</w:t>
      </w:r>
      <w:proofErr w:type="spellStart"/>
      <w:r w:rsidRPr="00FF28EB">
        <w:t>Haiman</w:t>
      </w:r>
      <w:proofErr w:type="spellEnd"/>
      <w:r w:rsidRPr="00FF28EB">
        <w:t>, 1991). Words expressing strong emotions are especially susceptible to bleaching over time, due to people’s tendency to exaggerate</w:t>
      </w:r>
      <w:r w:rsidR="00D31348">
        <w:t xml:space="preserve"> (i.e. “awfully”, “terribly”, “love”)</w:t>
      </w:r>
      <w:r w:rsidRPr="00FF28EB">
        <w:t xml:space="preserve"> (</w:t>
      </w:r>
      <w:proofErr w:type="spellStart"/>
      <w:r w:rsidRPr="00FF28EB">
        <w:t>Jurafsky</w:t>
      </w:r>
      <w:proofErr w:type="spellEnd"/>
      <w:r w:rsidRPr="00FF28EB">
        <w:t>, 2014). Relatedly, the meaning of a word may broaden, or go from describing a narrow set of ideas to describing a broad range of them</w:t>
      </w:r>
      <w:r w:rsidR="009F5302">
        <w:t xml:space="preserve"> </w:t>
      </w:r>
      <w:r w:rsidRPr="00FF28EB">
        <w:t>(</w:t>
      </w:r>
      <w:proofErr w:type="spellStart"/>
      <w:r w:rsidRPr="00FF28EB">
        <w:t>Haiman</w:t>
      </w:r>
      <w:proofErr w:type="spellEnd"/>
      <w:r w:rsidRPr="00FF28EB">
        <w:t xml:space="preserve">, 1991). An example is the word </w:t>
      </w:r>
      <w:r w:rsidR="000D70B8" w:rsidRPr="00FF28EB">
        <w:t>‘</w:t>
      </w:r>
      <w:r w:rsidRPr="00FF28EB">
        <w:t>thing,</w:t>
      </w:r>
      <w:r w:rsidR="000D70B8" w:rsidRPr="00FF28EB">
        <w:t>’</w:t>
      </w:r>
      <w:r w:rsidRPr="00FF28EB">
        <w:t xml:space="preserve"> which generalized from meaning ‘a public assembly’ in Old English to ‘an entity of any kind’ in Modern English (Radford et al., 2009). Last, conventionalization is a process whereby signs evolve from being motivated (e.g., </w:t>
      </w:r>
      <w:r w:rsidRPr="00FF28EB">
        <w:lastRenderedPageBreak/>
        <w:t xml:space="preserve">iconic), to becoming more and more conventional, sometimes to the point where the relationship of meaning to form appears arbitrary. Conventionalization was involved in the historical emergence of signed languages for the deaf, for example; gestures that directly </w:t>
      </w:r>
      <w:r w:rsidR="00937358" w:rsidRPr="00FF28EB">
        <w:t xml:space="preserve">imitated actions became more arbitrary and symbolic with repeated use (Burling, 1999). </w:t>
      </w:r>
    </w:p>
    <w:p w14:paraId="5B381549" w14:textId="5A945864" w:rsidR="00937358" w:rsidRPr="00FF28EB" w:rsidRDefault="00A459C8" w:rsidP="005A6F02">
      <w:pPr>
        <w:tabs>
          <w:tab w:val="left" w:pos="540"/>
        </w:tabs>
        <w:spacing w:line="480" w:lineRule="auto"/>
        <w:jc w:val="both"/>
      </w:pPr>
      <w:r w:rsidRPr="00FF28EB">
        <w:tab/>
      </w:r>
      <w:r w:rsidR="009F5302">
        <w:t>I</w:t>
      </w:r>
      <w:r w:rsidRPr="00FF28EB">
        <w:rPr>
          <w:rFonts w:cstheme="minorHAnsi"/>
        </w:rPr>
        <w:t xml:space="preserve">ncreasingly it is recognized that </w:t>
      </w:r>
      <w:proofErr w:type="spellStart"/>
      <w:r w:rsidRPr="00FF28EB">
        <w:rPr>
          <w:rFonts w:cstheme="minorHAnsi"/>
        </w:rPr>
        <w:t>graphicons</w:t>
      </w:r>
      <w:proofErr w:type="spellEnd"/>
      <w:r w:rsidRPr="00FF28EB">
        <w:rPr>
          <w:rFonts w:cstheme="minorHAnsi"/>
        </w:rPr>
        <w:t xml:space="preserve"> (especially emoji) have language-like properties and can substitute for words </w:t>
      </w:r>
      <w:r w:rsidR="00937358" w:rsidRPr="00FF28EB">
        <w:t>(</w:t>
      </w:r>
      <w:r w:rsidRPr="00FF28EB">
        <w:t xml:space="preserve">e.g., </w:t>
      </w:r>
      <w:proofErr w:type="spellStart"/>
      <w:r w:rsidR="00937358" w:rsidRPr="00FF28EB">
        <w:t>Danesi</w:t>
      </w:r>
      <w:proofErr w:type="spellEnd"/>
      <w:r w:rsidR="00937358" w:rsidRPr="00FF28EB">
        <w:t xml:space="preserve">, 2016), </w:t>
      </w:r>
      <w:r w:rsidR="00027148" w:rsidRPr="00FF28EB">
        <w:t>as evidenced by</w:t>
      </w:r>
      <w:r w:rsidR="00937358" w:rsidRPr="00FF28EB">
        <w:t xml:space="preserve"> Oxford Dictionaries</w:t>
      </w:r>
      <w:r w:rsidR="00027148" w:rsidRPr="00FF28EB">
        <w:t>’</w:t>
      </w:r>
      <w:r w:rsidR="00937358" w:rsidRPr="00FF28EB">
        <w:t xml:space="preserve"> </w:t>
      </w:r>
      <w:r w:rsidR="00337336" w:rsidRPr="00FF28EB">
        <w:t>cho</w:t>
      </w:r>
      <w:r w:rsidR="00027148" w:rsidRPr="00FF28EB">
        <w:t>ice of</w:t>
      </w:r>
      <w:r w:rsidR="00337336" w:rsidRPr="00FF28EB">
        <w:t xml:space="preserve"> an emoji as their </w:t>
      </w:r>
      <w:r w:rsidR="00937358" w:rsidRPr="00FF28EB">
        <w:t>2015 ‘word of the year.’</w:t>
      </w:r>
      <w:r w:rsidR="00A00C3A" w:rsidRPr="00FF28EB">
        <w:rPr>
          <w:vertAlign w:val="superscript"/>
        </w:rPr>
        <w:t>2</w:t>
      </w:r>
      <w:r w:rsidR="00937358" w:rsidRPr="00FF28EB">
        <w:t xml:space="preserve"> </w:t>
      </w:r>
      <w:r w:rsidR="00337336" w:rsidRPr="00FF28EB">
        <w:t>We</w:t>
      </w:r>
      <w:r w:rsidR="00937358" w:rsidRPr="00FF28EB">
        <w:t xml:space="preserve"> </w:t>
      </w:r>
      <w:r w:rsidR="007939E7" w:rsidRPr="00FF28EB">
        <w:t>will argue</w:t>
      </w:r>
      <w:r w:rsidR="00937358" w:rsidRPr="00FF28EB">
        <w:t xml:space="preserve"> that emoticons, emoji, and stickers show evidence of bleaching, broadening, and conventionalization to varying degrees depending on the evolutionary phase they are in. </w:t>
      </w:r>
      <w:r w:rsidR="00337336" w:rsidRPr="00FF28EB">
        <w:t>However, r</w:t>
      </w:r>
      <w:r w:rsidR="00937358" w:rsidRPr="00FF28EB">
        <w:t xml:space="preserve">ather than taking place at the level of </w:t>
      </w:r>
      <w:r w:rsidR="00337336" w:rsidRPr="00FF28EB">
        <w:t xml:space="preserve">semantics, or </w:t>
      </w:r>
      <w:r w:rsidR="00937358" w:rsidRPr="00FF28EB">
        <w:t xml:space="preserve">individual </w:t>
      </w:r>
      <w:proofErr w:type="spellStart"/>
      <w:r w:rsidR="00937358" w:rsidRPr="00FF28EB">
        <w:t>graphicon</w:t>
      </w:r>
      <w:proofErr w:type="spellEnd"/>
      <w:r w:rsidR="00937358" w:rsidRPr="00FF28EB">
        <w:t xml:space="preserve"> meaning, these </w:t>
      </w:r>
      <w:r w:rsidR="0039101D" w:rsidRPr="00FF28EB">
        <w:t xml:space="preserve">meaning </w:t>
      </w:r>
      <w:r w:rsidR="00937358" w:rsidRPr="00FF28EB">
        <w:t>changes are occurring at the level of pragmatic function</w:t>
      </w:r>
      <w:r w:rsidR="00337336" w:rsidRPr="00FF28EB">
        <w:t xml:space="preserve"> — </w:t>
      </w:r>
      <w:r w:rsidR="00937358" w:rsidRPr="00FF28EB">
        <w:t xml:space="preserve">that is, in how each </w:t>
      </w:r>
      <w:proofErr w:type="spellStart"/>
      <w:r w:rsidR="00937358" w:rsidRPr="00FF28EB">
        <w:t>graphicon</w:t>
      </w:r>
      <w:proofErr w:type="spellEnd"/>
      <w:r w:rsidR="00937358" w:rsidRPr="00FF28EB">
        <w:t xml:space="preserve"> type is used.</w:t>
      </w:r>
    </w:p>
    <w:p w14:paraId="55439B0B" w14:textId="33993A8B" w:rsidR="00981A86" w:rsidRPr="00FF28EB" w:rsidRDefault="00981A86" w:rsidP="005A6F02">
      <w:pPr>
        <w:spacing w:line="480" w:lineRule="auto"/>
        <w:jc w:val="both"/>
        <w:rPr>
          <w:b/>
        </w:rPr>
      </w:pPr>
      <w:r w:rsidRPr="00FF28EB">
        <w:rPr>
          <w:b/>
        </w:rPr>
        <w:t xml:space="preserve">Social </w:t>
      </w:r>
      <w:r w:rsidR="00A03A74" w:rsidRPr="00FF28EB">
        <w:rPr>
          <w:b/>
        </w:rPr>
        <w:t>m</w:t>
      </w:r>
      <w:r w:rsidRPr="00FF28EB">
        <w:rPr>
          <w:b/>
        </w:rPr>
        <w:t>echanisms</w:t>
      </w:r>
      <w:r w:rsidR="00572FC7" w:rsidRPr="00FF28EB">
        <w:rPr>
          <w:b/>
        </w:rPr>
        <w:t xml:space="preserve"> of change</w:t>
      </w:r>
      <w:r w:rsidRPr="00FF28EB">
        <w:rPr>
          <w:b/>
        </w:rPr>
        <w:t xml:space="preserve"> </w:t>
      </w:r>
    </w:p>
    <w:p w14:paraId="70911DF1" w14:textId="12DC8052" w:rsidR="003829AE" w:rsidRPr="00FF28EB" w:rsidRDefault="00841FCE" w:rsidP="005A6F02">
      <w:pPr>
        <w:spacing w:line="480" w:lineRule="auto"/>
        <w:ind w:firstLine="540"/>
        <w:jc w:val="both"/>
        <w:rPr>
          <w:color w:val="000000" w:themeColor="text1"/>
        </w:rPr>
      </w:pPr>
      <w:r w:rsidRPr="00FF28EB">
        <w:t>Variationist sociolinguists</w:t>
      </w:r>
      <w:r w:rsidR="00B32458" w:rsidRPr="00FF28EB">
        <w:t xml:space="preserve"> </w:t>
      </w:r>
      <w:r w:rsidR="00B71740" w:rsidRPr="00FF28EB">
        <w:t xml:space="preserve">study language change </w:t>
      </w:r>
      <w:r w:rsidR="00AA7EF3" w:rsidRPr="00FF28EB">
        <w:t xml:space="preserve">in present time </w:t>
      </w:r>
      <w:r w:rsidR="00586BC4" w:rsidRPr="00FF28EB">
        <w:t>by taking into account</w:t>
      </w:r>
      <w:r w:rsidR="00B71740" w:rsidRPr="00FF28EB">
        <w:t xml:space="preserve"> </w:t>
      </w:r>
      <w:r w:rsidR="00592315" w:rsidRPr="00FF28EB">
        <w:rPr>
          <w:color w:val="000000" w:themeColor="text1"/>
        </w:rPr>
        <w:t>the linguistic and the social embedding of observed changes</w:t>
      </w:r>
      <w:r w:rsidR="00303BEA" w:rsidRPr="00FF28EB">
        <w:rPr>
          <w:color w:val="000000" w:themeColor="text1"/>
        </w:rPr>
        <w:t xml:space="preserve">, with the </w:t>
      </w:r>
      <w:r w:rsidR="00592315" w:rsidRPr="00FF28EB">
        <w:rPr>
          <w:color w:val="000000" w:themeColor="text1"/>
        </w:rPr>
        <w:t xml:space="preserve">aim </w:t>
      </w:r>
      <w:r w:rsidR="00303BEA" w:rsidRPr="00FF28EB">
        <w:rPr>
          <w:color w:val="000000" w:themeColor="text1"/>
        </w:rPr>
        <w:t>of</w:t>
      </w:r>
      <w:r w:rsidR="00592315" w:rsidRPr="00FF28EB">
        <w:rPr>
          <w:color w:val="000000" w:themeColor="text1"/>
        </w:rPr>
        <w:t xml:space="preserve"> </w:t>
      </w:r>
      <w:r w:rsidR="008D18E6" w:rsidRPr="00FF28EB">
        <w:rPr>
          <w:color w:val="000000" w:themeColor="text1"/>
        </w:rPr>
        <w:t>identifying</w:t>
      </w:r>
      <w:r w:rsidR="00592315" w:rsidRPr="00FF28EB">
        <w:rPr>
          <w:color w:val="000000" w:themeColor="text1"/>
        </w:rPr>
        <w:t xml:space="preserve"> possible social motivations for the changes (Milroy &amp; Milroy, 1985).</w:t>
      </w:r>
      <w:r w:rsidR="001B6735" w:rsidRPr="00FF28EB">
        <w:rPr>
          <w:color w:val="000000" w:themeColor="text1"/>
        </w:rPr>
        <w:t xml:space="preserve"> Social correlates of language change include the </w:t>
      </w:r>
      <w:r w:rsidR="00B32458" w:rsidRPr="00FF28EB">
        <w:t>speaker’s relationships with others (</w:t>
      </w:r>
      <w:r w:rsidR="00C86233" w:rsidRPr="00FF28EB">
        <w:t xml:space="preserve">their </w:t>
      </w:r>
      <w:r w:rsidR="00B32458" w:rsidRPr="00FF28EB">
        <w:t>social network) and the speaker’s attitude toward the variables undergoing change (</w:t>
      </w:r>
      <w:r w:rsidR="00C86233" w:rsidRPr="00FF28EB">
        <w:t xml:space="preserve">e.g., whether the </w:t>
      </w:r>
      <w:r w:rsidR="00AD1B36" w:rsidRPr="00FF28EB">
        <w:t xml:space="preserve">variable </w:t>
      </w:r>
      <w:r w:rsidR="00C86233" w:rsidRPr="00FF28EB">
        <w:t xml:space="preserve">enjoys </w:t>
      </w:r>
      <w:r w:rsidR="00B32458" w:rsidRPr="00FF28EB">
        <w:t>prestige</w:t>
      </w:r>
      <w:r w:rsidR="00C86233" w:rsidRPr="00FF28EB">
        <w:t xml:space="preserve"> in the community of users</w:t>
      </w:r>
      <w:r w:rsidR="00B32458" w:rsidRPr="00FF28EB">
        <w:t>)</w:t>
      </w:r>
      <w:r w:rsidR="00D01296">
        <w:t xml:space="preserve"> </w:t>
      </w:r>
      <w:r w:rsidR="00D01296" w:rsidRPr="00FF28EB">
        <w:rPr>
          <w:color w:val="000000" w:themeColor="text1"/>
        </w:rPr>
        <w:t>(</w:t>
      </w:r>
      <w:proofErr w:type="spellStart"/>
      <w:r w:rsidR="00D01296" w:rsidRPr="00FF28EB">
        <w:t>Labov</w:t>
      </w:r>
      <w:proofErr w:type="spellEnd"/>
      <w:r w:rsidR="00D01296" w:rsidRPr="00FF28EB">
        <w:t>, 1972)</w:t>
      </w:r>
      <w:r w:rsidR="00B32458" w:rsidRPr="00FF28EB">
        <w:t xml:space="preserve">. </w:t>
      </w:r>
      <w:r w:rsidR="00E64D25" w:rsidRPr="00FF28EB">
        <w:rPr>
          <w:color w:val="000000" w:themeColor="text1"/>
        </w:rPr>
        <w:t xml:space="preserve"> </w:t>
      </w:r>
    </w:p>
    <w:p w14:paraId="6B754499" w14:textId="31FE139C" w:rsidR="00981A86" w:rsidRPr="00FF28EB" w:rsidRDefault="0002646E" w:rsidP="005A6F02">
      <w:pPr>
        <w:spacing w:line="480" w:lineRule="auto"/>
        <w:ind w:firstLine="540"/>
        <w:jc w:val="both"/>
      </w:pPr>
      <w:r w:rsidRPr="00FF28EB">
        <w:rPr>
          <w:color w:val="000000" w:themeColor="text1"/>
        </w:rPr>
        <w:t>A</w:t>
      </w:r>
      <w:r w:rsidR="00030F7D" w:rsidRPr="00FF28EB">
        <w:rPr>
          <w:color w:val="000000" w:themeColor="text1"/>
        </w:rPr>
        <w:t>s</w:t>
      </w:r>
      <w:r w:rsidR="00DB5B3A" w:rsidRPr="00FF28EB">
        <w:rPr>
          <w:color w:val="000000" w:themeColor="text1"/>
        </w:rPr>
        <w:t xml:space="preserve"> regards </w:t>
      </w:r>
      <w:r w:rsidR="00233577" w:rsidRPr="00FF28EB">
        <w:rPr>
          <w:color w:val="000000" w:themeColor="text1"/>
        </w:rPr>
        <w:t>social distance</w:t>
      </w:r>
      <w:r w:rsidR="00030F7D" w:rsidRPr="00FF28EB">
        <w:rPr>
          <w:color w:val="000000" w:themeColor="text1"/>
        </w:rPr>
        <w:t xml:space="preserve">, changes </w:t>
      </w:r>
      <w:r w:rsidR="00DB5B3A" w:rsidRPr="00FF28EB">
        <w:rPr>
          <w:color w:val="000000" w:themeColor="text1"/>
        </w:rPr>
        <w:t xml:space="preserve">are transmitted </w:t>
      </w:r>
      <w:r w:rsidR="00771F32" w:rsidRPr="00FF28EB">
        <w:rPr>
          <w:color w:val="000000" w:themeColor="text1"/>
        </w:rPr>
        <w:t xml:space="preserve">widely </w:t>
      </w:r>
      <w:r w:rsidR="00DB5B3A" w:rsidRPr="00FF28EB">
        <w:rPr>
          <w:color w:val="000000" w:themeColor="text1"/>
        </w:rPr>
        <w:t xml:space="preserve">through weak-tie social networks </w:t>
      </w:r>
      <w:r w:rsidR="00271B05" w:rsidRPr="00FF28EB">
        <w:rPr>
          <w:color w:val="000000" w:themeColor="text1"/>
        </w:rPr>
        <w:t>(Milroy &amp; Milroy, 1985)</w:t>
      </w:r>
      <w:r w:rsidR="00771F32" w:rsidRPr="00FF28EB">
        <w:rPr>
          <w:color w:val="000000" w:themeColor="text1"/>
        </w:rPr>
        <w:t xml:space="preserve"> </w:t>
      </w:r>
      <w:r w:rsidR="00DB5B3A" w:rsidRPr="00FF28EB">
        <w:rPr>
          <w:color w:val="000000" w:themeColor="text1"/>
        </w:rPr>
        <w:t>– that is, via acquaintances rather than intimates</w:t>
      </w:r>
      <w:r w:rsidR="002B2608" w:rsidRPr="00FF28EB">
        <w:rPr>
          <w:color w:val="000000" w:themeColor="text1"/>
        </w:rPr>
        <w:t xml:space="preserve"> – </w:t>
      </w:r>
      <w:r w:rsidR="00C710EE" w:rsidRPr="00FF28EB">
        <w:rPr>
          <w:color w:val="000000" w:themeColor="text1"/>
        </w:rPr>
        <w:t xml:space="preserve">because weak ties bridge between cohesive groups. However, changes </w:t>
      </w:r>
      <w:r w:rsidR="00771F32" w:rsidRPr="00FF28EB">
        <w:rPr>
          <w:color w:val="000000" w:themeColor="text1"/>
        </w:rPr>
        <w:t xml:space="preserve">often originate </w:t>
      </w:r>
      <w:r w:rsidR="0024613C" w:rsidRPr="00FF28EB">
        <w:rPr>
          <w:color w:val="000000" w:themeColor="text1"/>
        </w:rPr>
        <w:t>in close, strong-tie relationships</w:t>
      </w:r>
      <w:r w:rsidR="00771F32" w:rsidRPr="00FF28EB">
        <w:rPr>
          <w:color w:val="000000" w:themeColor="text1"/>
        </w:rPr>
        <w:t xml:space="preserve">. </w:t>
      </w:r>
      <w:r w:rsidR="003B5987" w:rsidRPr="00FF28EB">
        <w:rPr>
          <w:color w:val="000000" w:themeColor="text1"/>
        </w:rPr>
        <w:t>We expect e</w:t>
      </w:r>
      <w:r w:rsidR="00771F32" w:rsidRPr="00FF28EB">
        <w:rPr>
          <w:color w:val="000000" w:themeColor="text1"/>
        </w:rPr>
        <w:t xml:space="preserve">motional language features, including </w:t>
      </w:r>
      <w:proofErr w:type="spellStart"/>
      <w:r w:rsidR="00771F32" w:rsidRPr="00FF28EB">
        <w:rPr>
          <w:color w:val="000000" w:themeColor="text1"/>
        </w:rPr>
        <w:t>graphicons</w:t>
      </w:r>
      <w:proofErr w:type="spellEnd"/>
      <w:r w:rsidR="00771F32" w:rsidRPr="00FF28EB">
        <w:rPr>
          <w:color w:val="000000" w:themeColor="text1"/>
        </w:rPr>
        <w:t xml:space="preserve">, </w:t>
      </w:r>
      <w:r w:rsidR="003B5987" w:rsidRPr="00FF28EB">
        <w:rPr>
          <w:color w:val="000000" w:themeColor="text1"/>
        </w:rPr>
        <w:t>to be</w:t>
      </w:r>
      <w:r w:rsidR="00771F32" w:rsidRPr="00FF28EB">
        <w:rPr>
          <w:color w:val="000000" w:themeColor="text1"/>
        </w:rPr>
        <w:t xml:space="preserve"> used in the latter</w:t>
      </w:r>
      <w:r w:rsidR="00C22B7A" w:rsidRPr="00FF28EB">
        <w:rPr>
          <w:color w:val="000000" w:themeColor="text1"/>
        </w:rPr>
        <w:t xml:space="preserve"> (e.g., Prada et al., 2018)</w:t>
      </w:r>
      <w:r w:rsidR="00771F32" w:rsidRPr="00FF28EB">
        <w:rPr>
          <w:color w:val="000000" w:themeColor="text1"/>
        </w:rPr>
        <w:t xml:space="preserve">, </w:t>
      </w:r>
      <w:r w:rsidR="003B5987" w:rsidRPr="00FF28EB">
        <w:rPr>
          <w:color w:val="000000" w:themeColor="text1"/>
        </w:rPr>
        <w:t>although</w:t>
      </w:r>
      <w:r w:rsidR="00771F32" w:rsidRPr="00FF28EB">
        <w:rPr>
          <w:color w:val="000000" w:themeColor="text1"/>
        </w:rPr>
        <w:t xml:space="preserve"> the weak-tie nature of the internet </w:t>
      </w:r>
      <w:r w:rsidR="00A74BFE" w:rsidRPr="00FF28EB">
        <w:rPr>
          <w:color w:val="000000" w:themeColor="text1"/>
        </w:rPr>
        <w:t xml:space="preserve">certainly </w:t>
      </w:r>
      <w:r w:rsidR="00771F32" w:rsidRPr="00FF28EB">
        <w:rPr>
          <w:color w:val="000000" w:themeColor="text1"/>
        </w:rPr>
        <w:t>facilitate</w:t>
      </w:r>
      <w:r w:rsidR="002E3C07" w:rsidRPr="00FF28EB">
        <w:rPr>
          <w:color w:val="000000" w:themeColor="text1"/>
        </w:rPr>
        <w:t>s</w:t>
      </w:r>
      <w:r w:rsidR="00771F32" w:rsidRPr="00FF28EB">
        <w:rPr>
          <w:color w:val="000000" w:themeColor="text1"/>
        </w:rPr>
        <w:t xml:space="preserve"> their </w:t>
      </w:r>
      <w:r w:rsidR="00771F32" w:rsidRPr="00FF28EB">
        <w:rPr>
          <w:color w:val="000000" w:themeColor="text1"/>
        </w:rPr>
        <w:lastRenderedPageBreak/>
        <w:t>spread</w:t>
      </w:r>
      <w:r w:rsidR="0024613C" w:rsidRPr="00FF28EB">
        <w:rPr>
          <w:color w:val="000000" w:themeColor="text1"/>
        </w:rPr>
        <w:t>.</w:t>
      </w:r>
      <w:r w:rsidR="007D022A" w:rsidRPr="00FF28EB">
        <w:rPr>
          <w:color w:val="000000" w:themeColor="text1"/>
        </w:rPr>
        <w:t xml:space="preserve"> Finally, as regards speaker attitudes, </w:t>
      </w:r>
      <w:r w:rsidR="00DA4F82" w:rsidRPr="00FF28EB">
        <w:rPr>
          <w:color w:val="000000" w:themeColor="text1"/>
        </w:rPr>
        <w:t xml:space="preserve">an </w:t>
      </w:r>
      <w:r w:rsidR="007D022A" w:rsidRPr="00FF28EB">
        <w:rPr>
          <w:color w:val="000000" w:themeColor="text1"/>
        </w:rPr>
        <w:t xml:space="preserve">innovation </w:t>
      </w:r>
      <w:r w:rsidR="003B5987" w:rsidRPr="00FF28EB">
        <w:rPr>
          <w:color w:val="000000" w:themeColor="text1"/>
        </w:rPr>
        <w:t>must</w:t>
      </w:r>
      <w:r w:rsidR="007D022A" w:rsidRPr="00FF28EB">
        <w:rPr>
          <w:color w:val="000000" w:themeColor="text1"/>
        </w:rPr>
        <w:t xml:space="preserve"> enjoy prestige in order to spread</w:t>
      </w:r>
      <w:r w:rsidR="00F609D0" w:rsidRPr="00FF28EB">
        <w:rPr>
          <w:color w:val="000000" w:themeColor="text1"/>
        </w:rPr>
        <w:t xml:space="preserve"> (Milroy &amp; Milroy, 1985)</w:t>
      </w:r>
      <w:r w:rsidR="000D0583" w:rsidRPr="00FF28EB">
        <w:rPr>
          <w:color w:val="000000" w:themeColor="text1"/>
        </w:rPr>
        <w:t xml:space="preserve">, although what counts as prestigious </w:t>
      </w:r>
      <w:r w:rsidR="00A279E4" w:rsidRPr="00FF28EB">
        <w:rPr>
          <w:color w:val="000000" w:themeColor="text1"/>
        </w:rPr>
        <w:t>varies across</w:t>
      </w:r>
      <w:r w:rsidR="000D0583" w:rsidRPr="00FF28EB">
        <w:rPr>
          <w:color w:val="000000" w:themeColor="text1"/>
        </w:rPr>
        <w:t xml:space="preserve"> </w:t>
      </w:r>
      <w:r w:rsidR="007A2823" w:rsidRPr="00FF28EB">
        <w:t>contexts</w:t>
      </w:r>
      <w:r w:rsidR="00F609D0" w:rsidRPr="00FF28EB">
        <w:rPr>
          <w:color w:val="000000" w:themeColor="text1"/>
        </w:rPr>
        <w:t xml:space="preserve">. </w:t>
      </w:r>
      <w:r w:rsidR="00DC5184" w:rsidRPr="00FF28EB">
        <w:rPr>
          <w:color w:val="000000" w:themeColor="text1"/>
        </w:rPr>
        <w:t>While</w:t>
      </w:r>
      <w:r w:rsidR="003B5987" w:rsidRPr="00FF28EB">
        <w:rPr>
          <w:color w:val="000000" w:themeColor="text1"/>
        </w:rPr>
        <w:t xml:space="preserve"> </w:t>
      </w:r>
      <w:proofErr w:type="spellStart"/>
      <w:r w:rsidR="003B5987" w:rsidRPr="00FF28EB">
        <w:rPr>
          <w:color w:val="000000" w:themeColor="text1"/>
        </w:rPr>
        <w:t>graphicon</w:t>
      </w:r>
      <w:proofErr w:type="spellEnd"/>
      <w:r w:rsidR="003B5987" w:rsidRPr="00FF28EB">
        <w:rPr>
          <w:color w:val="000000" w:themeColor="text1"/>
        </w:rPr>
        <w:t xml:space="preserve"> use </w:t>
      </w:r>
      <w:r w:rsidR="00DE2D4A" w:rsidRPr="00FF28EB">
        <w:rPr>
          <w:color w:val="000000" w:themeColor="text1"/>
        </w:rPr>
        <w:t>might</w:t>
      </w:r>
      <w:r w:rsidR="003B5987" w:rsidRPr="00FF28EB">
        <w:rPr>
          <w:color w:val="000000" w:themeColor="text1"/>
        </w:rPr>
        <w:t xml:space="preserve"> be </w:t>
      </w:r>
      <w:r w:rsidR="001D64CA" w:rsidRPr="00FF28EB">
        <w:rPr>
          <w:color w:val="000000" w:themeColor="text1"/>
        </w:rPr>
        <w:t>viewed as childish and inappropriate</w:t>
      </w:r>
      <w:r w:rsidR="003B5987" w:rsidRPr="00FF28EB">
        <w:rPr>
          <w:color w:val="000000" w:themeColor="text1"/>
        </w:rPr>
        <w:t xml:space="preserve"> in a formal written document, </w:t>
      </w:r>
      <w:r w:rsidR="006656E0" w:rsidRPr="00FF28EB">
        <w:rPr>
          <w:color w:val="000000" w:themeColor="text1"/>
        </w:rPr>
        <w:t xml:space="preserve">Facebook actively supports use of a variety of </w:t>
      </w:r>
      <w:proofErr w:type="spellStart"/>
      <w:r w:rsidR="006656E0" w:rsidRPr="00FF28EB">
        <w:rPr>
          <w:color w:val="000000" w:themeColor="text1"/>
        </w:rPr>
        <w:t>g</w:t>
      </w:r>
      <w:r w:rsidR="00F609D0" w:rsidRPr="00FF28EB">
        <w:rPr>
          <w:color w:val="000000" w:themeColor="text1"/>
        </w:rPr>
        <w:t>raphicons</w:t>
      </w:r>
      <w:proofErr w:type="spellEnd"/>
      <w:r w:rsidR="00582832" w:rsidRPr="00FF28EB">
        <w:rPr>
          <w:color w:val="000000" w:themeColor="text1"/>
        </w:rPr>
        <w:t xml:space="preserve">; </w:t>
      </w:r>
      <w:proofErr w:type="gramStart"/>
      <w:r w:rsidR="00582832" w:rsidRPr="00FF28EB">
        <w:rPr>
          <w:color w:val="000000" w:themeColor="text1"/>
        </w:rPr>
        <w:t>thus</w:t>
      </w:r>
      <w:proofErr w:type="gramEnd"/>
      <w:r w:rsidR="00582832" w:rsidRPr="00FF28EB">
        <w:rPr>
          <w:color w:val="000000" w:themeColor="text1"/>
        </w:rPr>
        <w:t xml:space="preserve"> we expect </w:t>
      </w:r>
      <w:r w:rsidR="00BB5ED5" w:rsidRPr="00FF28EB">
        <w:rPr>
          <w:color w:val="000000" w:themeColor="text1"/>
        </w:rPr>
        <w:t xml:space="preserve">Messenger </w:t>
      </w:r>
      <w:r w:rsidR="00582832" w:rsidRPr="00FF28EB">
        <w:rPr>
          <w:color w:val="000000" w:themeColor="text1"/>
        </w:rPr>
        <w:t>user attitudes toward emoji and stickers to be generally positive</w:t>
      </w:r>
      <w:r w:rsidR="006656E0" w:rsidRPr="00FF28EB">
        <w:rPr>
          <w:color w:val="000000" w:themeColor="text1"/>
        </w:rPr>
        <w:t xml:space="preserve">. </w:t>
      </w:r>
      <w:r w:rsidR="00B4034E" w:rsidRPr="00FF28EB">
        <w:rPr>
          <w:color w:val="000000" w:themeColor="text1"/>
        </w:rPr>
        <w:t xml:space="preserve">In this </w:t>
      </w:r>
      <w:r w:rsidR="00582832" w:rsidRPr="00FF28EB">
        <w:rPr>
          <w:color w:val="000000" w:themeColor="text1"/>
        </w:rPr>
        <w:t>study</w:t>
      </w:r>
      <w:r w:rsidR="00B4034E" w:rsidRPr="00FF28EB">
        <w:rPr>
          <w:color w:val="000000" w:themeColor="text1"/>
        </w:rPr>
        <w:t>, w</w:t>
      </w:r>
      <w:r w:rsidR="00C71F55" w:rsidRPr="00FF28EB">
        <w:rPr>
          <w:color w:val="000000" w:themeColor="text1"/>
        </w:rPr>
        <w:t xml:space="preserve">e draw </w:t>
      </w:r>
      <w:r w:rsidR="005B244F" w:rsidRPr="00FF28EB">
        <w:rPr>
          <w:color w:val="000000" w:themeColor="text1"/>
        </w:rPr>
        <w:t xml:space="preserve">broadly </w:t>
      </w:r>
      <w:r w:rsidR="00C71F55" w:rsidRPr="00FF28EB">
        <w:rPr>
          <w:color w:val="000000" w:themeColor="text1"/>
        </w:rPr>
        <w:t>on the concepts</w:t>
      </w:r>
      <w:r w:rsidR="009D7471" w:rsidRPr="00FF28EB">
        <w:rPr>
          <w:color w:val="000000" w:themeColor="text1"/>
        </w:rPr>
        <w:t xml:space="preserve"> of social distance</w:t>
      </w:r>
      <w:r w:rsidR="00662980">
        <w:rPr>
          <w:color w:val="000000" w:themeColor="text1"/>
        </w:rPr>
        <w:t xml:space="preserve"> and </w:t>
      </w:r>
      <w:r w:rsidR="00582832" w:rsidRPr="00FF28EB">
        <w:rPr>
          <w:color w:val="000000" w:themeColor="text1"/>
        </w:rPr>
        <w:t>user attitudes</w:t>
      </w:r>
      <w:r w:rsidR="00662980">
        <w:rPr>
          <w:color w:val="000000" w:themeColor="text1"/>
        </w:rPr>
        <w:t xml:space="preserve"> </w:t>
      </w:r>
      <w:r w:rsidR="0009176E" w:rsidRPr="00FF28EB">
        <w:rPr>
          <w:color w:val="000000" w:themeColor="text1"/>
        </w:rPr>
        <w:t xml:space="preserve">in </w:t>
      </w:r>
      <w:r w:rsidR="0069282D" w:rsidRPr="00FF28EB">
        <w:rPr>
          <w:color w:val="000000" w:themeColor="text1"/>
        </w:rPr>
        <w:t>comparing</w:t>
      </w:r>
      <w:r w:rsidR="007A4A8E" w:rsidRPr="00FF28EB">
        <w:rPr>
          <w:color w:val="000000" w:themeColor="text1"/>
        </w:rPr>
        <w:t xml:space="preserve"> emoji and stickers</w:t>
      </w:r>
      <w:r w:rsidR="00B4034E" w:rsidRPr="00FF28EB">
        <w:rPr>
          <w:color w:val="000000" w:themeColor="text1"/>
        </w:rPr>
        <w:t>.</w:t>
      </w:r>
    </w:p>
    <w:p w14:paraId="73C43560" w14:textId="6860F1CF" w:rsidR="00F8109D" w:rsidRPr="00FF28EB" w:rsidRDefault="00F8109D" w:rsidP="005A6F02">
      <w:pPr>
        <w:pStyle w:val="Heading2"/>
        <w:keepNext w:val="0"/>
        <w:keepLines w:val="0"/>
        <w:widowControl w:val="0"/>
        <w:spacing w:before="0" w:line="480" w:lineRule="auto"/>
        <w:jc w:val="both"/>
        <w:rPr>
          <w:rFonts w:ascii="Times New Roman" w:hAnsi="Times New Roman"/>
          <w:color w:val="000000" w:themeColor="text1"/>
          <w:sz w:val="24"/>
        </w:rPr>
      </w:pPr>
      <w:proofErr w:type="spellStart"/>
      <w:r w:rsidRPr="00FF28EB">
        <w:rPr>
          <w:rFonts w:ascii="Times New Roman" w:hAnsi="Times New Roman"/>
          <w:color w:val="000000" w:themeColor="text1"/>
          <w:sz w:val="24"/>
        </w:rPr>
        <w:t>Graphicons</w:t>
      </w:r>
      <w:proofErr w:type="spellEnd"/>
    </w:p>
    <w:p w14:paraId="494090D2" w14:textId="44BF79E8" w:rsidR="00F8109D" w:rsidRPr="00FF28EB" w:rsidRDefault="00F8109D" w:rsidP="005A6F02">
      <w:pPr>
        <w:pStyle w:val="Heading2"/>
        <w:keepNext w:val="0"/>
        <w:keepLines w:val="0"/>
        <w:widowControl w:val="0"/>
        <w:spacing w:before="0" w:line="480" w:lineRule="auto"/>
        <w:ind w:firstLine="540"/>
        <w:jc w:val="both"/>
        <w:rPr>
          <w:rFonts w:ascii="Times New Roman" w:hAnsi="Times New Roman"/>
          <w:b w:val="0"/>
          <w:color w:val="000000" w:themeColor="text1"/>
          <w:sz w:val="24"/>
        </w:rPr>
      </w:pPr>
      <w:r w:rsidRPr="00FF28EB">
        <w:rPr>
          <w:rFonts w:ascii="Times New Roman" w:hAnsi="Times New Roman"/>
          <w:b w:val="0"/>
          <w:color w:val="000000" w:themeColor="text1"/>
          <w:sz w:val="24"/>
        </w:rPr>
        <w:t xml:space="preserve">To understand </w:t>
      </w:r>
      <w:r w:rsidR="00CA5123" w:rsidRPr="00FF28EB">
        <w:rPr>
          <w:rFonts w:ascii="Times New Roman" w:hAnsi="Times New Roman"/>
          <w:b w:val="0"/>
          <w:color w:val="000000" w:themeColor="text1"/>
          <w:sz w:val="24"/>
        </w:rPr>
        <w:t xml:space="preserve">the </w:t>
      </w:r>
      <w:r w:rsidRPr="00FF28EB">
        <w:rPr>
          <w:rFonts w:ascii="Times New Roman" w:hAnsi="Times New Roman"/>
          <w:b w:val="0"/>
          <w:color w:val="000000" w:themeColor="text1"/>
          <w:sz w:val="24"/>
        </w:rPr>
        <w:t>relationship</w:t>
      </w:r>
      <w:r w:rsidR="00CA5123" w:rsidRPr="00FF28EB">
        <w:rPr>
          <w:rFonts w:ascii="Times New Roman" w:hAnsi="Times New Roman"/>
          <w:b w:val="0"/>
          <w:color w:val="000000" w:themeColor="text1"/>
          <w:sz w:val="24"/>
        </w:rPr>
        <w:t xml:space="preserve"> between emoji and stickers</w:t>
      </w:r>
      <w:r w:rsidRPr="00FF28EB">
        <w:rPr>
          <w:rFonts w:ascii="Times New Roman" w:hAnsi="Times New Roman"/>
          <w:b w:val="0"/>
          <w:color w:val="000000" w:themeColor="text1"/>
          <w:sz w:val="24"/>
        </w:rPr>
        <w:t>, it is instructive to consider the relationship of emoticons to emoji, since similar evolutionary forces may be at work.</w:t>
      </w:r>
    </w:p>
    <w:p w14:paraId="2CF9966B" w14:textId="4523A07B" w:rsidR="00F8109D" w:rsidRPr="00FF28EB" w:rsidRDefault="00F8109D" w:rsidP="005A6F02">
      <w:pPr>
        <w:pStyle w:val="Heading2"/>
        <w:keepNext w:val="0"/>
        <w:keepLines w:val="0"/>
        <w:widowControl w:val="0"/>
        <w:spacing w:before="0" w:line="480" w:lineRule="auto"/>
        <w:ind w:firstLine="540"/>
        <w:jc w:val="both"/>
        <w:rPr>
          <w:rFonts w:ascii="Times New Roman" w:hAnsi="Times New Roman"/>
          <w:sz w:val="24"/>
        </w:rPr>
      </w:pPr>
      <w:r w:rsidRPr="00FF28EB">
        <w:rPr>
          <w:rFonts w:ascii="Times New Roman" w:hAnsi="Times New Roman"/>
          <w:sz w:val="24"/>
        </w:rPr>
        <w:t>Emoticons</w:t>
      </w:r>
      <w:r w:rsidR="00806CB3" w:rsidRPr="00FF28EB">
        <w:rPr>
          <w:rFonts w:ascii="Times New Roman" w:hAnsi="Times New Roman"/>
          <w:sz w:val="24"/>
        </w:rPr>
        <w:t xml:space="preserve">. </w:t>
      </w:r>
      <w:r w:rsidRPr="00FF28EB">
        <w:rPr>
          <w:rFonts w:ascii="Times New Roman" w:hAnsi="Times New Roman"/>
          <w:b w:val="0"/>
          <w:color w:val="000000" w:themeColor="text1"/>
          <w:sz w:val="24"/>
        </w:rPr>
        <w:t xml:space="preserve">Sideways faces typed in ASCII characters were a user innovation first introduced in 1979 as a playful shorthand to distinguish jokes from more serious posts </w:t>
      </w:r>
      <w:r w:rsidR="00EF6F9F" w:rsidRPr="00FF28EB">
        <w:rPr>
          <w:rFonts w:ascii="Times New Roman" w:hAnsi="Times New Roman"/>
          <w:b w:val="0"/>
          <w:color w:val="000000" w:themeColor="text1"/>
          <w:sz w:val="24"/>
        </w:rPr>
        <w:t>(</w:t>
      </w:r>
      <w:proofErr w:type="spellStart"/>
      <w:r w:rsidR="00A87C0A" w:rsidRPr="00FF28EB">
        <w:rPr>
          <w:rFonts w:ascii="Times New Roman" w:hAnsi="Times New Roman"/>
          <w:b w:val="0"/>
          <w:color w:val="000000" w:themeColor="text1"/>
          <w:sz w:val="24"/>
        </w:rPr>
        <w:t>Krohn</w:t>
      </w:r>
      <w:proofErr w:type="spellEnd"/>
      <w:r w:rsidR="00A87C0A" w:rsidRPr="00FF28EB">
        <w:rPr>
          <w:rFonts w:ascii="Times New Roman" w:hAnsi="Times New Roman"/>
          <w:b w:val="0"/>
          <w:color w:val="000000" w:themeColor="text1"/>
          <w:sz w:val="24"/>
        </w:rPr>
        <w:t>, 2004</w:t>
      </w:r>
      <w:r w:rsidR="00EF6F9F" w:rsidRPr="00FF28EB">
        <w:rPr>
          <w:rFonts w:ascii="Times New Roman" w:hAnsi="Times New Roman"/>
          <w:b w:val="0"/>
          <w:color w:val="000000" w:themeColor="text1"/>
          <w:sz w:val="24"/>
        </w:rPr>
        <w:t>)</w:t>
      </w:r>
      <w:r w:rsidRPr="00FF28EB">
        <w:rPr>
          <w:rFonts w:ascii="Times New Roman" w:hAnsi="Times New Roman"/>
          <w:b w:val="0"/>
          <w:color w:val="000000" w:themeColor="text1"/>
          <w:sz w:val="24"/>
        </w:rPr>
        <w:t xml:space="preserve">. These faces were interpreted as expressing emotions such as happiness and sadness, </w:t>
      </w:r>
      <w:r w:rsidR="001033EB">
        <w:rPr>
          <w:rFonts w:ascii="Times New Roman" w:hAnsi="Times New Roman"/>
          <w:b w:val="0"/>
          <w:color w:val="000000" w:themeColor="text1"/>
          <w:sz w:val="24"/>
        </w:rPr>
        <w:t>hence</w:t>
      </w:r>
      <w:r w:rsidR="001033EB" w:rsidRPr="00FF28EB">
        <w:rPr>
          <w:rFonts w:ascii="Times New Roman" w:hAnsi="Times New Roman"/>
          <w:b w:val="0"/>
          <w:color w:val="000000" w:themeColor="text1"/>
          <w:sz w:val="24"/>
        </w:rPr>
        <w:t xml:space="preserve"> </w:t>
      </w:r>
      <w:r w:rsidRPr="00FF28EB">
        <w:rPr>
          <w:rFonts w:ascii="Times New Roman" w:hAnsi="Times New Roman"/>
          <w:b w:val="0"/>
          <w:color w:val="000000" w:themeColor="text1"/>
          <w:sz w:val="24"/>
        </w:rPr>
        <w:t xml:space="preserve">they were labelled </w:t>
      </w:r>
      <w:r w:rsidRPr="00FF28EB">
        <w:rPr>
          <w:rFonts w:ascii="Times New Roman" w:hAnsi="Times New Roman"/>
          <w:b w:val="0"/>
          <w:i/>
          <w:color w:val="000000" w:themeColor="text1"/>
          <w:sz w:val="24"/>
        </w:rPr>
        <w:t>emoticons</w:t>
      </w:r>
      <w:r w:rsidRPr="00FF28EB">
        <w:rPr>
          <w:rFonts w:ascii="Times New Roman" w:hAnsi="Times New Roman"/>
          <w:b w:val="0"/>
          <w:color w:val="000000" w:themeColor="text1"/>
          <w:sz w:val="24"/>
        </w:rPr>
        <w:t xml:space="preserve"> (=emote or </w:t>
      </w:r>
      <w:proofErr w:type="spellStart"/>
      <w:r w:rsidRPr="00FF28EB">
        <w:rPr>
          <w:rFonts w:ascii="Times New Roman" w:hAnsi="Times New Roman"/>
          <w:b w:val="0"/>
          <w:color w:val="000000" w:themeColor="text1"/>
          <w:sz w:val="24"/>
        </w:rPr>
        <w:t>emotion+icons</w:t>
      </w:r>
      <w:proofErr w:type="spellEnd"/>
      <w:r w:rsidRPr="00FF28EB">
        <w:rPr>
          <w:rFonts w:ascii="Times New Roman" w:hAnsi="Times New Roman"/>
          <w:b w:val="0"/>
          <w:color w:val="000000" w:themeColor="text1"/>
          <w:sz w:val="24"/>
        </w:rPr>
        <w:t>).</w:t>
      </w:r>
      <w:r w:rsidR="00187037" w:rsidRPr="00FF28EB">
        <w:rPr>
          <w:rFonts w:ascii="Times New Roman" w:hAnsi="Times New Roman"/>
          <w:b w:val="0"/>
          <w:color w:val="000000" w:themeColor="text1"/>
          <w:sz w:val="24"/>
          <w:vertAlign w:val="superscript"/>
        </w:rPr>
        <w:t>3</w:t>
      </w:r>
      <w:r w:rsidRPr="00FF28EB">
        <w:rPr>
          <w:rFonts w:ascii="Times New Roman" w:hAnsi="Times New Roman"/>
          <w:b w:val="0"/>
          <w:color w:val="000000" w:themeColor="text1"/>
          <w:sz w:val="24"/>
        </w:rPr>
        <w:t xml:space="preserve"> Widely hailed as compensating for the lack of prosodic and gestural cues in textual CMC </w:t>
      </w:r>
      <w:r w:rsidR="00FA774D" w:rsidRPr="00FF28EB">
        <w:rPr>
          <w:rFonts w:ascii="Times New Roman" w:hAnsi="Times New Roman"/>
          <w:b w:val="0"/>
          <w:color w:val="000000" w:themeColor="text1"/>
          <w:sz w:val="24"/>
        </w:rPr>
        <w:t>(</w:t>
      </w:r>
      <w:proofErr w:type="spellStart"/>
      <w:r w:rsidR="000B5073" w:rsidRPr="00FF28EB">
        <w:rPr>
          <w:rFonts w:ascii="Times New Roman" w:hAnsi="Times New Roman"/>
          <w:b w:val="0"/>
          <w:color w:val="000000" w:themeColor="text1"/>
          <w:sz w:val="24"/>
        </w:rPr>
        <w:t>Ganster</w:t>
      </w:r>
      <w:proofErr w:type="spellEnd"/>
      <w:r w:rsidR="000B5073" w:rsidRPr="00FF28EB">
        <w:rPr>
          <w:rFonts w:ascii="Times New Roman" w:hAnsi="Times New Roman"/>
          <w:b w:val="0"/>
          <w:color w:val="000000" w:themeColor="text1"/>
          <w:sz w:val="24"/>
        </w:rPr>
        <w:t xml:space="preserve"> et al., 2012</w:t>
      </w:r>
      <w:r w:rsidR="00FA774D" w:rsidRPr="00FF28EB">
        <w:rPr>
          <w:rFonts w:ascii="Times New Roman" w:hAnsi="Times New Roman"/>
          <w:b w:val="0"/>
          <w:color w:val="000000" w:themeColor="text1"/>
          <w:sz w:val="24"/>
        </w:rPr>
        <w:t>)</w:t>
      </w:r>
      <w:r w:rsidRPr="00FF28EB">
        <w:rPr>
          <w:rFonts w:ascii="Times New Roman" w:hAnsi="Times New Roman"/>
          <w:b w:val="0"/>
          <w:color w:val="000000" w:themeColor="text1"/>
          <w:sz w:val="24"/>
        </w:rPr>
        <w:t xml:space="preserve">, ASCII emoticons express emotion </w:t>
      </w:r>
      <w:r w:rsidR="00B845C6" w:rsidRPr="00FF28EB">
        <w:rPr>
          <w:rFonts w:ascii="Times New Roman" w:hAnsi="Times New Roman"/>
          <w:b w:val="0"/>
          <w:color w:val="000000" w:themeColor="text1"/>
          <w:sz w:val="24"/>
        </w:rPr>
        <w:t>(</w:t>
      </w:r>
      <w:proofErr w:type="spellStart"/>
      <w:r w:rsidR="0057360E" w:rsidRPr="00FF28EB">
        <w:rPr>
          <w:rFonts w:ascii="Times New Roman" w:hAnsi="Times New Roman"/>
          <w:b w:val="0"/>
          <w:color w:val="000000" w:themeColor="text1"/>
          <w:sz w:val="24"/>
        </w:rPr>
        <w:t>Rezabek</w:t>
      </w:r>
      <w:proofErr w:type="spellEnd"/>
      <w:r w:rsidR="0057360E" w:rsidRPr="00FF28EB">
        <w:rPr>
          <w:rFonts w:ascii="Times New Roman" w:hAnsi="Times New Roman"/>
          <w:b w:val="0"/>
          <w:color w:val="000000" w:themeColor="text1"/>
          <w:sz w:val="24"/>
        </w:rPr>
        <w:t xml:space="preserve"> &amp; </w:t>
      </w:r>
      <w:proofErr w:type="spellStart"/>
      <w:r w:rsidR="0057360E" w:rsidRPr="00FF28EB">
        <w:rPr>
          <w:rFonts w:ascii="Times New Roman" w:hAnsi="Times New Roman"/>
          <w:b w:val="0"/>
          <w:color w:val="000000" w:themeColor="text1"/>
          <w:sz w:val="24"/>
        </w:rPr>
        <w:t>Cochenour</w:t>
      </w:r>
      <w:proofErr w:type="spellEnd"/>
      <w:r w:rsidR="0057360E" w:rsidRPr="00FF28EB">
        <w:rPr>
          <w:rFonts w:ascii="Times New Roman" w:hAnsi="Times New Roman"/>
          <w:b w:val="0"/>
          <w:color w:val="000000" w:themeColor="text1"/>
          <w:sz w:val="24"/>
        </w:rPr>
        <w:t>, 1998</w:t>
      </w:r>
      <w:r w:rsidR="00A022AA" w:rsidRPr="00FF28EB">
        <w:rPr>
          <w:rFonts w:ascii="Times New Roman" w:hAnsi="Times New Roman"/>
          <w:b w:val="0"/>
          <w:color w:val="000000" w:themeColor="text1"/>
          <w:sz w:val="24"/>
        </w:rPr>
        <w:t>)</w:t>
      </w:r>
      <w:r w:rsidRPr="00FF28EB">
        <w:rPr>
          <w:rFonts w:ascii="Times New Roman" w:hAnsi="Times New Roman"/>
          <w:b w:val="0"/>
          <w:color w:val="000000" w:themeColor="text1"/>
          <w:sz w:val="24"/>
        </w:rPr>
        <w:t xml:space="preserve"> and mimic nonverbal cues such as winks and tongues sticking out that, when performed offline, conventionally signal behaviors such as flirting and teasing </w:t>
      </w:r>
      <w:r w:rsidR="006A6C35" w:rsidRPr="00FF28EB">
        <w:rPr>
          <w:rFonts w:ascii="Times New Roman" w:hAnsi="Times New Roman"/>
          <w:b w:val="0"/>
          <w:color w:val="000000" w:themeColor="text1"/>
          <w:sz w:val="24"/>
        </w:rPr>
        <w:t>(Lo, 2008</w:t>
      </w:r>
      <w:r w:rsidR="00880242" w:rsidRPr="00FF28EB">
        <w:rPr>
          <w:rFonts w:ascii="Times New Roman" w:hAnsi="Times New Roman"/>
          <w:b w:val="0"/>
          <w:color w:val="000000" w:themeColor="text1"/>
          <w:sz w:val="24"/>
        </w:rPr>
        <w:t>)</w:t>
      </w:r>
      <w:r w:rsidRPr="00FF28EB">
        <w:rPr>
          <w:rFonts w:ascii="Times New Roman" w:hAnsi="Times New Roman"/>
          <w:b w:val="0"/>
          <w:color w:val="000000" w:themeColor="text1"/>
          <w:sz w:val="24"/>
        </w:rPr>
        <w:t xml:space="preserve">. At a more abstract level, their use signals non-seriousness, lightness, and/or humorous intent </w:t>
      </w:r>
      <w:r w:rsidR="003940E7" w:rsidRPr="00FF28EB">
        <w:rPr>
          <w:rFonts w:ascii="Times New Roman" w:hAnsi="Times New Roman"/>
          <w:b w:val="0"/>
          <w:color w:val="000000" w:themeColor="text1"/>
          <w:sz w:val="24"/>
        </w:rPr>
        <w:t>(</w:t>
      </w:r>
      <w:proofErr w:type="spellStart"/>
      <w:r w:rsidR="000E4F99" w:rsidRPr="00FF28EB">
        <w:rPr>
          <w:rFonts w:ascii="Times New Roman" w:hAnsi="Times New Roman"/>
          <w:b w:val="0"/>
          <w:color w:val="000000" w:themeColor="text1"/>
          <w:sz w:val="24"/>
        </w:rPr>
        <w:t>Dresner</w:t>
      </w:r>
      <w:proofErr w:type="spellEnd"/>
      <w:r w:rsidR="000E4F99" w:rsidRPr="00FF28EB">
        <w:rPr>
          <w:rFonts w:ascii="Times New Roman" w:hAnsi="Times New Roman"/>
          <w:b w:val="0"/>
          <w:color w:val="000000" w:themeColor="text1"/>
          <w:sz w:val="24"/>
        </w:rPr>
        <w:t xml:space="preserve"> &amp; Herring, 2010</w:t>
      </w:r>
      <w:r w:rsidR="003205E1" w:rsidRPr="00FF28EB">
        <w:rPr>
          <w:rFonts w:ascii="Times New Roman" w:hAnsi="Times New Roman"/>
          <w:b w:val="0"/>
          <w:color w:val="000000" w:themeColor="text1"/>
          <w:sz w:val="24"/>
        </w:rPr>
        <w:t>)</w:t>
      </w:r>
      <w:r w:rsidRPr="00FF28EB">
        <w:rPr>
          <w:rFonts w:ascii="Times New Roman" w:hAnsi="Times New Roman"/>
          <w:b w:val="0"/>
          <w:color w:val="000000" w:themeColor="text1"/>
          <w:sz w:val="24"/>
        </w:rPr>
        <w:t xml:space="preserve">. </w:t>
      </w:r>
    </w:p>
    <w:p w14:paraId="36BDC5D8" w14:textId="694AF6BA" w:rsidR="00CB3AF0" w:rsidRPr="00FF28EB" w:rsidRDefault="00136DB1" w:rsidP="005A6F02">
      <w:pPr>
        <w:widowControl w:val="0"/>
        <w:spacing w:line="480" w:lineRule="auto"/>
        <w:ind w:firstLine="540"/>
        <w:jc w:val="both"/>
        <w:rPr>
          <w:color w:val="000000" w:themeColor="text1"/>
        </w:rPr>
      </w:pPr>
      <w:r w:rsidRPr="00FF28EB">
        <w:rPr>
          <w:color w:val="000000" w:themeColor="text1"/>
        </w:rPr>
        <w:t xml:space="preserve">Emoticon </w:t>
      </w:r>
      <w:r w:rsidR="00662980">
        <w:rPr>
          <w:color w:val="000000" w:themeColor="text1"/>
        </w:rPr>
        <w:t xml:space="preserve">use has </w:t>
      </w:r>
      <w:r w:rsidRPr="00FF28EB">
        <w:rPr>
          <w:color w:val="000000" w:themeColor="text1"/>
        </w:rPr>
        <w:t>evolved o</w:t>
      </w:r>
      <w:r w:rsidR="00F8109D" w:rsidRPr="00FF28EB">
        <w:rPr>
          <w:color w:val="000000" w:themeColor="text1"/>
        </w:rPr>
        <w:t xml:space="preserve">ver time, </w:t>
      </w:r>
      <w:r w:rsidR="001A1A2A">
        <w:rPr>
          <w:color w:val="000000" w:themeColor="text1"/>
        </w:rPr>
        <w:t xml:space="preserve">however, </w:t>
      </w:r>
      <w:r w:rsidR="00F8109D" w:rsidRPr="00FF28EB">
        <w:rPr>
          <w:color w:val="000000" w:themeColor="text1"/>
        </w:rPr>
        <w:t>acquir</w:t>
      </w:r>
      <w:r w:rsidRPr="00FF28EB">
        <w:rPr>
          <w:color w:val="000000" w:themeColor="text1"/>
        </w:rPr>
        <w:t>ing</w:t>
      </w:r>
      <w:r w:rsidR="00F8109D" w:rsidRPr="00FF28EB">
        <w:rPr>
          <w:color w:val="000000" w:themeColor="text1"/>
        </w:rPr>
        <w:t xml:space="preserve"> secondary functions. </w:t>
      </w:r>
      <w:r w:rsidR="00A03A74" w:rsidRPr="00FF28EB">
        <w:rPr>
          <w:color w:val="000000" w:themeColor="text1"/>
        </w:rPr>
        <w:t xml:space="preserve">In utterance-final position, </w:t>
      </w:r>
      <w:r w:rsidR="00FF0AA2" w:rsidRPr="00FF28EB">
        <w:rPr>
          <w:color w:val="000000" w:themeColor="text1"/>
        </w:rPr>
        <w:t xml:space="preserve">where </w:t>
      </w:r>
      <w:r w:rsidR="00907722">
        <w:rPr>
          <w:color w:val="000000" w:themeColor="text1"/>
        </w:rPr>
        <w:t xml:space="preserve">they </w:t>
      </w:r>
      <w:r w:rsidR="00FF0AA2" w:rsidRPr="00FF28EB">
        <w:rPr>
          <w:color w:val="000000" w:themeColor="text1"/>
        </w:rPr>
        <w:t xml:space="preserve">usually occur, </w:t>
      </w:r>
      <w:r w:rsidR="00907722">
        <w:rPr>
          <w:color w:val="000000" w:themeColor="text1"/>
        </w:rPr>
        <w:t>emoticons</w:t>
      </w:r>
      <w:r w:rsidR="00907722" w:rsidRPr="00FF28EB">
        <w:rPr>
          <w:color w:val="000000" w:themeColor="text1"/>
        </w:rPr>
        <w:t xml:space="preserve"> </w:t>
      </w:r>
      <w:r w:rsidR="00A03A74" w:rsidRPr="00FF28EB">
        <w:rPr>
          <w:color w:val="000000" w:themeColor="text1"/>
        </w:rPr>
        <w:t xml:space="preserve">have conventionalized as markers of </w:t>
      </w:r>
      <w:r w:rsidR="00F8109D" w:rsidRPr="00FF28EB">
        <w:rPr>
          <w:color w:val="000000" w:themeColor="text1"/>
        </w:rPr>
        <w:t>the user’s communicative intent (the illocutionary force of a message</w:t>
      </w:r>
      <w:r w:rsidR="00DA4037" w:rsidRPr="00FF28EB">
        <w:rPr>
          <w:color w:val="000000" w:themeColor="text1"/>
        </w:rPr>
        <w:t xml:space="preserve">; </w:t>
      </w:r>
      <w:proofErr w:type="spellStart"/>
      <w:r w:rsidR="00E85229" w:rsidRPr="00FF28EB">
        <w:rPr>
          <w:color w:val="000000" w:themeColor="text1"/>
        </w:rPr>
        <w:t>Dresner</w:t>
      </w:r>
      <w:proofErr w:type="spellEnd"/>
      <w:r w:rsidR="00E85229" w:rsidRPr="00FF28EB">
        <w:rPr>
          <w:color w:val="000000" w:themeColor="text1"/>
        </w:rPr>
        <w:t xml:space="preserve"> &amp; Herring, 2010</w:t>
      </w:r>
      <w:r w:rsidR="00F8109D" w:rsidRPr="00FF28EB">
        <w:rPr>
          <w:color w:val="000000" w:themeColor="text1"/>
        </w:rPr>
        <w:t xml:space="preserve">), including </w:t>
      </w:r>
      <w:r w:rsidR="00F8109D" w:rsidRPr="00880662">
        <w:rPr>
          <w:color w:val="000000" w:themeColor="text1"/>
        </w:rPr>
        <w:t xml:space="preserve">emphasizing or downplaying the force of the utterance </w:t>
      </w:r>
      <w:r w:rsidR="00AA3D51" w:rsidRPr="00880662">
        <w:rPr>
          <w:color w:val="000000" w:themeColor="text1"/>
        </w:rPr>
        <w:t>(</w:t>
      </w:r>
      <w:proofErr w:type="spellStart"/>
      <w:r w:rsidR="00AA3D51" w:rsidRPr="00880662">
        <w:rPr>
          <w:color w:val="000000" w:themeColor="text1"/>
        </w:rPr>
        <w:t>Skovholt</w:t>
      </w:r>
      <w:proofErr w:type="spellEnd"/>
      <w:r w:rsidR="00880662" w:rsidRPr="00CB418A">
        <w:rPr>
          <w:color w:val="000000" w:themeColor="text1"/>
        </w:rPr>
        <w:t xml:space="preserve">, </w:t>
      </w:r>
      <w:proofErr w:type="spellStart"/>
      <w:r w:rsidR="00880662" w:rsidRPr="00880662">
        <w:rPr>
          <w:color w:val="000000" w:themeColor="text1"/>
        </w:rPr>
        <w:t>Grønning</w:t>
      </w:r>
      <w:proofErr w:type="spellEnd"/>
      <w:r w:rsidR="00880662" w:rsidRPr="00880662">
        <w:rPr>
          <w:color w:val="000000" w:themeColor="text1"/>
        </w:rPr>
        <w:t xml:space="preserve">, &amp; </w:t>
      </w:r>
      <w:proofErr w:type="spellStart"/>
      <w:r w:rsidR="00880662" w:rsidRPr="00880662">
        <w:rPr>
          <w:color w:val="000000" w:themeColor="text1"/>
        </w:rPr>
        <w:t>Kankaanrant</w:t>
      </w:r>
      <w:r w:rsidR="00880662" w:rsidRPr="00CB418A">
        <w:rPr>
          <w:color w:val="000000" w:themeColor="text1"/>
        </w:rPr>
        <w:t>a</w:t>
      </w:r>
      <w:proofErr w:type="spellEnd"/>
      <w:r w:rsidR="00E86AC2" w:rsidRPr="00880662">
        <w:rPr>
          <w:color w:val="000000" w:themeColor="text1"/>
        </w:rPr>
        <w:t>,</w:t>
      </w:r>
      <w:r w:rsidR="00E86AC2" w:rsidRPr="00FF28EB">
        <w:rPr>
          <w:color w:val="000000" w:themeColor="text1"/>
        </w:rPr>
        <w:t xml:space="preserve"> </w:t>
      </w:r>
      <w:r w:rsidR="00AA3D51" w:rsidRPr="00FF28EB">
        <w:rPr>
          <w:color w:val="000000" w:themeColor="text1"/>
        </w:rPr>
        <w:t>2014)</w:t>
      </w:r>
      <w:r w:rsidR="00F8109D" w:rsidRPr="00FF28EB">
        <w:rPr>
          <w:color w:val="000000" w:themeColor="text1"/>
        </w:rPr>
        <w:t xml:space="preserve"> and </w:t>
      </w:r>
      <w:r w:rsidR="00A03A74" w:rsidRPr="00FF28EB">
        <w:rPr>
          <w:color w:val="000000" w:themeColor="text1"/>
        </w:rPr>
        <w:t xml:space="preserve">marking </w:t>
      </w:r>
      <w:r w:rsidR="00F8109D" w:rsidRPr="00FF28EB">
        <w:rPr>
          <w:color w:val="000000" w:themeColor="text1"/>
        </w:rPr>
        <w:t xml:space="preserve">its tone </w:t>
      </w:r>
      <w:r w:rsidR="00BA4DCE" w:rsidRPr="00FF28EB">
        <w:rPr>
          <w:color w:val="000000" w:themeColor="text1"/>
        </w:rPr>
        <w:t xml:space="preserve">(Herring &amp; </w:t>
      </w:r>
      <w:proofErr w:type="spellStart"/>
      <w:r w:rsidR="00BA4DCE" w:rsidRPr="00FF28EB">
        <w:rPr>
          <w:color w:val="000000" w:themeColor="text1"/>
        </w:rPr>
        <w:t>Dainas</w:t>
      </w:r>
      <w:proofErr w:type="spellEnd"/>
      <w:r w:rsidR="00BA4DCE" w:rsidRPr="00FF28EB">
        <w:rPr>
          <w:color w:val="000000" w:themeColor="text1"/>
        </w:rPr>
        <w:t>, 201</w:t>
      </w:r>
      <w:r w:rsidR="00827C98" w:rsidRPr="00FF28EB">
        <w:rPr>
          <w:color w:val="000000" w:themeColor="text1"/>
        </w:rPr>
        <w:t>7</w:t>
      </w:r>
      <w:r w:rsidR="00F8109D" w:rsidRPr="00FF28EB">
        <w:rPr>
          <w:color w:val="000000" w:themeColor="text1"/>
        </w:rPr>
        <w:t xml:space="preserve">). </w:t>
      </w:r>
      <w:r w:rsidR="00A03A74" w:rsidRPr="00FF28EB">
        <w:rPr>
          <w:color w:val="000000" w:themeColor="text1"/>
        </w:rPr>
        <w:t xml:space="preserve">Illocutionary force or tone marking </w:t>
      </w:r>
      <w:r w:rsidR="00F8109D" w:rsidRPr="00FF28EB">
        <w:rPr>
          <w:color w:val="000000" w:themeColor="text1"/>
        </w:rPr>
        <w:t xml:space="preserve">is a </w:t>
      </w:r>
      <w:r w:rsidR="00F8109D" w:rsidRPr="00FF28EB">
        <w:rPr>
          <w:color w:val="000000" w:themeColor="text1"/>
        </w:rPr>
        <w:lastRenderedPageBreak/>
        <w:t>more abstract</w:t>
      </w:r>
      <w:r w:rsidR="00DF5033" w:rsidRPr="00FF28EB">
        <w:rPr>
          <w:color w:val="000000" w:themeColor="text1"/>
        </w:rPr>
        <w:t>,</w:t>
      </w:r>
      <w:r w:rsidR="00F8109D" w:rsidRPr="00FF28EB">
        <w:rPr>
          <w:color w:val="000000" w:themeColor="text1"/>
        </w:rPr>
        <w:t xml:space="preserve"> “bleached” </w:t>
      </w:r>
      <w:r w:rsidR="00355DFD" w:rsidRPr="00FF28EB">
        <w:rPr>
          <w:color w:val="000000" w:themeColor="text1"/>
        </w:rPr>
        <w:t xml:space="preserve">function </w:t>
      </w:r>
      <w:r w:rsidR="00F8109D" w:rsidRPr="00FF28EB">
        <w:rPr>
          <w:color w:val="000000" w:themeColor="text1"/>
        </w:rPr>
        <w:t xml:space="preserve">than expressing emotion and non-verbal behavior. It also involves broadening of the emoji’s original meaning, such that a smiling face, for example, has come to express not just happiness or a positive attitude but also pragmatic meanings such as sincerity, mitigation, and politeness </w:t>
      </w:r>
      <w:r w:rsidR="00997DB3" w:rsidRPr="00FF28EB">
        <w:rPr>
          <w:color w:val="000000" w:themeColor="text1"/>
        </w:rPr>
        <w:t>(</w:t>
      </w:r>
      <w:proofErr w:type="spellStart"/>
      <w:r w:rsidR="00997DB3" w:rsidRPr="00FF28EB">
        <w:rPr>
          <w:color w:val="000000" w:themeColor="text1"/>
        </w:rPr>
        <w:t>Dresner</w:t>
      </w:r>
      <w:proofErr w:type="spellEnd"/>
      <w:r w:rsidR="00997DB3" w:rsidRPr="00FF28EB">
        <w:rPr>
          <w:color w:val="000000" w:themeColor="text1"/>
        </w:rPr>
        <w:t xml:space="preserve"> &amp; Herring, 2010</w:t>
      </w:r>
      <w:r w:rsidR="00D97707" w:rsidRPr="00FF28EB">
        <w:rPr>
          <w:color w:val="000000" w:themeColor="text1"/>
        </w:rPr>
        <w:t>)</w:t>
      </w:r>
      <w:r w:rsidR="00F8109D" w:rsidRPr="00FF28EB">
        <w:rPr>
          <w:color w:val="000000" w:themeColor="text1"/>
        </w:rPr>
        <w:t xml:space="preserve">. </w:t>
      </w:r>
    </w:p>
    <w:p w14:paraId="7E0C5FA8" w14:textId="08A0AB3C" w:rsidR="00F8109D" w:rsidRPr="00FF28EB" w:rsidRDefault="00F8109D" w:rsidP="005A6F02">
      <w:pPr>
        <w:widowControl w:val="0"/>
        <w:spacing w:line="480" w:lineRule="auto"/>
        <w:ind w:firstLine="540"/>
        <w:jc w:val="both"/>
        <w:rPr>
          <w:color w:val="000000" w:themeColor="text1"/>
        </w:rPr>
      </w:pPr>
      <w:r w:rsidRPr="00FF28EB">
        <w:rPr>
          <w:color w:val="000000" w:themeColor="text1"/>
        </w:rPr>
        <w:t>Further, emoticons are conventionalizing as a system of punctuation that indicates utterance mood, and thus are taking on a grammatical role</w:t>
      </w:r>
      <w:r w:rsidR="00A03A74" w:rsidRPr="00FF28EB">
        <w:rPr>
          <w:color w:val="000000" w:themeColor="text1"/>
        </w:rPr>
        <w:t xml:space="preserve"> (</w:t>
      </w:r>
      <w:proofErr w:type="spellStart"/>
      <w:r w:rsidR="00A03A74" w:rsidRPr="00FF28EB">
        <w:rPr>
          <w:color w:val="000000" w:themeColor="text1"/>
        </w:rPr>
        <w:t>Dresner</w:t>
      </w:r>
      <w:proofErr w:type="spellEnd"/>
      <w:r w:rsidR="00A03A74" w:rsidRPr="00FF28EB">
        <w:rPr>
          <w:color w:val="000000" w:themeColor="text1"/>
        </w:rPr>
        <w:t xml:space="preserve"> &amp; Herring, 2010; </w:t>
      </w:r>
      <w:r w:rsidR="00AE4D84" w:rsidRPr="00FF28EB">
        <w:rPr>
          <w:color w:val="000000" w:themeColor="text1"/>
        </w:rPr>
        <w:t xml:space="preserve">Markman &amp; </w:t>
      </w:r>
      <w:proofErr w:type="spellStart"/>
      <w:r w:rsidR="00AE4D84" w:rsidRPr="00FF28EB">
        <w:rPr>
          <w:color w:val="000000" w:themeColor="text1"/>
        </w:rPr>
        <w:t>Oshima</w:t>
      </w:r>
      <w:proofErr w:type="spellEnd"/>
      <w:r w:rsidR="00AE4D84" w:rsidRPr="00FF28EB">
        <w:rPr>
          <w:color w:val="000000" w:themeColor="text1"/>
        </w:rPr>
        <w:t>, 2007</w:t>
      </w:r>
      <w:r w:rsidR="00907722">
        <w:rPr>
          <w:color w:val="000000" w:themeColor="text1"/>
        </w:rPr>
        <w:t xml:space="preserve">; </w:t>
      </w:r>
      <w:proofErr w:type="spellStart"/>
      <w:r w:rsidR="00907722" w:rsidRPr="000B450F">
        <w:rPr>
          <w:rFonts w:eastAsia="Times"/>
          <w:color w:val="000000" w:themeColor="text1"/>
        </w:rPr>
        <w:t>Provine</w:t>
      </w:r>
      <w:proofErr w:type="spellEnd"/>
      <w:r w:rsidR="00907722">
        <w:rPr>
          <w:rFonts w:eastAsia="Times"/>
          <w:color w:val="000000" w:themeColor="text1"/>
        </w:rPr>
        <w:t xml:space="preserve"> et al.</w:t>
      </w:r>
      <w:r w:rsidR="00907722" w:rsidRPr="000B450F">
        <w:rPr>
          <w:rFonts w:eastAsia="Times"/>
          <w:color w:val="000000" w:themeColor="text1"/>
        </w:rPr>
        <w:t>, 2007</w:t>
      </w:r>
      <w:r w:rsidR="00A03A74" w:rsidRPr="00FF28EB">
        <w:rPr>
          <w:rFonts w:eastAsia="Times"/>
          <w:color w:val="000000" w:themeColor="text1"/>
        </w:rPr>
        <w:t>)</w:t>
      </w:r>
      <w:r w:rsidRPr="00FF28EB">
        <w:rPr>
          <w:color w:val="000000" w:themeColor="text1"/>
        </w:rPr>
        <w:t>.</w:t>
      </w:r>
      <w:r w:rsidR="003569AB" w:rsidRPr="00FF28EB">
        <w:rPr>
          <w:color w:val="000000" w:themeColor="text1"/>
        </w:rPr>
        <w:t xml:space="preserve"> </w:t>
      </w:r>
      <w:r w:rsidRPr="00FF28EB">
        <w:rPr>
          <w:color w:val="000000" w:themeColor="text1"/>
        </w:rPr>
        <w:t xml:space="preserve">The history of punctuation in the Western world involved a reduction in the number of punctuation marks that were proposed by scribes and writers starting in the Middle Ages to the few in widespread use today (e.g., the period, question mark, exclamation mark) </w:t>
      </w:r>
      <w:r w:rsidR="00235D38" w:rsidRPr="00FF28EB">
        <w:rPr>
          <w:color w:val="000000" w:themeColor="text1"/>
        </w:rPr>
        <w:t>(</w:t>
      </w:r>
      <w:r w:rsidR="00235D38" w:rsidRPr="00FF28EB">
        <w:rPr>
          <w:color w:val="000000" w:themeColor="text1"/>
          <w:shd w:val="clear" w:color="auto" w:fill="FFFFFF"/>
        </w:rPr>
        <w:t>Parkes, 2016</w:t>
      </w:r>
      <w:r w:rsidR="00235D38" w:rsidRPr="00FF28EB">
        <w:rPr>
          <w:color w:val="000000" w:themeColor="text1"/>
        </w:rPr>
        <w:t>)</w:t>
      </w:r>
      <w:r w:rsidRPr="00FF28EB">
        <w:rPr>
          <w:color w:val="000000" w:themeColor="text1"/>
        </w:rPr>
        <w:t xml:space="preserve">. Similarly, the wide array of ASCII emoticons that users creatively generated in the early days of the internet distilled over time to a handful that are used most often – e.g., the smile, the open-mouth laugh, the frown, the wink, and the tongue sticking out </w:t>
      </w:r>
      <w:r w:rsidR="00E85229" w:rsidRPr="00FF28EB">
        <w:rPr>
          <w:color w:val="000000" w:themeColor="text1"/>
        </w:rPr>
        <w:t>(</w:t>
      </w:r>
      <w:proofErr w:type="spellStart"/>
      <w:r w:rsidR="00E85229" w:rsidRPr="00FF28EB">
        <w:rPr>
          <w:color w:val="000000" w:themeColor="text1"/>
        </w:rPr>
        <w:t>Dresner</w:t>
      </w:r>
      <w:proofErr w:type="spellEnd"/>
      <w:r w:rsidR="00E85229" w:rsidRPr="00FF28EB">
        <w:rPr>
          <w:color w:val="000000" w:themeColor="text1"/>
        </w:rPr>
        <w:t xml:space="preserve"> &amp; Herring, 2010</w:t>
      </w:r>
      <w:r w:rsidR="00EC40B6" w:rsidRPr="00FF28EB">
        <w:rPr>
          <w:color w:val="000000" w:themeColor="text1"/>
        </w:rPr>
        <w:t>)</w:t>
      </w:r>
      <w:r w:rsidRPr="00FF28EB">
        <w:rPr>
          <w:color w:val="000000" w:themeColor="text1"/>
        </w:rPr>
        <w:t>. This</w:t>
      </w:r>
      <w:r w:rsidR="0054186B" w:rsidRPr="00FF28EB">
        <w:rPr>
          <w:color w:val="000000" w:themeColor="text1"/>
        </w:rPr>
        <w:t xml:space="preserve"> reduction </w:t>
      </w:r>
      <w:r w:rsidRPr="00FF28EB">
        <w:rPr>
          <w:color w:val="000000" w:themeColor="text1"/>
        </w:rPr>
        <w:t xml:space="preserve">further parallels trends in </w:t>
      </w:r>
      <w:r w:rsidR="00254074" w:rsidRPr="00FF28EB">
        <w:rPr>
          <w:color w:val="000000" w:themeColor="text1"/>
        </w:rPr>
        <w:t xml:space="preserve">offline </w:t>
      </w:r>
      <w:r w:rsidRPr="00FF28EB">
        <w:rPr>
          <w:color w:val="000000" w:themeColor="text1"/>
        </w:rPr>
        <w:t xml:space="preserve">language change. </w:t>
      </w:r>
    </w:p>
    <w:p w14:paraId="1EE30F4E" w14:textId="35BEA40B" w:rsidR="00F8109D" w:rsidRPr="00FF28EB" w:rsidRDefault="00F8109D" w:rsidP="005A6F02">
      <w:pPr>
        <w:widowControl w:val="0"/>
        <w:spacing w:line="480" w:lineRule="auto"/>
        <w:ind w:firstLine="540"/>
        <w:jc w:val="both"/>
      </w:pPr>
      <w:r w:rsidRPr="00FF28EB">
        <w:rPr>
          <w:b/>
        </w:rPr>
        <w:t>Emoji</w:t>
      </w:r>
      <w:r w:rsidR="00806CB3" w:rsidRPr="00FF28EB">
        <w:rPr>
          <w:b/>
        </w:rPr>
        <w:t xml:space="preserve">. </w:t>
      </w:r>
      <w:r w:rsidR="00944A34" w:rsidRPr="00FF28EB">
        <w:rPr>
          <w:i/>
          <w:color w:val="000000" w:themeColor="text1"/>
        </w:rPr>
        <w:t>E</w:t>
      </w:r>
      <w:r w:rsidRPr="00FF28EB">
        <w:rPr>
          <w:i/>
          <w:color w:val="000000" w:themeColor="text1"/>
        </w:rPr>
        <w:t>moji</w:t>
      </w:r>
      <w:r w:rsidRPr="00FF28EB">
        <w:rPr>
          <w:color w:val="000000" w:themeColor="text1"/>
        </w:rPr>
        <w:t xml:space="preserve"> were first introduced in the late 1990s in Japan</w:t>
      </w:r>
      <w:r w:rsidR="00662980">
        <w:rPr>
          <w:color w:val="000000" w:themeColor="text1"/>
        </w:rPr>
        <w:t xml:space="preserve"> </w:t>
      </w:r>
      <w:r w:rsidRPr="00FF28EB">
        <w:rPr>
          <w:color w:val="000000" w:themeColor="text1"/>
        </w:rPr>
        <w:t xml:space="preserve">as part of NTT DoCoMo’s </w:t>
      </w:r>
      <w:proofErr w:type="spellStart"/>
      <w:r w:rsidRPr="00FF28EB">
        <w:rPr>
          <w:color w:val="000000" w:themeColor="text1"/>
        </w:rPr>
        <w:t>i</w:t>
      </w:r>
      <w:proofErr w:type="spellEnd"/>
      <w:r w:rsidRPr="00FF28EB">
        <w:rPr>
          <w:color w:val="000000" w:themeColor="text1"/>
        </w:rPr>
        <w:t xml:space="preserve">-mode mobile Internet platform </w:t>
      </w:r>
      <w:r w:rsidR="0039381B" w:rsidRPr="00FF28EB">
        <w:rPr>
          <w:color w:val="000000" w:themeColor="text1"/>
        </w:rPr>
        <w:t>(</w:t>
      </w:r>
      <w:proofErr w:type="spellStart"/>
      <w:r w:rsidR="00BF1C9C" w:rsidRPr="00FF28EB">
        <w:rPr>
          <w:i/>
          <w:color w:val="000000" w:themeColor="text1"/>
        </w:rPr>
        <w:t>Wattention</w:t>
      </w:r>
      <w:proofErr w:type="spellEnd"/>
      <w:r w:rsidR="00BF1C9C" w:rsidRPr="00FF28EB">
        <w:rPr>
          <w:color w:val="000000" w:themeColor="text1"/>
        </w:rPr>
        <w:t>, 2015)</w:t>
      </w:r>
      <w:r w:rsidRPr="00FF28EB">
        <w:rPr>
          <w:color w:val="000000" w:themeColor="text1"/>
        </w:rPr>
        <w:t>; the word means ‘</w:t>
      </w:r>
      <w:r w:rsidRPr="00FF28EB">
        <w:rPr>
          <w:iCs/>
          <w:color w:val="000000" w:themeColor="text1"/>
        </w:rPr>
        <w:t>picture</w:t>
      </w:r>
      <w:r w:rsidRPr="00FF28EB">
        <w:rPr>
          <w:i/>
          <w:iCs/>
          <w:color w:val="000000" w:themeColor="text1"/>
        </w:rPr>
        <w:t xml:space="preserve">’ (e) </w:t>
      </w:r>
      <w:r w:rsidRPr="00FF28EB">
        <w:rPr>
          <w:color w:val="000000" w:themeColor="text1"/>
        </w:rPr>
        <w:t>+ ‘</w:t>
      </w:r>
      <w:r w:rsidRPr="00FF28EB">
        <w:rPr>
          <w:iCs/>
          <w:color w:val="000000" w:themeColor="text1"/>
        </w:rPr>
        <w:t>character’</w:t>
      </w:r>
      <w:r w:rsidRPr="00FF28EB">
        <w:rPr>
          <w:i/>
          <w:iCs/>
          <w:color w:val="000000" w:themeColor="text1"/>
        </w:rPr>
        <w:t xml:space="preserve"> (</w:t>
      </w:r>
      <w:proofErr w:type="spellStart"/>
      <w:r w:rsidRPr="00FF28EB">
        <w:rPr>
          <w:i/>
          <w:iCs/>
          <w:color w:val="000000" w:themeColor="text1"/>
        </w:rPr>
        <w:t>moji</w:t>
      </w:r>
      <w:proofErr w:type="spellEnd"/>
      <w:r w:rsidRPr="00FF28EB">
        <w:rPr>
          <w:i/>
          <w:iCs/>
          <w:color w:val="000000" w:themeColor="text1"/>
        </w:rPr>
        <w:t xml:space="preserve">) </w:t>
      </w:r>
      <w:r w:rsidRPr="00FF28EB">
        <w:rPr>
          <w:iCs/>
          <w:color w:val="000000" w:themeColor="text1"/>
        </w:rPr>
        <w:t>in Japanese</w:t>
      </w:r>
      <w:r w:rsidRPr="00FF28EB">
        <w:rPr>
          <w:i/>
          <w:iCs/>
          <w:color w:val="000000" w:themeColor="text1"/>
        </w:rPr>
        <w:t xml:space="preserve">. </w:t>
      </w:r>
      <w:r w:rsidRPr="00FF28EB">
        <w:rPr>
          <w:iCs/>
          <w:color w:val="000000" w:themeColor="text1"/>
        </w:rPr>
        <w:t xml:space="preserve">Emoji attained </w:t>
      </w:r>
      <w:r w:rsidRPr="00FF28EB">
        <w:rPr>
          <w:color w:val="000000" w:themeColor="text1"/>
        </w:rPr>
        <w:t xml:space="preserve">global popularity after being incorporated into Unicode, furthered by Apple’s support for emoji on the iPhone in 2010 </w:t>
      </w:r>
      <w:r w:rsidR="00C47D0E" w:rsidRPr="00FF28EB">
        <w:rPr>
          <w:color w:val="000000" w:themeColor="text1"/>
        </w:rPr>
        <w:t>(Novak et al., 2015)</w:t>
      </w:r>
      <w:r w:rsidRPr="00FF28EB">
        <w:rPr>
          <w:color w:val="000000" w:themeColor="text1"/>
        </w:rPr>
        <w:t xml:space="preserve">. Designed, like emoticons, to facilitate </w:t>
      </w:r>
      <w:r w:rsidR="001B0E1A">
        <w:rPr>
          <w:color w:val="000000" w:themeColor="text1"/>
        </w:rPr>
        <w:t>emotion</w:t>
      </w:r>
      <w:r w:rsidR="001B0E1A" w:rsidRPr="00FF28EB">
        <w:rPr>
          <w:color w:val="000000" w:themeColor="text1"/>
        </w:rPr>
        <w:t xml:space="preserve"> </w:t>
      </w:r>
      <w:r w:rsidRPr="00FF28EB">
        <w:rPr>
          <w:color w:val="000000" w:themeColor="text1"/>
        </w:rPr>
        <w:t xml:space="preserve">expression in text-based conversation </w:t>
      </w:r>
      <w:r w:rsidR="00BA653E" w:rsidRPr="00FF28EB">
        <w:rPr>
          <w:color w:val="000000" w:themeColor="text1"/>
        </w:rPr>
        <w:t xml:space="preserve">(Kelly &amp; Watts, 2015; </w:t>
      </w:r>
      <w:r w:rsidR="00E64600" w:rsidRPr="00FF28EB">
        <w:rPr>
          <w:color w:val="000000" w:themeColor="text1"/>
        </w:rPr>
        <w:t>Lu et al., 2016)</w:t>
      </w:r>
      <w:r w:rsidRPr="00FF28EB">
        <w:rPr>
          <w:color w:val="000000" w:themeColor="text1"/>
        </w:rPr>
        <w:t>, emoji also substitute for non-verbal cues</w:t>
      </w:r>
      <w:r w:rsidR="00FC653A" w:rsidRPr="00FF28EB">
        <w:rPr>
          <w:color w:val="000000" w:themeColor="text1"/>
        </w:rPr>
        <w:t xml:space="preserve"> (</w:t>
      </w:r>
      <w:proofErr w:type="spellStart"/>
      <w:r w:rsidR="000B5073" w:rsidRPr="00FF28EB">
        <w:rPr>
          <w:color w:val="000000" w:themeColor="text1"/>
        </w:rPr>
        <w:t>Ganster</w:t>
      </w:r>
      <w:proofErr w:type="spellEnd"/>
      <w:r w:rsidR="000B5073" w:rsidRPr="00FF28EB">
        <w:rPr>
          <w:color w:val="000000" w:themeColor="text1"/>
        </w:rPr>
        <w:t xml:space="preserve"> et al., 2012</w:t>
      </w:r>
      <w:r w:rsidR="00FC653A" w:rsidRPr="00FF28EB">
        <w:rPr>
          <w:color w:val="000000" w:themeColor="text1"/>
        </w:rPr>
        <w:t>)</w:t>
      </w:r>
      <w:r w:rsidRPr="00FF28EB">
        <w:rPr>
          <w:color w:val="000000" w:themeColor="text1"/>
        </w:rPr>
        <w:t xml:space="preserve"> and </w:t>
      </w:r>
      <w:r w:rsidR="00FA0E7C" w:rsidRPr="00FF28EB">
        <w:rPr>
          <w:color w:val="000000" w:themeColor="text1"/>
        </w:rPr>
        <w:t xml:space="preserve">influence </w:t>
      </w:r>
      <w:r w:rsidRPr="00FF28EB">
        <w:rPr>
          <w:color w:val="000000" w:themeColor="text1"/>
        </w:rPr>
        <w:t xml:space="preserve">the tone and intended interpretation of messages </w:t>
      </w:r>
      <w:r w:rsidR="0034745F" w:rsidRPr="00FF28EB">
        <w:rPr>
          <w:color w:val="000000" w:themeColor="text1"/>
        </w:rPr>
        <w:t>(</w:t>
      </w:r>
      <w:r w:rsidR="0074561E" w:rsidRPr="00FF28EB">
        <w:rPr>
          <w:color w:val="000000" w:themeColor="text1"/>
        </w:rPr>
        <w:t>Kelly &amp; Watts, 2015</w:t>
      </w:r>
      <w:r w:rsidR="00B755D3" w:rsidRPr="00FF28EB">
        <w:rPr>
          <w:color w:val="000000" w:themeColor="text1"/>
        </w:rPr>
        <w:t>; Novak et al., 2015)</w:t>
      </w:r>
      <w:r w:rsidRPr="00FF28EB">
        <w:rPr>
          <w:color w:val="000000" w:themeColor="text1"/>
        </w:rPr>
        <w:t xml:space="preserve">. </w:t>
      </w:r>
    </w:p>
    <w:p w14:paraId="07CEEC52" w14:textId="5412D0A7" w:rsidR="00F8109D" w:rsidRPr="00FF28EB" w:rsidRDefault="00F8109D" w:rsidP="005A6F02">
      <w:pPr>
        <w:pStyle w:val="Heading2"/>
        <w:keepNext w:val="0"/>
        <w:keepLines w:val="0"/>
        <w:widowControl w:val="0"/>
        <w:spacing w:before="0" w:line="480" w:lineRule="auto"/>
        <w:ind w:firstLine="540"/>
        <w:jc w:val="both"/>
        <w:rPr>
          <w:rFonts w:ascii="Times New Roman" w:hAnsi="Times New Roman"/>
          <w:b w:val="0"/>
          <w:color w:val="000000" w:themeColor="text1"/>
          <w:sz w:val="24"/>
        </w:rPr>
      </w:pPr>
      <w:r w:rsidRPr="00FF28EB">
        <w:rPr>
          <w:rFonts w:ascii="Times New Roman" w:hAnsi="Times New Roman"/>
          <w:b w:val="0"/>
          <w:color w:val="000000" w:themeColor="text1"/>
          <w:sz w:val="24"/>
        </w:rPr>
        <w:t xml:space="preserve">At the same time, emoji are visually richer, more expressive, and more complex than ASCII emoticons </w:t>
      </w:r>
      <w:r w:rsidR="00B510B2" w:rsidRPr="00FF28EB">
        <w:rPr>
          <w:rFonts w:ascii="Times New Roman" w:hAnsi="Times New Roman"/>
          <w:b w:val="0"/>
          <w:color w:val="000000" w:themeColor="text1"/>
          <w:sz w:val="24"/>
        </w:rPr>
        <w:t xml:space="preserve">(Herring &amp; </w:t>
      </w:r>
      <w:proofErr w:type="spellStart"/>
      <w:r w:rsidR="00B510B2" w:rsidRPr="00FF28EB">
        <w:rPr>
          <w:rFonts w:ascii="Times New Roman" w:hAnsi="Times New Roman"/>
          <w:b w:val="0"/>
          <w:color w:val="000000" w:themeColor="text1"/>
          <w:sz w:val="24"/>
        </w:rPr>
        <w:t>Dainas</w:t>
      </w:r>
      <w:proofErr w:type="spellEnd"/>
      <w:r w:rsidR="00B510B2" w:rsidRPr="00FF28EB">
        <w:rPr>
          <w:rFonts w:ascii="Times New Roman" w:hAnsi="Times New Roman"/>
          <w:b w:val="0"/>
          <w:color w:val="000000" w:themeColor="text1"/>
          <w:sz w:val="24"/>
        </w:rPr>
        <w:t>, 201</w:t>
      </w:r>
      <w:r w:rsidR="00D0531E" w:rsidRPr="00FF28EB">
        <w:rPr>
          <w:rFonts w:ascii="Times New Roman" w:hAnsi="Times New Roman"/>
          <w:b w:val="0"/>
          <w:color w:val="000000" w:themeColor="text1"/>
          <w:sz w:val="24"/>
        </w:rPr>
        <w:t>7</w:t>
      </w:r>
      <w:r w:rsidR="00B510B2" w:rsidRPr="00FF28EB">
        <w:rPr>
          <w:rFonts w:ascii="Times New Roman" w:hAnsi="Times New Roman"/>
          <w:b w:val="0"/>
          <w:color w:val="000000" w:themeColor="text1"/>
          <w:sz w:val="24"/>
        </w:rPr>
        <w:t xml:space="preserve">; </w:t>
      </w:r>
      <w:r w:rsidR="001E6970" w:rsidRPr="00FF28EB">
        <w:rPr>
          <w:rFonts w:ascii="Times New Roman" w:hAnsi="Times New Roman"/>
          <w:b w:val="0"/>
          <w:color w:val="000000" w:themeColor="text1"/>
          <w:sz w:val="24"/>
        </w:rPr>
        <w:t>Lu et al., 2016)</w:t>
      </w:r>
      <w:r w:rsidRPr="00FF28EB">
        <w:rPr>
          <w:rFonts w:ascii="Times New Roman" w:hAnsi="Times New Roman"/>
          <w:b w:val="0"/>
          <w:color w:val="000000" w:themeColor="text1"/>
          <w:sz w:val="24"/>
        </w:rPr>
        <w:t xml:space="preserve">, making use of color and, in some cases, limited motion. Emoji are </w:t>
      </w:r>
      <w:r w:rsidR="001B0E1A">
        <w:rPr>
          <w:rFonts w:ascii="Times New Roman" w:hAnsi="Times New Roman"/>
          <w:b w:val="0"/>
          <w:color w:val="000000" w:themeColor="text1"/>
          <w:sz w:val="24"/>
        </w:rPr>
        <w:t xml:space="preserve">also </w:t>
      </w:r>
      <w:r w:rsidRPr="00FF28EB">
        <w:rPr>
          <w:rFonts w:ascii="Times New Roman" w:hAnsi="Times New Roman"/>
          <w:b w:val="0"/>
          <w:color w:val="000000" w:themeColor="text1"/>
          <w:sz w:val="24"/>
        </w:rPr>
        <w:t xml:space="preserve">more flexible in distributional terms than emoticons; they often </w:t>
      </w:r>
      <w:r w:rsidRPr="00FF28EB">
        <w:rPr>
          <w:rFonts w:ascii="Times New Roman" w:hAnsi="Times New Roman"/>
          <w:b w:val="0"/>
          <w:color w:val="000000" w:themeColor="text1"/>
          <w:sz w:val="24"/>
        </w:rPr>
        <w:lastRenderedPageBreak/>
        <w:t xml:space="preserve">appear in clusters and less often at the end of sentences </w:t>
      </w:r>
      <w:r w:rsidR="0029089B" w:rsidRPr="00FF28EB">
        <w:rPr>
          <w:rFonts w:ascii="Times New Roman" w:hAnsi="Times New Roman"/>
          <w:b w:val="0"/>
          <w:color w:val="000000" w:themeColor="text1"/>
          <w:sz w:val="24"/>
        </w:rPr>
        <w:t>(Novak et al., 2015)</w:t>
      </w:r>
      <w:r w:rsidRPr="00FF28EB">
        <w:rPr>
          <w:rFonts w:ascii="Times New Roman" w:hAnsi="Times New Roman"/>
          <w:b w:val="0"/>
          <w:color w:val="000000" w:themeColor="text1"/>
          <w:sz w:val="24"/>
        </w:rPr>
        <w:t>. Functions have also been reported for emoji that have not been reported for emoticons, such as riffing</w:t>
      </w:r>
      <w:r w:rsidR="00157A87" w:rsidRPr="00FF28EB">
        <w:rPr>
          <w:rFonts w:ascii="Times New Roman" w:hAnsi="Times New Roman"/>
          <w:b w:val="0"/>
          <w:color w:val="000000" w:themeColor="text1"/>
          <w:sz w:val="24"/>
        </w:rPr>
        <w:t xml:space="preserve"> </w:t>
      </w:r>
      <w:r w:rsidRPr="00FF28EB">
        <w:rPr>
          <w:rFonts w:ascii="Times New Roman" w:hAnsi="Times New Roman"/>
          <w:b w:val="0"/>
          <w:color w:val="000000" w:themeColor="text1"/>
          <w:sz w:val="24"/>
        </w:rPr>
        <w:t xml:space="preserve">on other </w:t>
      </w:r>
      <w:proofErr w:type="spellStart"/>
      <w:r w:rsidR="007E0CE0" w:rsidRPr="00FF28EB">
        <w:rPr>
          <w:rFonts w:ascii="Times New Roman" w:hAnsi="Times New Roman"/>
          <w:b w:val="0"/>
          <w:color w:val="000000" w:themeColor="text1"/>
          <w:sz w:val="24"/>
        </w:rPr>
        <w:t>graphicons</w:t>
      </w:r>
      <w:proofErr w:type="spellEnd"/>
      <w:r w:rsidRPr="00FF28EB">
        <w:rPr>
          <w:rFonts w:ascii="Times New Roman" w:hAnsi="Times New Roman"/>
          <w:b w:val="0"/>
          <w:color w:val="000000" w:themeColor="text1"/>
          <w:sz w:val="24"/>
        </w:rPr>
        <w:t xml:space="preserve"> and narrating sequences of events </w:t>
      </w:r>
      <w:r w:rsidR="0034745F" w:rsidRPr="00FF28EB">
        <w:rPr>
          <w:rFonts w:ascii="Times New Roman" w:hAnsi="Times New Roman"/>
          <w:b w:val="0"/>
          <w:color w:val="000000" w:themeColor="text1"/>
          <w:sz w:val="24"/>
        </w:rPr>
        <w:t xml:space="preserve">(Herring &amp; </w:t>
      </w:r>
      <w:proofErr w:type="spellStart"/>
      <w:r w:rsidR="0034745F" w:rsidRPr="00FF28EB">
        <w:rPr>
          <w:rFonts w:ascii="Times New Roman" w:hAnsi="Times New Roman"/>
          <w:b w:val="0"/>
          <w:color w:val="000000" w:themeColor="text1"/>
          <w:sz w:val="24"/>
        </w:rPr>
        <w:t>Dainas</w:t>
      </w:r>
      <w:proofErr w:type="spellEnd"/>
      <w:r w:rsidR="0034745F" w:rsidRPr="00FF28EB">
        <w:rPr>
          <w:rFonts w:ascii="Times New Roman" w:hAnsi="Times New Roman"/>
          <w:b w:val="0"/>
          <w:color w:val="000000" w:themeColor="text1"/>
          <w:sz w:val="24"/>
        </w:rPr>
        <w:t>, 201</w:t>
      </w:r>
      <w:r w:rsidR="000841B7" w:rsidRPr="00FF28EB">
        <w:rPr>
          <w:rFonts w:ascii="Times New Roman" w:hAnsi="Times New Roman"/>
          <w:b w:val="0"/>
          <w:color w:val="000000" w:themeColor="text1"/>
          <w:sz w:val="24"/>
        </w:rPr>
        <w:t>7</w:t>
      </w:r>
      <w:r w:rsidR="0034745F" w:rsidRPr="00FF28EB">
        <w:rPr>
          <w:rFonts w:ascii="Times New Roman" w:hAnsi="Times New Roman"/>
          <w:b w:val="0"/>
          <w:color w:val="000000" w:themeColor="text1"/>
          <w:sz w:val="24"/>
        </w:rPr>
        <w:t>)</w:t>
      </w:r>
      <w:r w:rsidRPr="00FF28EB">
        <w:rPr>
          <w:rFonts w:ascii="Times New Roman" w:hAnsi="Times New Roman"/>
          <w:b w:val="0"/>
          <w:color w:val="000000" w:themeColor="text1"/>
          <w:sz w:val="24"/>
        </w:rPr>
        <w:t xml:space="preserve">, and to “maintain a conversational connection; end a conversational thread; play; and create new (unique, secret) meanings” </w:t>
      </w:r>
      <w:r w:rsidR="0034745F" w:rsidRPr="00FF28EB">
        <w:rPr>
          <w:rFonts w:ascii="Times New Roman" w:hAnsi="Times New Roman"/>
          <w:b w:val="0"/>
          <w:color w:val="000000" w:themeColor="text1"/>
          <w:sz w:val="24"/>
        </w:rPr>
        <w:t>(</w:t>
      </w:r>
      <w:r w:rsidR="00FB7FDE" w:rsidRPr="00FF28EB">
        <w:rPr>
          <w:rFonts w:ascii="Times New Roman" w:hAnsi="Times New Roman"/>
          <w:b w:val="0"/>
          <w:color w:val="000000" w:themeColor="text1"/>
          <w:sz w:val="24"/>
        </w:rPr>
        <w:t>Kelly &amp; Watts, 2015)</w:t>
      </w:r>
      <w:r w:rsidRPr="00FF28EB">
        <w:rPr>
          <w:rFonts w:ascii="Times New Roman" w:hAnsi="Times New Roman"/>
          <w:b w:val="0"/>
          <w:color w:val="000000" w:themeColor="text1"/>
          <w:sz w:val="24"/>
        </w:rPr>
        <w:t xml:space="preserve">. Consistent with their greater vividness, </w:t>
      </w:r>
      <w:proofErr w:type="spellStart"/>
      <w:r w:rsidR="007E0CE0" w:rsidRPr="00FF28EB">
        <w:rPr>
          <w:rFonts w:ascii="Times New Roman" w:hAnsi="Times New Roman"/>
          <w:b w:val="0"/>
          <w:color w:val="000000" w:themeColor="text1"/>
          <w:sz w:val="24"/>
        </w:rPr>
        <w:t>Ganster</w:t>
      </w:r>
      <w:proofErr w:type="spellEnd"/>
      <w:r w:rsidR="007E0CE0" w:rsidRPr="00FF28EB">
        <w:rPr>
          <w:rFonts w:ascii="Times New Roman" w:hAnsi="Times New Roman"/>
          <w:b w:val="0"/>
          <w:color w:val="000000" w:themeColor="text1"/>
          <w:sz w:val="24"/>
        </w:rPr>
        <w:t xml:space="preserve"> et al. </w:t>
      </w:r>
      <w:r w:rsidR="00324E07" w:rsidRPr="00FF28EB">
        <w:rPr>
          <w:rFonts w:ascii="Times New Roman" w:hAnsi="Times New Roman"/>
          <w:b w:val="0"/>
          <w:color w:val="000000" w:themeColor="text1"/>
          <w:sz w:val="24"/>
        </w:rPr>
        <w:t>(2012)</w:t>
      </w:r>
      <w:r w:rsidRPr="00FF28EB">
        <w:rPr>
          <w:rFonts w:ascii="Times New Roman" w:hAnsi="Times New Roman"/>
          <w:b w:val="0"/>
          <w:color w:val="000000" w:themeColor="text1"/>
          <w:sz w:val="24"/>
        </w:rPr>
        <w:t xml:space="preserve"> found that emoji have a stronger impact than emoticons on readers’ perceptions of a writer’s mood and commitment</w:t>
      </w:r>
      <w:r w:rsidR="00FD4409" w:rsidRPr="00FF28EB">
        <w:rPr>
          <w:rFonts w:ascii="Times New Roman" w:hAnsi="Times New Roman"/>
          <w:b w:val="0"/>
          <w:color w:val="000000" w:themeColor="text1"/>
          <w:sz w:val="24"/>
        </w:rPr>
        <w:t xml:space="preserve">. </w:t>
      </w:r>
      <w:r w:rsidR="004C2890">
        <w:rPr>
          <w:rFonts w:ascii="Times New Roman" w:hAnsi="Times New Roman"/>
          <w:b w:val="0"/>
          <w:color w:val="000000" w:themeColor="text1"/>
          <w:sz w:val="24"/>
        </w:rPr>
        <w:t xml:space="preserve">Moreover, </w:t>
      </w:r>
      <w:r w:rsidR="00FD4409" w:rsidRPr="00FF28EB">
        <w:rPr>
          <w:rFonts w:ascii="Times New Roman" w:hAnsi="Times New Roman"/>
          <w:b w:val="0"/>
          <w:color w:val="000000" w:themeColor="text1"/>
          <w:sz w:val="24"/>
        </w:rPr>
        <w:t>social media users evaluate emoji as more useful, interesting, fun, easy, and informal than emoticons</w:t>
      </w:r>
      <w:r w:rsidR="004C2890">
        <w:rPr>
          <w:rFonts w:ascii="Times New Roman" w:hAnsi="Times New Roman"/>
          <w:b w:val="0"/>
          <w:color w:val="000000" w:themeColor="text1"/>
          <w:sz w:val="24"/>
        </w:rPr>
        <w:t xml:space="preserve"> </w:t>
      </w:r>
      <w:r w:rsidR="003472AF">
        <w:rPr>
          <w:rFonts w:ascii="Times New Roman" w:hAnsi="Times New Roman"/>
          <w:b w:val="0"/>
          <w:color w:val="000000" w:themeColor="text1"/>
          <w:sz w:val="24"/>
        </w:rPr>
        <w:t>(P</w:t>
      </w:r>
      <w:r w:rsidR="004C2890" w:rsidRPr="00FF28EB">
        <w:rPr>
          <w:rFonts w:ascii="Times New Roman" w:hAnsi="Times New Roman"/>
          <w:b w:val="0"/>
          <w:color w:val="000000" w:themeColor="text1"/>
          <w:sz w:val="24"/>
        </w:rPr>
        <w:t>rada et al.</w:t>
      </w:r>
      <w:r w:rsidR="003472AF">
        <w:rPr>
          <w:rFonts w:ascii="Times New Roman" w:hAnsi="Times New Roman"/>
          <w:b w:val="0"/>
          <w:color w:val="000000" w:themeColor="text1"/>
          <w:sz w:val="24"/>
        </w:rPr>
        <w:t xml:space="preserve">, </w:t>
      </w:r>
      <w:r w:rsidR="004C2890" w:rsidRPr="00FF28EB">
        <w:rPr>
          <w:rFonts w:ascii="Times New Roman" w:hAnsi="Times New Roman"/>
          <w:b w:val="0"/>
          <w:color w:val="000000" w:themeColor="text1"/>
          <w:sz w:val="24"/>
        </w:rPr>
        <w:t>2018)</w:t>
      </w:r>
      <w:r w:rsidR="00FD4409" w:rsidRPr="00FF28EB">
        <w:rPr>
          <w:rFonts w:ascii="Times New Roman" w:hAnsi="Times New Roman"/>
          <w:b w:val="0"/>
          <w:color w:val="000000" w:themeColor="text1"/>
          <w:sz w:val="24"/>
        </w:rPr>
        <w:t>.</w:t>
      </w:r>
      <w:r w:rsidR="00FA0E7C" w:rsidRPr="00FF28EB">
        <w:rPr>
          <w:rFonts w:ascii="Times New Roman" w:hAnsi="Times New Roman"/>
          <w:b w:val="0"/>
          <w:color w:val="000000" w:themeColor="text1"/>
          <w:sz w:val="24"/>
        </w:rPr>
        <w:t xml:space="preserve"> </w:t>
      </w:r>
    </w:p>
    <w:p w14:paraId="1507D7DC" w14:textId="6687E802" w:rsidR="00E03AFD" w:rsidRPr="00FF28EB" w:rsidRDefault="00F8109D" w:rsidP="005A6F02">
      <w:pPr>
        <w:pStyle w:val="Heading2"/>
        <w:keepNext w:val="0"/>
        <w:keepLines w:val="0"/>
        <w:widowControl w:val="0"/>
        <w:spacing w:before="0" w:line="480" w:lineRule="auto"/>
        <w:ind w:firstLine="540"/>
        <w:jc w:val="both"/>
        <w:rPr>
          <w:rFonts w:ascii="Times New Roman" w:hAnsi="Times New Roman"/>
          <w:b w:val="0"/>
          <w:sz w:val="24"/>
        </w:rPr>
      </w:pPr>
      <w:r w:rsidRPr="00DB041E">
        <w:rPr>
          <w:rFonts w:ascii="Times New Roman" w:hAnsi="Times New Roman"/>
          <w:b w:val="0"/>
          <w:color w:val="000000" w:themeColor="text1"/>
          <w:sz w:val="24"/>
        </w:rPr>
        <w:t xml:space="preserve">There is </w:t>
      </w:r>
      <w:r w:rsidR="00B15F44" w:rsidRPr="004D4249">
        <w:rPr>
          <w:rFonts w:ascii="Times New Roman" w:hAnsi="Times New Roman"/>
          <w:b w:val="0"/>
          <w:color w:val="000000" w:themeColor="text1"/>
          <w:sz w:val="24"/>
        </w:rPr>
        <w:t xml:space="preserve">considerable </w:t>
      </w:r>
      <w:r w:rsidRPr="00AF52DB">
        <w:rPr>
          <w:rFonts w:ascii="Times New Roman" w:hAnsi="Times New Roman"/>
          <w:b w:val="0"/>
          <w:color w:val="000000" w:themeColor="text1"/>
          <w:sz w:val="24"/>
        </w:rPr>
        <w:t xml:space="preserve">evidence that emoji </w:t>
      </w:r>
      <w:r w:rsidR="00B15F44" w:rsidRPr="00AF52DB">
        <w:rPr>
          <w:rFonts w:ascii="Times New Roman" w:hAnsi="Times New Roman"/>
          <w:b w:val="0"/>
          <w:color w:val="000000" w:themeColor="text1"/>
          <w:sz w:val="24"/>
        </w:rPr>
        <w:t xml:space="preserve">have </w:t>
      </w:r>
      <w:r w:rsidRPr="00743592">
        <w:rPr>
          <w:rFonts w:ascii="Times New Roman" w:hAnsi="Times New Roman"/>
          <w:b w:val="0"/>
          <w:color w:val="000000" w:themeColor="text1"/>
          <w:sz w:val="24"/>
        </w:rPr>
        <w:t>displac</w:t>
      </w:r>
      <w:r w:rsidR="00B15F44" w:rsidRPr="00743592">
        <w:rPr>
          <w:rFonts w:ascii="Times New Roman" w:hAnsi="Times New Roman"/>
          <w:b w:val="0"/>
          <w:color w:val="000000" w:themeColor="text1"/>
          <w:sz w:val="24"/>
        </w:rPr>
        <w:t>ed</w:t>
      </w:r>
      <w:r w:rsidRPr="00743592">
        <w:rPr>
          <w:rFonts w:ascii="Times New Roman" w:hAnsi="Times New Roman"/>
          <w:b w:val="0"/>
          <w:color w:val="000000" w:themeColor="text1"/>
          <w:sz w:val="24"/>
        </w:rPr>
        <w:t xml:space="preserve"> emoticons in popularity and use. </w:t>
      </w:r>
      <w:r w:rsidR="00DB041E" w:rsidRPr="00CB418A">
        <w:rPr>
          <w:rFonts w:ascii="Times New Roman" w:hAnsi="Times New Roman"/>
          <w:b w:val="0"/>
          <w:color w:val="000000" w:themeColor="text1"/>
          <w:sz w:val="24"/>
        </w:rPr>
        <w:t>Internet</w:t>
      </w:r>
      <w:r w:rsidR="004C2890" w:rsidRPr="00CB418A">
        <w:rPr>
          <w:rFonts w:ascii="Times New Roman" w:hAnsi="Times New Roman"/>
          <w:b w:val="0"/>
          <w:color w:val="000000" w:themeColor="text1"/>
          <w:sz w:val="24"/>
        </w:rPr>
        <w:t xml:space="preserve"> users report using</w:t>
      </w:r>
      <w:r w:rsidR="00FA7259" w:rsidRPr="00DB041E">
        <w:rPr>
          <w:rFonts w:ascii="Times New Roman" w:hAnsi="Times New Roman"/>
          <w:b w:val="0"/>
          <w:color w:val="000000" w:themeColor="text1"/>
          <w:sz w:val="24"/>
        </w:rPr>
        <w:t xml:space="preserve"> emoticons </w:t>
      </w:r>
      <w:r w:rsidR="00FA7259" w:rsidRPr="00AF52DB">
        <w:rPr>
          <w:rFonts w:ascii="Times New Roman" w:hAnsi="Times New Roman"/>
          <w:b w:val="0"/>
          <w:color w:val="000000" w:themeColor="text1"/>
          <w:sz w:val="24"/>
        </w:rPr>
        <w:t xml:space="preserve">less </w:t>
      </w:r>
      <w:r w:rsidR="00287B69" w:rsidRPr="00AF52DB">
        <w:rPr>
          <w:rFonts w:ascii="Times New Roman" w:hAnsi="Times New Roman"/>
          <w:b w:val="0"/>
          <w:color w:val="000000" w:themeColor="text1"/>
          <w:sz w:val="24"/>
        </w:rPr>
        <w:t xml:space="preserve">frequently </w:t>
      </w:r>
      <w:r w:rsidR="00FA7259" w:rsidRPr="00743592">
        <w:rPr>
          <w:rFonts w:ascii="Times New Roman" w:hAnsi="Times New Roman"/>
          <w:b w:val="0"/>
          <w:color w:val="000000" w:themeColor="text1"/>
          <w:sz w:val="24"/>
        </w:rPr>
        <w:t xml:space="preserve">than emoji </w:t>
      </w:r>
      <w:r w:rsidR="00FA0E7C" w:rsidRPr="001D0036">
        <w:rPr>
          <w:rFonts w:ascii="Times New Roman" w:hAnsi="Times New Roman"/>
          <w:b w:val="0"/>
          <w:color w:val="000000" w:themeColor="text1"/>
          <w:sz w:val="24"/>
        </w:rPr>
        <w:t>(</w:t>
      </w:r>
      <w:r w:rsidR="00B727D5" w:rsidRPr="001D0036">
        <w:rPr>
          <w:rFonts w:ascii="Times New Roman" w:hAnsi="Times New Roman"/>
          <w:b w:val="0"/>
          <w:color w:val="000000" w:themeColor="text1"/>
          <w:sz w:val="24"/>
        </w:rPr>
        <w:t xml:space="preserve">e.g., </w:t>
      </w:r>
      <w:r w:rsidR="00FA0E7C" w:rsidRPr="001D0036">
        <w:rPr>
          <w:rFonts w:ascii="Times New Roman" w:hAnsi="Times New Roman"/>
          <w:b w:val="0"/>
          <w:color w:val="000000" w:themeColor="text1"/>
          <w:sz w:val="24"/>
        </w:rPr>
        <w:t>Prada et al., 2018)</w:t>
      </w:r>
      <w:r w:rsidR="0006130A" w:rsidRPr="003E229C">
        <w:rPr>
          <w:rFonts w:ascii="Times New Roman" w:hAnsi="Times New Roman"/>
          <w:b w:val="0"/>
          <w:color w:val="000000" w:themeColor="text1"/>
          <w:sz w:val="24"/>
        </w:rPr>
        <w:t xml:space="preserve">. </w:t>
      </w:r>
      <w:r w:rsidRPr="003E229C">
        <w:rPr>
          <w:rFonts w:ascii="Times New Roman" w:hAnsi="Times New Roman"/>
          <w:b w:val="0"/>
          <w:color w:val="000000" w:themeColor="text1"/>
          <w:sz w:val="24"/>
        </w:rPr>
        <w:t>In the 17 months after Twitter introduced emoji</w:t>
      </w:r>
      <w:r w:rsidRPr="00FF28EB">
        <w:rPr>
          <w:rFonts w:ascii="Times New Roman" w:hAnsi="Times New Roman"/>
          <w:b w:val="0"/>
          <w:color w:val="000000" w:themeColor="text1"/>
          <w:sz w:val="24"/>
        </w:rPr>
        <w:t xml:space="preserve"> in March 2014, </w:t>
      </w:r>
      <w:proofErr w:type="spellStart"/>
      <w:r w:rsidR="00B7632D" w:rsidRPr="00FF28EB">
        <w:rPr>
          <w:rFonts w:ascii="Times New Roman" w:eastAsia="Times" w:hAnsi="Times New Roman"/>
          <w:b w:val="0"/>
          <w:color w:val="000000" w:themeColor="text1"/>
          <w:sz w:val="24"/>
        </w:rPr>
        <w:t>Pavalanathan</w:t>
      </w:r>
      <w:proofErr w:type="spellEnd"/>
      <w:r w:rsidR="00B7632D" w:rsidRPr="00FF28EB">
        <w:rPr>
          <w:rFonts w:ascii="Times New Roman" w:eastAsia="Times" w:hAnsi="Times New Roman"/>
          <w:b w:val="0"/>
          <w:color w:val="000000" w:themeColor="text1"/>
          <w:sz w:val="24"/>
        </w:rPr>
        <w:t xml:space="preserve"> and Eisenstein (2016)</w:t>
      </w:r>
      <w:r w:rsidRPr="00FF28EB">
        <w:rPr>
          <w:rFonts w:ascii="Times New Roman" w:hAnsi="Times New Roman"/>
          <w:b w:val="0"/>
          <w:color w:val="000000" w:themeColor="text1"/>
          <w:sz w:val="24"/>
        </w:rPr>
        <w:t xml:space="preserve"> found that emoji use increased while emoticon use dramatically decreased</w:t>
      </w:r>
      <w:r w:rsidR="00FF3F69" w:rsidRPr="00FF28EB">
        <w:rPr>
          <w:rFonts w:ascii="Times New Roman" w:hAnsi="Times New Roman"/>
          <w:b w:val="0"/>
          <w:color w:val="000000" w:themeColor="text1"/>
          <w:sz w:val="24"/>
        </w:rPr>
        <w:t xml:space="preserve">, </w:t>
      </w:r>
      <w:r w:rsidRPr="00FF28EB">
        <w:rPr>
          <w:rFonts w:ascii="Times New Roman" w:hAnsi="Times New Roman"/>
          <w:b w:val="0"/>
          <w:color w:val="000000" w:themeColor="text1"/>
          <w:sz w:val="24"/>
        </w:rPr>
        <w:t xml:space="preserve">leading the authors to conclude that </w:t>
      </w:r>
      <w:r w:rsidRPr="00FF28EB">
        <w:rPr>
          <w:rFonts w:ascii="Times New Roman" w:hAnsi="Times New Roman"/>
          <w:b w:val="0"/>
          <w:color w:val="0E0E0E"/>
          <w:sz w:val="24"/>
        </w:rPr>
        <w:t>emoji and emoticons “are competing for the same paralinguistic role.”</w:t>
      </w:r>
      <w:r w:rsidR="00631875" w:rsidRPr="00FF28EB">
        <w:rPr>
          <w:rFonts w:ascii="Times New Roman" w:hAnsi="Times New Roman"/>
          <w:b w:val="0"/>
          <w:color w:val="0E0E0E"/>
          <w:sz w:val="24"/>
        </w:rPr>
        <w:t xml:space="preserve"> </w:t>
      </w:r>
      <w:r w:rsidRPr="00FF28EB">
        <w:rPr>
          <w:rFonts w:ascii="Times New Roman" w:hAnsi="Times New Roman"/>
          <w:b w:val="0"/>
          <w:color w:val="000000" w:themeColor="text1"/>
          <w:sz w:val="24"/>
        </w:rPr>
        <w:t xml:space="preserve">In a comparative analysis of the functions of various </w:t>
      </w:r>
      <w:proofErr w:type="spellStart"/>
      <w:r w:rsidRPr="00FF28EB">
        <w:rPr>
          <w:rFonts w:ascii="Times New Roman" w:hAnsi="Times New Roman"/>
          <w:b w:val="0"/>
          <w:color w:val="000000" w:themeColor="text1"/>
          <w:sz w:val="24"/>
        </w:rPr>
        <w:t>graphicon</w:t>
      </w:r>
      <w:proofErr w:type="spellEnd"/>
      <w:r w:rsidRPr="00FF28EB">
        <w:rPr>
          <w:rFonts w:ascii="Times New Roman" w:hAnsi="Times New Roman"/>
          <w:b w:val="0"/>
          <w:color w:val="000000" w:themeColor="text1"/>
          <w:sz w:val="24"/>
        </w:rPr>
        <w:t xml:space="preserve"> types in Facebook comment threads, </w:t>
      </w:r>
      <w:r w:rsidR="0034745F" w:rsidRPr="00FF28EB">
        <w:rPr>
          <w:rFonts w:ascii="Times New Roman" w:hAnsi="Times New Roman"/>
          <w:b w:val="0"/>
          <w:color w:val="000000" w:themeColor="text1"/>
          <w:sz w:val="24"/>
        </w:rPr>
        <w:t xml:space="preserve">Herring and </w:t>
      </w:r>
      <w:proofErr w:type="spellStart"/>
      <w:r w:rsidR="0034745F" w:rsidRPr="00FF28EB">
        <w:rPr>
          <w:rFonts w:ascii="Times New Roman" w:hAnsi="Times New Roman"/>
          <w:b w:val="0"/>
          <w:color w:val="000000" w:themeColor="text1"/>
          <w:sz w:val="24"/>
        </w:rPr>
        <w:t>Dainas</w:t>
      </w:r>
      <w:proofErr w:type="spellEnd"/>
      <w:r w:rsidR="0034745F" w:rsidRPr="00FF28EB">
        <w:rPr>
          <w:rFonts w:ascii="Times New Roman" w:hAnsi="Times New Roman"/>
          <w:b w:val="0"/>
          <w:color w:val="000000" w:themeColor="text1"/>
          <w:sz w:val="24"/>
        </w:rPr>
        <w:t xml:space="preserve"> (201</w:t>
      </w:r>
      <w:r w:rsidR="00A826DC" w:rsidRPr="00FF28EB">
        <w:rPr>
          <w:rFonts w:ascii="Times New Roman" w:hAnsi="Times New Roman"/>
          <w:b w:val="0"/>
          <w:color w:val="000000" w:themeColor="text1"/>
          <w:sz w:val="24"/>
        </w:rPr>
        <w:t>7</w:t>
      </w:r>
      <w:r w:rsidR="0034745F" w:rsidRPr="00FF28EB">
        <w:rPr>
          <w:rFonts w:ascii="Times New Roman" w:hAnsi="Times New Roman"/>
          <w:b w:val="0"/>
          <w:color w:val="000000" w:themeColor="text1"/>
          <w:sz w:val="24"/>
        </w:rPr>
        <w:t>)</w:t>
      </w:r>
      <w:r w:rsidRPr="00FF28EB">
        <w:rPr>
          <w:rFonts w:ascii="Times New Roman" w:hAnsi="Times New Roman"/>
          <w:b w:val="0"/>
          <w:color w:val="000000" w:themeColor="text1"/>
          <w:sz w:val="24"/>
        </w:rPr>
        <w:t xml:space="preserve"> found that emoticons and emoji mostly expressed the same functions, especially tone marking. However, emoji were used far more frequently than emoticons (69% vs. 12% of all </w:t>
      </w:r>
      <w:proofErr w:type="spellStart"/>
      <w:r w:rsidRPr="00FF28EB">
        <w:rPr>
          <w:rFonts w:ascii="Times New Roman" w:hAnsi="Times New Roman"/>
          <w:b w:val="0"/>
          <w:color w:val="000000" w:themeColor="text1"/>
          <w:sz w:val="24"/>
        </w:rPr>
        <w:t>graphicons</w:t>
      </w:r>
      <w:proofErr w:type="spellEnd"/>
      <w:r w:rsidRPr="00FF28EB">
        <w:rPr>
          <w:rFonts w:ascii="Times New Roman" w:hAnsi="Times New Roman"/>
          <w:b w:val="0"/>
          <w:color w:val="000000" w:themeColor="text1"/>
          <w:sz w:val="24"/>
        </w:rPr>
        <w:t xml:space="preserve">). </w:t>
      </w:r>
      <w:r w:rsidR="004E75D6" w:rsidRPr="00FF28EB">
        <w:rPr>
          <w:rFonts w:ascii="Times New Roman" w:hAnsi="Times New Roman"/>
          <w:b w:val="0"/>
          <w:color w:val="000000" w:themeColor="text1"/>
          <w:sz w:val="24"/>
        </w:rPr>
        <w:t>Finally, s</w:t>
      </w:r>
      <w:r w:rsidR="00C228C4" w:rsidRPr="00FF28EB">
        <w:rPr>
          <w:rFonts w:ascii="Times New Roman" w:hAnsi="Times New Roman"/>
          <w:b w:val="0"/>
          <w:color w:val="000000" w:themeColor="text1"/>
          <w:sz w:val="24"/>
        </w:rPr>
        <w:t>ome</w:t>
      </w:r>
      <w:r w:rsidRPr="00FF28EB">
        <w:rPr>
          <w:rFonts w:ascii="Times New Roman" w:hAnsi="Times New Roman"/>
          <w:b w:val="0"/>
          <w:sz w:val="24"/>
        </w:rPr>
        <w:t xml:space="preserve"> platforms, including Messenger, now automatically translate the most common ASCII emoticons into emoji by default. There are work-arounds to prevent this</w:t>
      </w:r>
      <w:r w:rsidR="00E4446B" w:rsidRPr="00FF28EB">
        <w:rPr>
          <w:rFonts w:ascii="Times New Roman" w:hAnsi="Times New Roman"/>
          <w:b w:val="0"/>
          <w:sz w:val="24"/>
        </w:rPr>
        <w:t>,</w:t>
      </w:r>
      <w:r w:rsidR="006129BD" w:rsidRPr="00FF28EB">
        <w:rPr>
          <w:rFonts w:ascii="Times New Roman" w:hAnsi="Times New Roman"/>
          <w:b w:val="0"/>
          <w:sz w:val="24"/>
        </w:rPr>
        <w:t xml:space="preserve"> </w:t>
      </w:r>
      <w:r w:rsidR="00E03AFD" w:rsidRPr="00FF28EB">
        <w:rPr>
          <w:rFonts w:ascii="Times New Roman" w:hAnsi="Times New Roman"/>
          <w:b w:val="0"/>
          <w:sz w:val="24"/>
        </w:rPr>
        <w:t>but automatic translation has doubtless accelerated the displacement of emoticons by emoji.</w:t>
      </w:r>
    </w:p>
    <w:p w14:paraId="482B0848" w14:textId="138FF077" w:rsidR="005C4096" w:rsidRPr="00FF28EB" w:rsidRDefault="00E03AFD" w:rsidP="005A6F02">
      <w:pPr>
        <w:widowControl w:val="0"/>
        <w:spacing w:line="480" w:lineRule="auto"/>
        <w:ind w:firstLine="540"/>
        <w:jc w:val="both"/>
        <w:rPr>
          <w:color w:val="000000" w:themeColor="text1"/>
        </w:rPr>
      </w:pPr>
      <w:r w:rsidRPr="00FF28EB">
        <w:rPr>
          <w:color w:val="000000" w:themeColor="text1"/>
        </w:rPr>
        <w:t xml:space="preserve">The decline over time in use of emoticons, together with the bleaching, broadening, and conventionalization they have undergone, places them in the third phase of </w:t>
      </w:r>
      <w:proofErr w:type="spellStart"/>
      <w:r w:rsidRPr="00FF28EB">
        <w:rPr>
          <w:color w:val="000000" w:themeColor="text1"/>
        </w:rPr>
        <w:t>graphicon</w:t>
      </w:r>
      <w:proofErr w:type="spellEnd"/>
      <w:r w:rsidRPr="00FF28EB">
        <w:rPr>
          <w:color w:val="000000" w:themeColor="text1"/>
        </w:rPr>
        <w:t xml:space="preserve"> evolution</w:t>
      </w:r>
      <w:r w:rsidR="00D53C71" w:rsidRPr="00FF28EB">
        <w:rPr>
          <w:color w:val="000000" w:themeColor="text1"/>
        </w:rPr>
        <w:t>:</w:t>
      </w:r>
      <w:r w:rsidRPr="00FF28EB">
        <w:rPr>
          <w:color w:val="000000" w:themeColor="text1"/>
        </w:rPr>
        <w:t xml:space="preserve"> decline and conventionalization. Emoji, in contrast, </w:t>
      </w:r>
      <w:r w:rsidR="00823F63" w:rsidRPr="00FF28EB">
        <w:rPr>
          <w:color w:val="000000" w:themeColor="text1"/>
        </w:rPr>
        <w:t xml:space="preserve">appear to be </w:t>
      </w:r>
      <w:r w:rsidRPr="00FF28EB">
        <w:rPr>
          <w:color w:val="000000" w:themeColor="text1"/>
        </w:rPr>
        <w:t>in the second</w:t>
      </w:r>
      <w:r w:rsidR="00D53C71" w:rsidRPr="00FF28EB">
        <w:rPr>
          <w:color w:val="000000" w:themeColor="text1"/>
        </w:rPr>
        <w:t xml:space="preserve"> phase:</w:t>
      </w:r>
      <w:r w:rsidRPr="00FF28EB">
        <w:rPr>
          <w:color w:val="000000" w:themeColor="text1"/>
        </w:rPr>
        <w:t xml:space="preserve"> </w:t>
      </w:r>
      <w:r w:rsidR="00823F63" w:rsidRPr="00FF28EB">
        <w:rPr>
          <w:color w:val="000000" w:themeColor="text1"/>
        </w:rPr>
        <w:t>peak popularity</w:t>
      </w:r>
      <w:r w:rsidRPr="00FF28EB">
        <w:rPr>
          <w:color w:val="000000" w:themeColor="text1"/>
        </w:rPr>
        <w:t xml:space="preserve">. Their tendency to become conventionalized as tone markers, similar to emoticons, </w:t>
      </w:r>
      <w:r w:rsidRPr="00FF28EB">
        <w:rPr>
          <w:color w:val="000000" w:themeColor="text1"/>
        </w:rPr>
        <w:lastRenderedPageBreak/>
        <w:t>suggests that they are trending toward the latter part of the second phase.</w:t>
      </w:r>
    </w:p>
    <w:p w14:paraId="53E26EE3" w14:textId="43C188F4" w:rsidR="00E03AFD" w:rsidRPr="00FF28EB" w:rsidRDefault="00E03AFD" w:rsidP="005A6F02">
      <w:pPr>
        <w:widowControl w:val="0"/>
        <w:spacing w:line="480" w:lineRule="auto"/>
        <w:ind w:firstLine="540"/>
        <w:jc w:val="both"/>
      </w:pPr>
      <w:r w:rsidRPr="00FF28EB">
        <w:rPr>
          <w:b/>
        </w:rPr>
        <w:t>Stickers</w:t>
      </w:r>
      <w:r w:rsidR="00806CB3" w:rsidRPr="00FF28EB">
        <w:t xml:space="preserve">. Stickers </w:t>
      </w:r>
      <w:r w:rsidRPr="00FF28EB">
        <w:t xml:space="preserve">were first introduced in Japan by the Korean internet company </w:t>
      </w:r>
      <w:proofErr w:type="spellStart"/>
      <w:r w:rsidRPr="00FF28EB">
        <w:t>Naver</w:t>
      </w:r>
      <w:proofErr w:type="spellEnd"/>
      <w:r w:rsidRPr="00FF28EB">
        <w:t xml:space="preserve"> in 2011 for the Line mobile platform </w:t>
      </w:r>
      <w:r w:rsidR="00F27212" w:rsidRPr="00FF28EB">
        <w:t>(</w:t>
      </w:r>
      <w:r w:rsidR="00F27212" w:rsidRPr="00FF28EB">
        <w:rPr>
          <w:i/>
        </w:rPr>
        <w:t>Wikipedia</w:t>
      </w:r>
      <w:r w:rsidR="00F27212" w:rsidRPr="00FF28EB">
        <w:rPr>
          <w:bCs/>
        </w:rPr>
        <w:t>, 2017)</w:t>
      </w:r>
      <w:r w:rsidR="00823F63" w:rsidRPr="00FF28EB">
        <w:rPr>
          <w:bCs/>
        </w:rPr>
        <w:t>,</w:t>
      </w:r>
      <w:r w:rsidRPr="00FF28EB">
        <w:t xml:space="preserve"> and they spread from there to other mobile platforms.</w:t>
      </w:r>
      <w:r w:rsidR="0098306F">
        <w:rPr>
          <w:vertAlign w:val="superscript"/>
        </w:rPr>
        <w:t>4</w:t>
      </w:r>
      <w:r w:rsidRPr="00FF28EB">
        <w:t xml:space="preserve"> </w:t>
      </w:r>
      <w:r w:rsidR="007F64F6" w:rsidRPr="00FF28EB">
        <w:t>D</w:t>
      </w:r>
      <w:r w:rsidRPr="00FF28EB">
        <w:t xml:space="preserve">escribed as </w:t>
      </w:r>
      <w:r w:rsidR="00386D81" w:rsidRPr="00FF28EB">
        <w:t>“big bold emojis”</w:t>
      </w:r>
      <w:r w:rsidR="008B3DC3" w:rsidRPr="00FF28EB">
        <w:t xml:space="preserve"> (</w:t>
      </w:r>
      <w:proofErr w:type="spellStart"/>
      <w:r w:rsidR="0021361E" w:rsidRPr="00FF28EB">
        <w:rPr>
          <w:shd w:val="clear" w:color="auto" w:fill="FAFAFA"/>
        </w:rPr>
        <w:t>Jezouit</w:t>
      </w:r>
      <w:proofErr w:type="spellEnd"/>
      <w:r w:rsidR="0021361E" w:rsidRPr="00FF28EB">
        <w:t>,</w:t>
      </w:r>
      <w:r w:rsidR="008B3DC3" w:rsidRPr="00FF28EB">
        <w:t xml:space="preserve"> 2017)</w:t>
      </w:r>
      <w:r w:rsidRPr="00FF28EB">
        <w:t xml:space="preserve"> </w:t>
      </w:r>
      <w:r w:rsidR="007A4E2A" w:rsidRPr="00FF28EB">
        <w:t xml:space="preserve">and “oversized cartoon-like and character-driven emoticons” </w:t>
      </w:r>
      <w:r w:rsidR="00157100" w:rsidRPr="00FF28EB">
        <w:t xml:space="preserve">(Wang, 2016), </w:t>
      </w:r>
      <w:r w:rsidRPr="00FF28EB">
        <w:t>stickers are illustrations or animations of characters to which words or phrases are sometimes attached. The elaborate and character-driven nature of stickers portrays body language and facial expressions more explicitly than emoji</w:t>
      </w:r>
      <w:r w:rsidR="00E167EF" w:rsidRPr="00FF28EB">
        <w:t xml:space="preserve"> – they are demonstrative, rather than symbolic – </w:t>
      </w:r>
      <w:r w:rsidRPr="00FF28EB">
        <w:t>and the rapid rate at which stickers are being gener</w:t>
      </w:r>
      <w:r w:rsidR="000F1FB7" w:rsidRPr="00FF28EB">
        <w:t xml:space="preserve">ated offers users a </w:t>
      </w:r>
      <w:r w:rsidRPr="00FF28EB">
        <w:t>great variety of ways to express their emotions, moods, and actions.</w:t>
      </w:r>
    </w:p>
    <w:p w14:paraId="0AD4FD38" w14:textId="56E13CEC" w:rsidR="00E03AFD" w:rsidRPr="00FF28EB" w:rsidRDefault="00E03AFD" w:rsidP="00CB418A">
      <w:pPr>
        <w:spacing w:line="480" w:lineRule="auto"/>
        <w:ind w:firstLine="540"/>
        <w:jc w:val="both"/>
        <w:rPr>
          <w:rFonts w:eastAsia="Times"/>
          <w:color w:val="000000" w:themeColor="text1"/>
        </w:rPr>
      </w:pPr>
      <w:r w:rsidRPr="00FF28EB">
        <w:rPr>
          <w:color w:val="000000" w:themeColor="text1"/>
        </w:rPr>
        <w:t xml:space="preserve">Beyond these core </w:t>
      </w:r>
      <w:proofErr w:type="gramStart"/>
      <w:r w:rsidRPr="00FF28EB">
        <w:rPr>
          <w:color w:val="000000" w:themeColor="text1"/>
        </w:rPr>
        <w:t>uses,</w:t>
      </w:r>
      <w:proofErr w:type="gramEnd"/>
      <w:r w:rsidRPr="00FF28EB">
        <w:rPr>
          <w:color w:val="000000" w:themeColor="text1"/>
        </w:rPr>
        <w:t xml:space="preserve"> stickers have strategic and functional uses. </w:t>
      </w:r>
      <w:r w:rsidR="002E1FE2" w:rsidRPr="00FF28EB">
        <w:rPr>
          <w:color w:val="000000" w:themeColor="text1"/>
        </w:rPr>
        <w:t xml:space="preserve">J. Y. </w:t>
      </w:r>
      <w:r w:rsidR="00CC59E0" w:rsidRPr="00FF28EB">
        <w:rPr>
          <w:color w:val="000000" w:themeColor="text1"/>
        </w:rPr>
        <w:t>Lee et al. (2016)</w:t>
      </w:r>
      <w:r w:rsidRPr="00FF28EB">
        <w:rPr>
          <w:color w:val="000000" w:themeColor="text1"/>
        </w:rPr>
        <w:t xml:space="preserve"> interview</w:t>
      </w:r>
      <w:r w:rsidR="006E7B99" w:rsidRPr="00FF28EB">
        <w:rPr>
          <w:color w:val="000000" w:themeColor="text1"/>
        </w:rPr>
        <w:t xml:space="preserve">ed users </w:t>
      </w:r>
      <w:r w:rsidRPr="00FF28EB">
        <w:rPr>
          <w:color w:val="000000" w:themeColor="text1"/>
        </w:rPr>
        <w:t>in Korea and identified strategic motivations for sticker use that included self-representation – using stickers “</w:t>
      </w:r>
      <w:r w:rsidRPr="00FF28EB">
        <w:rPr>
          <w:rFonts w:eastAsia="Times"/>
          <w:color w:val="000000" w:themeColor="text1"/>
        </w:rPr>
        <w:t xml:space="preserve">to express self as how one wishes to be perceived by others”; </w:t>
      </w:r>
      <w:r w:rsidRPr="00FF28EB">
        <w:rPr>
          <w:color w:val="000000" w:themeColor="text1"/>
        </w:rPr>
        <w:t xml:space="preserve">maintenance of social status – using </w:t>
      </w:r>
      <w:r w:rsidRPr="00FF28EB">
        <w:rPr>
          <w:rFonts w:eastAsia="Times"/>
          <w:color w:val="000000" w:themeColor="text1"/>
        </w:rPr>
        <w:t xml:space="preserve">stickers “to adapt to others’ communicative behavior and maintain social ties”; and impression management – using stickers “to project to others a particular image one wishes to be perceived by – for instance, to appear courteous or witty.” </w:t>
      </w:r>
      <w:r w:rsidR="0070287C" w:rsidRPr="00FF28EB">
        <w:rPr>
          <w:rFonts w:eastAsia="Times"/>
          <w:color w:val="000000" w:themeColor="text1"/>
        </w:rPr>
        <w:t>The researchers</w:t>
      </w:r>
      <w:r w:rsidRPr="00FF28EB">
        <w:rPr>
          <w:rFonts w:eastAsia="Times"/>
          <w:color w:val="000000" w:themeColor="text1"/>
        </w:rPr>
        <w:t xml:space="preserve"> also identified functional uses of stickers such as a substitute or supplement to text, and as greetings and closings in instant messaging conversations.</w:t>
      </w:r>
    </w:p>
    <w:p w14:paraId="2802F4AF" w14:textId="10069A1F" w:rsidR="00E03AFD" w:rsidRPr="00FF28EB" w:rsidRDefault="00E03AFD" w:rsidP="005A6F02">
      <w:pPr>
        <w:widowControl w:val="0"/>
        <w:autoSpaceDE w:val="0"/>
        <w:autoSpaceDN w:val="0"/>
        <w:adjustRightInd w:val="0"/>
        <w:spacing w:line="480" w:lineRule="auto"/>
        <w:ind w:firstLine="540"/>
        <w:jc w:val="both"/>
        <w:rPr>
          <w:rFonts w:eastAsia="Times"/>
          <w:color w:val="000000" w:themeColor="text1"/>
        </w:rPr>
      </w:pPr>
      <w:r w:rsidRPr="00FF28EB">
        <w:rPr>
          <w:color w:val="000000" w:themeColor="text1"/>
        </w:rPr>
        <w:t xml:space="preserve">Another interview study </w:t>
      </w:r>
      <w:r w:rsidR="00FB4567" w:rsidRPr="00FF28EB">
        <w:rPr>
          <w:color w:val="000000" w:themeColor="text1"/>
        </w:rPr>
        <w:t xml:space="preserve">(Zhou, </w:t>
      </w:r>
      <w:proofErr w:type="spellStart"/>
      <w:r w:rsidR="00FB4567" w:rsidRPr="00FF28EB">
        <w:rPr>
          <w:color w:val="000000" w:themeColor="text1"/>
        </w:rPr>
        <w:t>Hentschel</w:t>
      </w:r>
      <w:proofErr w:type="spellEnd"/>
      <w:r w:rsidR="00FB4567" w:rsidRPr="00FF28EB">
        <w:rPr>
          <w:color w:val="000000" w:themeColor="text1"/>
        </w:rPr>
        <w:t>, &amp; Kum</w:t>
      </w:r>
      <w:r w:rsidR="00760BFA">
        <w:rPr>
          <w:color w:val="000000" w:themeColor="text1"/>
        </w:rPr>
        <w:t>ar</w:t>
      </w:r>
      <w:r w:rsidR="00FB4567" w:rsidRPr="00FF28EB">
        <w:rPr>
          <w:color w:val="000000" w:themeColor="text1"/>
        </w:rPr>
        <w:t>, 2017)</w:t>
      </w:r>
      <w:r w:rsidRPr="00FF28EB">
        <w:rPr>
          <w:color w:val="000000" w:themeColor="text1"/>
        </w:rPr>
        <w:t xml:space="preserve"> asked participants in China about their use of stickers and emoji in WeChat. The participants reported using the two </w:t>
      </w:r>
      <w:proofErr w:type="spellStart"/>
      <w:r w:rsidRPr="00FF28EB">
        <w:rPr>
          <w:color w:val="000000" w:themeColor="text1"/>
        </w:rPr>
        <w:t>graphicon</w:t>
      </w:r>
      <w:proofErr w:type="spellEnd"/>
      <w:r w:rsidRPr="00FF28EB">
        <w:rPr>
          <w:color w:val="000000" w:themeColor="text1"/>
        </w:rPr>
        <w:t xml:space="preserve"> types for many of the same reasons, including to give non-verbal cues, to modify a textual message, to send greetings on festivals and holidays, and “when they do not know what to say.” However, several reasons motivated them to use stickers over emoji, including because stickers better represent their personality traits and </w:t>
      </w:r>
      <w:r w:rsidRPr="00FF28EB">
        <w:rPr>
          <w:rFonts w:eastAsia="Times"/>
          <w:color w:val="000000" w:themeColor="text1"/>
        </w:rPr>
        <w:t>physical features, and because s</w:t>
      </w:r>
      <w:r w:rsidRPr="00FF28EB">
        <w:rPr>
          <w:color w:val="000000" w:themeColor="text1"/>
        </w:rPr>
        <w:t>tickers “</w:t>
      </w:r>
      <w:proofErr w:type="gramStart"/>
      <w:r w:rsidRPr="00FF28EB">
        <w:rPr>
          <w:rFonts w:eastAsia="Times"/>
          <w:color w:val="000000" w:themeColor="text1"/>
        </w:rPr>
        <w:t>embed[</w:t>
      </w:r>
      <w:proofErr w:type="gramEnd"/>
      <w:r w:rsidRPr="00FF28EB">
        <w:rPr>
          <w:rFonts w:eastAsia="Times"/>
          <w:color w:val="000000" w:themeColor="text1"/>
        </w:rPr>
        <w:t xml:space="preserve">…] meanings </w:t>
      </w:r>
      <w:r w:rsidRPr="00FF28EB">
        <w:rPr>
          <w:rFonts w:eastAsia="Times"/>
          <w:color w:val="000000" w:themeColor="text1"/>
        </w:rPr>
        <w:lastRenderedPageBreak/>
        <w:t xml:space="preserve">that [a]re rich, subtle, and culturally relevant” </w:t>
      </w:r>
      <w:r w:rsidR="00FB4567" w:rsidRPr="00FF28EB">
        <w:rPr>
          <w:rFonts w:eastAsia="Times"/>
          <w:color w:val="000000" w:themeColor="text1"/>
        </w:rPr>
        <w:t>(</w:t>
      </w:r>
      <w:r w:rsidR="00FB4567" w:rsidRPr="00FF28EB">
        <w:rPr>
          <w:color w:val="000000" w:themeColor="text1"/>
        </w:rPr>
        <w:t>Zhou et al., 2017</w:t>
      </w:r>
      <w:r w:rsidR="00FB4567" w:rsidRPr="00FF28EB">
        <w:rPr>
          <w:rFonts w:eastAsia="Times"/>
          <w:color w:val="000000" w:themeColor="text1"/>
        </w:rPr>
        <w:t>,</w:t>
      </w:r>
      <w:r w:rsidRPr="00FF28EB">
        <w:rPr>
          <w:rFonts w:eastAsia="Times"/>
          <w:color w:val="000000" w:themeColor="text1"/>
        </w:rPr>
        <w:t xml:space="preserve"> p. 5</w:t>
      </w:r>
      <w:r w:rsidR="00ED2522" w:rsidRPr="00FF28EB">
        <w:rPr>
          <w:rFonts w:eastAsia="Times"/>
          <w:color w:val="000000" w:themeColor="text1"/>
        </w:rPr>
        <w:t>)</w:t>
      </w:r>
      <w:r w:rsidRPr="00FF28EB">
        <w:rPr>
          <w:rFonts w:eastAsia="Times"/>
          <w:color w:val="000000" w:themeColor="text1"/>
        </w:rPr>
        <w:t xml:space="preserve">. Users also exchanged stickers to construct collaborative stories, or simply for the sake of exchanging them. One heavy sticker user said she even sent stickers to her boss, suggestive evidence that, for that </w:t>
      </w:r>
      <w:r w:rsidR="00760BFA">
        <w:rPr>
          <w:rFonts w:eastAsia="Times"/>
          <w:color w:val="000000" w:themeColor="text1"/>
        </w:rPr>
        <w:t xml:space="preserve">Chinese </w:t>
      </w:r>
      <w:r w:rsidRPr="00FF28EB">
        <w:rPr>
          <w:rFonts w:eastAsia="Times"/>
          <w:color w:val="000000" w:themeColor="text1"/>
        </w:rPr>
        <w:t xml:space="preserve">user, the </w:t>
      </w:r>
      <w:r w:rsidR="00811488">
        <w:rPr>
          <w:rFonts w:eastAsia="Times"/>
          <w:color w:val="000000" w:themeColor="text1"/>
        </w:rPr>
        <w:t>uses</w:t>
      </w:r>
      <w:r w:rsidR="00811488" w:rsidRPr="00FF28EB">
        <w:rPr>
          <w:rFonts w:eastAsia="Times"/>
          <w:color w:val="000000" w:themeColor="text1"/>
        </w:rPr>
        <w:t xml:space="preserve"> </w:t>
      </w:r>
      <w:r w:rsidRPr="00FF28EB">
        <w:rPr>
          <w:rFonts w:eastAsia="Times"/>
          <w:color w:val="000000" w:themeColor="text1"/>
        </w:rPr>
        <w:t>of stickers had generalized</w:t>
      </w:r>
      <w:r w:rsidR="00811488">
        <w:rPr>
          <w:rFonts w:eastAsia="Times"/>
          <w:color w:val="000000" w:themeColor="text1"/>
        </w:rPr>
        <w:t xml:space="preserve"> to workplace </w:t>
      </w:r>
      <w:r w:rsidR="00811488" w:rsidRPr="00811488">
        <w:rPr>
          <w:rFonts w:eastAsia="Times"/>
          <w:color w:val="000000" w:themeColor="text1"/>
        </w:rPr>
        <w:t>environme</w:t>
      </w:r>
      <w:r w:rsidR="00811488" w:rsidRPr="00CB418A">
        <w:rPr>
          <w:rFonts w:eastAsia="Times"/>
          <w:color w:val="000000" w:themeColor="text1"/>
        </w:rPr>
        <w:t>nts</w:t>
      </w:r>
      <w:r w:rsidRPr="00811488">
        <w:rPr>
          <w:rFonts w:eastAsia="Times"/>
          <w:color w:val="000000" w:themeColor="text1"/>
        </w:rPr>
        <w:t>.</w:t>
      </w:r>
    </w:p>
    <w:p w14:paraId="14719EEA" w14:textId="5D199555" w:rsidR="00E03AFD" w:rsidRPr="00FF28EB" w:rsidRDefault="00E03AFD" w:rsidP="005A6F02">
      <w:pPr>
        <w:widowControl w:val="0"/>
        <w:autoSpaceDE w:val="0"/>
        <w:autoSpaceDN w:val="0"/>
        <w:adjustRightInd w:val="0"/>
        <w:spacing w:line="480" w:lineRule="auto"/>
        <w:ind w:firstLine="540"/>
        <w:jc w:val="both"/>
        <w:rPr>
          <w:color w:val="000000" w:themeColor="text1"/>
        </w:rPr>
      </w:pPr>
      <w:r w:rsidRPr="00FF28EB">
        <w:rPr>
          <w:color w:val="000000" w:themeColor="text1"/>
        </w:rPr>
        <w:t>One reason for the popularity of stickers in Asian countries</w:t>
      </w:r>
      <w:r w:rsidR="007858B7">
        <w:rPr>
          <w:color w:val="000000" w:themeColor="text1"/>
        </w:rPr>
        <w:t xml:space="preserve"> </w:t>
      </w:r>
      <w:r w:rsidRPr="00FF28EB">
        <w:rPr>
          <w:color w:val="000000" w:themeColor="text1"/>
        </w:rPr>
        <w:t xml:space="preserve">is that Chinese, Japanese, and Korean characters are tricky to input digitally, and stickers save text input time and effort </w:t>
      </w:r>
      <w:r w:rsidR="00C863F3" w:rsidRPr="00FF28EB">
        <w:rPr>
          <w:color w:val="000000" w:themeColor="text1"/>
        </w:rPr>
        <w:t xml:space="preserve">(Ma, 2016; </w:t>
      </w:r>
      <w:r w:rsidR="00763901" w:rsidRPr="00FF28EB">
        <w:rPr>
          <w:color w:val="000000" w:themeColor="text1"/>
        </w:rPr>
        <w:t>Russell, 2013)</w:t>
      </w:r>
      <w:r w:rsidRPr="00FF28EB">
        <w:rPr>
          <w:color w:val="000000" w:themeColor="text1"/>
        </w:rPr>
        <w:t>. In the West, stickers are available on the web on Facebook, on mobile platforms such as</w:t>
      </w:r>
      <w:r w:rsidR="008A6FE8" w:rsidRPr="00FF28EB">
        <w:rPr>
          <w:color w:val="000000" w:themeColor="text1"/>
        </w:rPr>
        <w:t xml:space="preserve"> </w:t>
      </w:r>
      <w:r w:rsidRPr="00FF28EB">
        <w:rPr>
          <w:color w:val="000000" w:themeColor="text1"/>
        </w:rPr>
        <w:t xml:space="preserve">Messenger, </w:t>
      </w:r>
      <w:r w:rsidR="00E167EF" w:rsidRPr="00FF28EB">
        <w:rPr>
          <w:color w:val="000000" w:themeColor="text1"/>
        </w:rPr>
        <w:t xml:space="preserve">iMessage, </w:t>
      </w:r>
      <w:r w:rsidRPr="00FF28EB">
        <w:rPr>
          <w:color w:val="000000" w:themeColor="text1"/>
        </w:rPr>
        <w:t xml:space="preserve">and WhatsApp, and Skype offers free e-stickers for use in chat sessions. </w:t>
      </w:r>
      <w:r w:rsidR="00226303">
        <w:rPr>
          <w:color w:val="000000" w:themeColor="text1"/>
        </w:rPr>
        <w:t>Still</w:t>
      </w:r>
      <w:r w:rsidRPr="00FF28EB">
        <w:rPr>
          <w:color w:val="000000" w:themeColor="text1"/>
        </w:rPr>
        <w:t xml:space="preserve">, </w:t>
      </w:r>
      <w:r w:rsidR="006401F5" w:rsidRPr="00FF28EB">
        <w:rPr>
          <w:color w:val="000000" w:themeColor="text1"/>
        </w:rPr>
        <w:t>Russell (2013</w:t>
      </w:r>
      <w:r w:rsidR="003F4DE4" w:rsidRPr="00FF28EB">
        <w:rPr>
          <w:color w:val="000000" w:themeColor="text1"/>
        </w:rPr>
        <w:t xml:space="preserve">, </w:t>
      </w:r>
      <w:proofErr w:type="spellStart"/>
      <w:r w:rsidR="003F4DE4" w:rsidRPr="00FF28EB">
        <w:rPr>
          <w:color w:val="000000" w:themeColor="text1"/>
        </w:rPr>
        <w:t>n.p.</w:t>
      </w:r>
      <w:proofErr w:type="spellEnd"/>
      <w:r w:rsidR="006401F5" w:rsidRPr="00FF28EB">
        <w:rPr>
          <w:color w:val="000000" w:themeColor="text1"/>
        </w:rPr>
        <w:t>)</w:t>
      </w:r>
      <w:r w:rsidRPr="00FF28EB">
        <w:rPr>
          <w:color w:val="000000" w:themeColor="text1"/>
        </w:rPr>
        <w:t xml:space="preserve"> speculates that “the appeal of stickers may be different in Western markets, in part because Romanic alphabets are better supported on smartphones.” </w:t>
      </w:r>
    </w:p>
    <w:p w14:paraId="65AB8EDA" w14:textId="3982C8F4" w:rsidR="00E03AFD" w:rsidRPr="00FF28EB" w:rsidRDefault="00E03AFD" w:rsidP="005A6F02">
      <w:pPr>
        <w:widowControl w:val="0"/>
        <w:autoSpaceDE w:val="0"/>
        <w:autoSpaceDN w:val="0"/>
        <w:adjustRightInd w:val="0"/>
        <w:spacing w:line="480" w:lineRule="auto"/>
        <w:ind w:firstLine="540"/>
        <w:jc w:val="both"/>
        <w:rPr>
          <w:color w:val="000000" w:themeColor="text1"/>
        </w:rPr>
      </w:pPr>
      <w:r w:rsidRPr="00FF28EB">
        <w:rPr>
          <w:color w:val="000000" w:themeColor="text1"/>
        </w:rPr>
        <w:t xml:space="preserve">Little research has reported on sticker use in Western contexts. </w:t>
      </w:r>
      <w:proofErr w:type="spellStart"/>
      <w:r w:rsidR="00262B0A" w:rsidRPr="00FF28EB">
        <w:rPr>
          <w:rFonts w:eastAsia="Times"/>
          <w:color w:val="000000" w:themeColor="text1"/>
        </w:rPr>
        <w:t>Tagg</w:t>
      </w:r>
      <w:proofErr w:type="spellEnd"/>
      <w:r w:rsidR="00262B0A" w:rsidRPr="00FF28EB">
        <w:rPr>
          <w:rFonts w:eastAsia="Times"/>
          <w:color w:val="000000" w:themeColor="text1"/>
        </w:rPr>
        <w:t xml:space="preserve"> (2015</w:t>
      </w:r>
      <w:r w:rsidR="00262B0A" w:rsidRPr="00FF28EB">
        <w:rPr>
          <w:color w:val="000000" w:themeColor="text1"/>
        </w:rPr>
        <w:t>)</w:t>
      </w:r>
      <w:r w:rsidRPr="00FF28EB">
        <w:rPr>
          <w:color w:val="000000" w:themeColor="text1"/>
        </w:rPr>
        <w:t>, in a case study of immigrant communication in the UK, notes in passing that “Stickers in Viber are used both by themselves to convey a message and alongside other semiotic modes, chiefly language. [They] can be used to fulfill a range of functions: to add an element of fun, convey emotion, or make a point, [such as when a] sticker serves as a ‘nudge’ to prompt a response”</w:t>
      </w:r>
      <w:r w:rsidR="0078387C" w:rsidRPr="00FF28EB">
        <w:rPr>
          <w:color w:val="000000" w:themeColor="text1"/>
        </w:rPr>
        <w:t xml:space="preserve"> (pp. 25-26).</w:t>
      </w:r>
      <w:r w:rsidR="000221EA" w:rsidRPr="00FF28EB">
        <w:rPr>
          <w:color w:val="000000" w:themeColor="text1"/>
        </w:rPr>
        <w:t xml:space="preserve"> </w:t>
      </w:r>
      <w:r w:rsidRPr="00FF28EB">
        <w:rPr>
          <w:color w:val="000000" w:themeColor="text1"/>
        </w:rPr>
        <w:t xml:space="preserve">In their study of Facebook comment threads, </w:t>
      </w:r>
      <w:r w:rsidR="000E4428" w:rsidRPr="00FF28EB">
        <w:rPr>
          <w:color w:val="000000" w:themeColor="text1"/>
        </w:rPr>
        <w:t xml:space="preserve">Herring and </w:t>
      </w:r>
      <w:proofErr w:type="spellStart"/>
      <w:r w:rsidR="000E4428" w:rsidRPr="00FF28EB">
        <w:rPr>
          <w:color w:val="000000" w:themeColor="text1"/>
        </w:rPr>
        <w:t>Dainas</w:t>
      </w:r>
      <w:proofErr w:type="spellEnd"/>
      <w:r w:rsidR="000E4428" w:rsidRPr="00FF28EB">
        <w:rPr>
          <w:color w:val="000000" w:themeColor="text1"/>
        </w:rPr>
        <w:t xml:space="preserve"> (201</w:t>
      </w:r>
      <w:r w:rsidR="006F596A" w:rsidRPr="00FF28EB">
        <w:rPr>
          <w:color w:val="000000" w:themeColor="text1"/>
        </w:rPr>
        <w:t>7</w:t>
      </w:r>
      <w:r w:rsidR="000E4428" w:rsidRPr="00FF28EB">
        <w:rPr>
          <w:color w:val="000000" w:themeColor="text1"/>
        </w:rPr>
        <w:t>)</w:t>
      </w:r>
      <w:r w:rsidRPr="00FF28EB">
        <w:rPr>
          <w:color w:val="000000" w:themeColor="text1"/>
        </w:rPr>
        <w:t xml:space="preserve"> found that both emoji and stickers are used to express emotional reactions and (especially when standing alone in a message) non-verbal actions. But whereas emoji often signal tone, stickers </w:t>
      </w:r>
      <w:r w:rsidR="00F01004">
        <w:rPr>
          <w:color w:val="000000" w:themeColor="text1"/>
        </w:rPr>
        <w:t>we</w:t>
      </w:r>
      <w:r w:rsidRPr="00FF28EB">
        <w:rPr>
          <w:color w:val="000000" w:themeColor="text1"/>
        </w:rPr>
        <w:t xml:space="preserve">re used more </w:t>
      </w:r>
      <w:r w:rsidR="00B82B83" w:rsidRPr="00FF28EB">
        <w:rPr>
          <w:color w:val="000000" w:themeColor="text1"/>
        </w:rPr>
        <w:t xml:space="preserve">to </w:t>
      </w:r>
      <w:r w:rsidRPr="00FF28EB">
        <w:rPr>
          <w:color w:val="000000" w:themeColor="text1"/>
        </w:rPr>
        <w:t>illustrat</w:t>
      </w:r>
      <w:r w:rsidR="00B82B83" w:rsidRPr="00FF28EB">
        <w:rPr>
          <w:color w:val="000000" w:themeColor="text1"/>
        </w:rPr>
        <w:t>e</w:t>
      </w:r>
      <w:r w:rsidRPr="00FF28EB">
        <w:rPr>
          <w:color w:val="000000" w:themeColor="text1"/>
        </w:rPr>
        <w:t xml:space="preserve"> (‘mention’) text</w:t>
      </w:r>
      <w:r w:rsidR="00BE626D" w:rsidRPr="00FF28EB">
        <w:rPr>
          <w:color w:val="000000" w:themeColor="text1"/>
        </w:rPr>
        <w:t xml:space="preserve">ual content </w:t>
      </w:r>
      <w:r w:rsidRPr="00FF28EB">
        <w:rPr>
          <w:color w:val="000000" w:themeColor="text1"/>
        </w:rPr>
        <w:t xml:space="preserve">and to </w:t>
      </w:r>
      <w:r w:rsidR="00BE626D" w:rsidRPr="00FF28EB">
        <w:rPr>
          <w:color w:val="000000" w:themeColor="text1"/>
        </w:rPr>
        <w:t>‘</w:t>
      </w:r>
      <w:r w:rsidRPr="00FF28EB">
        <w:rPr>
          <w:color w:val="000000" w:themeColor="text1"/>
        </w:rPr>
        <w:t>riff</w:t>
      </w:r>
      <w:r w:rsidR="00BE626D" w:rsidRPr="00FF28EB">
        <w:rPr>
          <w:color w:val="000000" w:themeColor="text1"/>
        </w:rPr>
        <w:t>’</w:t>
      </w:r>
      <w:r w:rsidRPr="00FF28EB">
        <w:rPr>
          <w:color w:val="000000" w:themeColor="text1"/>
        </w:rPr>
        <w:t xml:space="preserve"> </w:t>
      </w:r>
      <w:r w:rsidR="00BC2D64" w:rsidRPr="00FF28EB">
        <w:rPr>
          <w:color w:val="000000" w:themeColor="text1"/>
        </w:rPr>
        <w:t xml:space="preserve">or elaborate </w:t>
      </w:r>
      <w:r w:rsidRPr="00FF28EB">
        <w:rPr>
          <w:color w:val="000000" w:themeColor="text1"/>
        </w:rPr>
        <w:t xml:space="preserve">playfully on other </w:t>
      </w:r>
      <w:proofErr w:type="spellStart"/>
      <w:r w:rsidRPr="00FF28EB">
        <w:rPr>
          <w:color w:val="000000" w:themeColor="text1"/>
        </w:rPr>
        <w:t>graphicons</w:t>
      </w:r>
      <w:proofErr w:type="spellEnd"/>
      <w:r w:rsidRPr="00FF28EB">
        <w:rPr>
          <w:color w:val="000000" w:themeColor="text1"/>
        </w:rPr>
        <w:t xml:space="preserve">. Stickers were also much less frequent (about 8% of </w:t>
      </w:r>
      <w:proofErr w:type="spellStart"/>
      <w:r w:rsidRPr="00FF28EB">
        <w:rPr>
          <w:color w:val="000000" w:themeColor="text1"/>
        </w:rPr>
        <w:t>graphicons</w:t>
      </w:r>
      <w:proofErr w:type="spellEnd"/>
      <w:r w:rsidRPr="00FF28EB">
        <w:rPr>
          <w:color w:val="000000" w:themeColor="text1"/>
        </w:rPr>
        <w:t xml:space="preserve">, compared to 69% for emoji). </w:t>
      </w:r>
      <w:r w:rsidR="000E4428" w:rsidRPr="00FF28EB">
        <w:rPr>
          <w:color w:val="000000" w:themeColor="text1"/>
        </w:rPr>
        <w:t xml:space="preserve">Herring and </w:t>
      </w:r>
      <w:proofErr w:type="spellStart"/>
      <w:r w:rsidR="000E4428" w:rsidRPr="00FF28EB">
        <w:rPr>
          <w:color w:val="000000" w:themeColor="text1"/>
        </w:rPr>
        <w:t>Dainas</w:t>
      </w:r>
      <w:proofErr w:type="spellEnd"/>
      <w:r w:rsidR="000E4428" w:rsidRPr="00FF28EB">
        <w:rPr>
          <w:color w:val="000000" w:themeColor="text1"/>
        </w:rPr>
        <w:t xml:space="preserve"> (201</w:t>
      </w:r>
      <w:r w:rsidR="00F53F1B" w:rsidRPr="00FF28EB">
        <w:rPr>
          <w:color w:val="000000" w:themeColor="text1"/>
        </w:rPr>
        <w:t>7</w:t>
      </w:r>
      <w:r w:rsidR="000E4428" w:rsidRPr="00FF28EB">
        <w:rPr>
          <w:color w:val="000000" w:themeColor="text1"/>
        </w:rPr>
        <w:t>)</w:t>
      </w:r>
      <w:r w:rsidRPr="00FF28EB">
        <w:rPr>
          <w:color w:val="000000" w:themeColor="text1"/>
        </w:rPr>
        <w:t xml:space="preserve"> speculate that this </w:t>
      </w:r>
      <w:r w:rsidR="005D7EEC" w:rsidRPr="00FF28EB">
        <w:rPr>
          <w:color w:val="000000" w:themeColor="text1"/>
        </w:rPr>
        <w:t>wa</w:t>
      </w:r>
      <w:r w:rsidRPr="00FF28EB">
        <w:rPr>
          <w:color w:val="000000" w:themeColor="text1"/>
        </w:rPr>
        <w:t>s due, in part, to stickers having been introduced on Facebook more recently, but also to stickers being larger and more complex than may be ideal.</w:t>
      </w:r>
    </w:p>
    <w:p w14:paraId="0A528CB8" w14:textId="187AA0D5" w:rsidR="0037377E" w:rsidRPr="00FF28EB" w:rsidRDefault="00DA4F82" w:rsidP="005A6F02">
      <w:pPr>
        <w:widowControl w:val="0"/>
        <w:autoSpaceDE w:val="0"/>
        <w:autoSpaceDN w:val="0"/>
        <w:adjustRightInd w:val="0"/>
        <w:spacing w:line="480" w:lineRule="auto"/>
        <w:ind w:firstLine="540"/>
        <w:jc w:val="both"/>
        <w:rPr>
          <w:color w:val="000000" w:themeColor="text1"/>
        </w:rPr>
      </w:pPr>
      <w:r w:rsidRPr="00FF28EB">
        <w:rPr>
          <w:color w:val="000000" w:themeColor="text1"/>
        </w:rPr>
        <w:t xml:space="preserve">In terms of popularity, </w:t>
      </w:r>
      <w:r w:rsidR="00E03AFD" w:rsidRPr="00FF28EB">
        <w:rPr>
          <w:color w:val="000000" w:themeColor="text1"/>
        </w:rPr>
        <w:t xml:space="preserve">stickers </w:t>
      </w:r>
      <w:r w:rsidR="002158B5" w:rsidRPr="00FF28EB">
        <w:rPr>
          <w:color w:val="000000" w:themeColor="text1"/>
        </w:rPr>
        <w:t xml:space="preserve">appear to be </w:t>
      </w:r>
      <w:r w:rsidR="00E03AFD" w:rsidRPr="00FF28EB">
        <w:rPr>
          <w:color w:val="000000" w:themeColor="text1"/>
        </w:rPr>
        <w:t>in the second phase of evolution (high phase)</w:t>
      </w:r>
      <w:r w:rsidRPr="00FF28EB">
        <w:rPr>
          <w:color w:val="000000" w:themeColor="text1"/>
        </w:rPr>
        <w:t xml:space="preserve"> in </w:t>
      </w:r>
      <w:r w:rsidRPr="00FF28EB">
        <w:rPr>
          <w:color w:val="000000" w:themeColor="text1"/>
        </w:rPr>
        <w:lastRenderedPageBreak/>
        <w:t>Asia</w:t>
      </w:r>
      <w:r w:rsidR="00E03AFD" w:rsidRPr="00FF28EB">
        <w:rPr>
          <w:color w:val="000000" w:themeColor="text1"/>
        </w:rPr>
        <w:t xml:space="preserve">, and their popularity continues to rise. In the West, we </w:t>
      </w:r>
      <w:r w:rsidR="007F64F6" w:rsidRPr="00FF28EB">
        <w:rPr>
          <w:color w:val="000000" w:themeColor="text1"/>
        </w:rPr>
        <w:t xml:space="preserve">posit </w:t>
      </w:r>
      <w:r w:rsidR="00E03AFD" w:rsidRPr="00FF28EB">
        <w:rPr>
          <w:color w:val="000000" w:themeColor="text1"/>
        </w:rPr>
        <w:t>that stickers are in the latter part of the early phase. On Facebook, they are no longer a novelty, but they have yet to achieve extremely widespread adoption. Assuming a Western perspective</w:t>
      </w:r>
      <w:r w:rsidR="0037377E" w:rsidRPr="00FF28EB">
        <w:rPr>
          <w:color w:val="000000" w:themeColor="text1"/>
        </w:rPr>
        <w:t>, and based on the findings of research reviewed in the previous sections</w:t>
      </w:r>
      <w:r w:rsidR="00E03AFD" w:rsidRPr="00FF28EB">
        <w:rPr>
          <w:color w:val="000000" w:themeColor="text1"/>
        </w:rPr>
        <w:t xml:space="preserve">, </w:t>
      </w:r>
      <w:r w:rsidRPr="00FF28EB">
        <w:rPr>
          <w:color w:val="000000" w:themeColor="text1"/>
        </w:rPr>
        <w:t>we provisionally</w:t>
      </w:r>
      <w:r w:rsidR="00E7344A" w:rsidRPr="00FF28EB">
        <w:rPr>
          <w:color w:val="000000" w:themeColor="text1"/>
        </w:rPr>
        <w:t xml:space="preserve"> </w:t>
      </w:r>
      <w:r w:rsidRPr="00FF28EB">
        <w:rPr>
          <w:color w:val="000000" w:themeColor="text1"/>
        </w:rPr>
        <w:t xml:space="preserve">situate </w:t>
      </w:r>
      <w:r w:rsidR="00E03AFD" w:rsidRPr="00FF28EB">
        <w:rPr>
          <w:color w:val="000000" w:themeColor="text1"/>
        </w:rPr>
        <w:t xml:space="preserve">the relative position of each of the three </w:t>
      </w:r>
      <w:proofErr w:type="spellStart"/>
      <w:r w:rsidR="00E03AFD" w:rsidRPr="00FF28EB">
        <w:rPr>
          <w:color w:val="000000" w:themeColor="text1"/>
        </w:rPr>
        <w:t>graphicon</w:t>
      </w:r>
      <w:proofErr w:type="spellEnd"/>
      <w:r w:rsidR="00E03AFD" w:rsidRPr="00FF28EB">
        <w:rPr>
          <w:color w:val="000000" w:themeColor="text1"/>
        </w:rPr>
        <w:t xml:space="preserve"> types along </w:t>
      </w:r>
      <w:r w:rsidR="000562CC" w:rsidRPr="00FF28EB">
        <w:rPr>
          <w:color w:val="000000" w:themeColor="text1"/>
        </w:rPr>
        <w:t>a</w:t>
      </w:r>
      <w:r w:rsidR="00F01004">
        <w:rPr>
          <w:color w:val="000000" w:themeColor="text1"/>
        </w:rPr>
        <w:t xml:space="preserve"> broad</w:t>
      </w:r>
      <w:r w:rsidR="00E03AFD" w:rsidRPr="00FF28EB">
        <w:rPr>
          <w:color w:val="000000" w:themeColor="text1"/>
        </w:rPr>
        <w:t xml:space="preserve"> evolutionary continuum as in Figure 2</w:t>
      </w:r>
      <w:r w:rsidR="000D282F" w:rsidRPr="00FF28EB">
        <w:rPr>
          <w:color w:val="000000" w:themeColor="text1"/>
        </w:rPr>
        <w:t>.</w:t>
      </w:r>
      <w:r w:rsidR="0098306F" w:rsidRPr="00CB418A">
        <w:rPr>
          <w:color w:val="000000" w:themeColor="text1"/>
          <w:vertAlign w:val="superscript"/>
        </w:rPr>
        <w:t>5</w:t>
      </w:r>
      <w:r w:rsidR="002701B9" w:rsidRPr="00FF28EB">
        <w:rPr>
          <w:color w:val="000000" w:themeColor="text1"/>
        </w:rPr>
        <w:t xml:space="preserve"> </w:t>
      </w:r>
    </w:p>
    <w:p w14:paraId="1A84AA98" w14:textId="26191CBE" w:rsidR="00E03AFD" w:rsidRPr="00FF28EB" w:rsidRDefault="00226FED" w:rsidP="005A6F02">
      <w:pPr>
        <w:widowControl w:val="0"/>
        <w:autoSpaceDE w:val="0"/>
        <w:autoSpaceDN w:val="0"/>
        <w:adjustRightInd w:val="0"/>
        <w:spacing w:line="480" w:lineRule="auto"/>
        <w:ind w:firstLine="540"/>
        <w:jc w:val="both"/>
        <w:rPr>
          <w:color w:val="000000" w:themeColor="text1"/>
        </w:rPr>
      </w:pPr>
      <w:r w:rsidRPr="00FF28EB">
        <w:rPr>
          <w:color w:val="000000" w:themeColor="text1"/>
        </w:rPr>
        <w:t xml:space="preserve">In </w:t>
      </w:r>
      <w:r w:rsidR="00C4031B" w:rsidRPr="00FF28EB">
        <w:rPr>
          <w:color w:val="000000" w:themeColor="text1"/>
        </w:rPr>
        <w:t xml:space="preserve">a </w:t>
      </w:r>
      <w:r w:rsidR="00E17A14" w:rsidRPr="00FF28EB">
        <w:rPr>
          <w:color w:val="000000" w:themeColor="text1"/>
        </w:rPr>
        <w:t xml:space="preserve">recent </w:t>
      </w:r>
      <w:r w:rsidR="00C4031B" w:rsidRPr="00FF28EB">
        <w:rPr>
          <w:color w:val="000000" w:themeColor="text1"/>
        </w:rPr>
        <w:t>Taiwanese study,</w:t>
      </w:r>
      <w:r w:rsidR="00767930" w:rsidRPr="00FF28EB">
        <w:rPr>
          <w:color w:val="000000" w:themeColor="text1"/>
        </w:rPr>
        <w:t xml:space="preserve"> </w:t>
      </w:r>
      <w:r w:rsidRPr="00FF28EB">
        <w:rPr>
          <w:color w:val="000000" w:themeColor="text1"/>
        </w:rPr>
        <w:t xml:space="preserve">Wang (2016) </w:t>
      </w:r>
      <w:r w:rsidR="00767930" w:rsidRPr="00FF28EB">
        <w:rPr>
          <w:color w:val="000000" w:themeColor="text1"/>
        </w:rPr>
        <w:t>similar</w:t>
      </w:r>
      <w:r w:rsidR="00142465" w:rsidRPr="00FF28EB">
        <w:rPr>
          <w:color w:val="000000" w:themeColor="text1"/>
        </w:rPr>
        <w:t xml:space="preserve">ly </w:t>
      </w:r>
      <w:r w:rsidR="00C4031B" w:rsidRPr="00FF28EB">
        <w:rPr>
          <w:color w:val="000000" w:themeColor="text1"/>
        </w:rPr>
        <w:t>suggests</w:t>
      </w:r>
      <w:r w:rsidR="00142465" w:rsidRPr="00FF28EB">
        <w:rPr>
          <w:color w:val="000000" w:themeColor="text1"/>
        </w:rPr>
        <w:t xml:space="preserve"> that “emoticons”</w:t>
      </w:r>
      <w:r w:rsidR="00CA54CD">
        <w:rPr>
          <w:color w:val="000000" w:themeColor="text1"/>
          <w:vertAlign w:val="superscript"/>
        </w:rPr>
        <w:t>6</w:t>
      </w:r>
      <w:r w:rsidR="00142465" w:rsidRPr="00FF28EB">
        <w:rPr>
          <w:color w:val="000000" w:themeColor="text1"/>
        </w:rPr>
        <w:t xml:space="preserve"> have evolved from</w:t>
      </w:r>
      <w:r w:rsidR="00C4031B" w:rsidRPr="00FF28EB">
        <w:rPr>
          <w:color w:val="000000" w:themeColor="text1"/>
        </w:rPr>
        <w:t xml:space="preserve"> “</w:t>
      </w:r>
      <w:r w:rsidR="00C4031B" w:rsidRPr="00FF28EB">
        <w:t>text-based” [ASCII emoticons] to “emoticons” [emoji] to “Line stickers/Facebook Messenger stickers/</w:t>
      </w:r>
      <w:proofErr w:type="spellStart"/>
      <w:r w:rsidR="00C4031B" w:rsidRPr="00FF28EB">
        <w:t>Kakao</w:t>
      </w:r>
      <w:proofErr w:type="spellEnd"/>
      <w:r w:rsidR="00C4031B" w:rsidRPr="00FF28EB">
        <w:t xml:space="preserve"> Talk emoticons”</w:t>
      </w:r>
      <w:r w:rsidR="002A47CB" w:rsidRPr="00FF28EB">
        <w:t xml:space="preserve"> [stickers].</w:t>
      </w:r>
      <w:r w:rsidR="00C4031B" w:rsidRPr="00FF28EB">
        <w:t xml:space="preserve"> However, </w:t>
      </w:r>
      <w:r w:rsidR="0061121E" w:rsidRPr="00FF28EB">
        <w:t xml:space="preserve">aside from the fact that the different types were introduced at different points in time, </w:t>
      </w:r>
      <w:r w:rsidR="00C4031B" w:rsidRPr="00FF28EB">
        <w:t>Wang</w:t>
      </w:r>
      <w:r w:rsidR="000334EC" w:rsidRPr="00FF28EB">
        <w:t xml:space="preserve"> </w:t>
      </w:r>
      <w:r w:rsidR="00C4031B" w:rsidRPr="00FF28EB">
        <w:t xml:space="preserve">offers no comparative </w:t>
      </w:r>
      <w:r w:rsidR="002D41CF" w:rsidRPr="00FF28EB">
        <w:t xml:space="preserve">or functional </w:t>
      </w:r>
      <w:r w:rsidR="00C4031B" w:rsidRPr="00FF28EB">
        <w:t xml:space="preserve">evidence to support </w:t>
      </w:r>
      <w:r w:rsidR="00A2796B" w:rsidRPr="00FF28EB">
        <w:t>her</w:t>
      </w:r>
      <w:r w:rsidR="00C4031B" w:rsidRPr="00FF28EB">
        <w:t xml:space="preserve"> trajectory. </w:t>
      </w:r>
      <w:r w:rsidR="000334EC" w:rsidRPr="00FF28EB">
        <w:t>Th</w:t>
      </w:r>
      <w:r w:rsidR="00EC710B" w:rsidRPr="00FF28EB">
        <w:t>e present</w:t>
      </w:r>
      <w:r w:rsidR="00C4031B" w:rsidRPr="00FF28EB">
        <w:t xml:space="preserve"> study </w:t>
      </w:r>
      <w:r w:rsidR="002518C2" w:rsidRPr="00FF28EB">
        <w:t>seeks</w:t>
      </w:r>
      <w:r w:rsidR="00C4031B" w:rsidRPr="00FF28EB">
        <w:t xml:space="preserve"> such evidence by comparing </w:t>
      </w:r>
      <w:r w:rsidR="000334EC" w:rsidRPr="00FF28EB">
        <w:rPr>
          <w:color w:val="000000" w:themeColor="text1"/>
        </w:rPr>
        <w:t xml:space="preserve">the </w:t>
      </w:r>
      <w:r w:rsidR="00F244A7" w:rsidRPr="00FF28EB">
        <w:rPr>
          <w:color w:val="000000" w:themeColor="text1"/>
        </w:rPr>
        <w:t>use</w:t>
      </w:r>
      <w:r w:rsidR="00D35A75" w:rsidRPr="00FF28EB">
        <w:rPr>
          <w:color w:val="000000" w:themeColor="text1"/>
        </w:rPr>
        <w:t xml:space="preserve"> and </w:t>
      </w:r>
      <w:r w:rsidR="000334EC" w:rsidRPr="00FF28EB">
        <w:rPr>
          <w:color w:val="000000" w:themeColor="text1"/>
        </w:rPr>
        <w:t xml:space="preserve">functions </w:t>
      </w:r>
      <w:r w:rsidR="00D35A75" w:rsidRPr="00FF28EB">
        <w:rPr>
          <w:color w:val="000000" w:themeColor="text1"/>
        </w:rPr>
        <w:t>of</w:t>
      </w:r>
      <w:r w:rsidR="000334EC" w:rsidRPr="00FF28EB">
        <w:rPr>
          <w:color w:val="000000" w:themeColor="text1"/>
        </w:rPr>
        <w:t xml:space="preserve"> emoji and</w:t>
      </w:r>
      <w:r w:rsidR="00E03AFD" w:rsidRPr="00FF28EB">
        <w:rPr>
          <w:color w:val="000000" w:themeColor="text1"/>
        </w:rPr>
        <w:t xml:space="preserve"> sticker</w:t>
      </w:r>
      <w:r w:rsidR="00D36F4E">
        <w:rPr>
          <w:color w:val="000000" w:themeColor="text1"/>
        </w:rPr>
        <w:t>s</w:t>
      </w:r>
      <w:r w:rsidR="00D35A75" w:rsidRPr="00FF28EB">
        <w:rPr>
          <w:color w:val="000000" w:themeColor="text1"/>
        </w:rPr>
        <w:t xml:space="preserve"> </w:t>
      </w:r>
      <w:r w:rsidR="00D36F4E">
        <w:rPr>
          <w:color w:val="000000" w:themeColor="text1"/>
        </w:rPr>
        <w:t>for</w:t>
      </w:r>
      <w:r w:rsidR="00E03AFD" w:rsidRPr="00FF28EB">
        <w:rPr>
          <w:color w:val="000000" w:themeColor="text1"/>
        </w:rPr>
        <w:t xml:space="preserve"> English</w:t>
      </w:r>
      <w:r w:rsidR="00FB3B01" w:rsidRPr="00FF28EB">
        <w:rPr>
          <w:color w:val="000000" w:themeColor="text1"/>
        </w:rPr>
        <w:t xml:space="preserve"> speakers</w:t>
      </w:r>
      <w:r w:rsidR="008A271D" w:rsidRPr="00FF28EB">
        <w:rPr>
          <w:color w:val="000000" w:themeColor="text1"/>
        </w:rPr>
        <w:t>.</w:t>
      </w:r>
    </w:p>
    <w:p w14:paraId="6E91495B" w14:textId="6AEC68A9" w:rsidR="00E03AFD" w:rsidRPr="00FF28EB" w:rsidRDefault="00893AB6" w:rsidP="005A6F02">
      <w:pPr>
        <w:widowControl w:val="0"/>
        <w:autoSpaceDE w:val="0"/>
        <w:autoSpaceDN w:val="0"/>
        <w:adjustRightInd w:val="0"/>
        <w:spacing w:before="120" w:line="480" w:lineRule="auto"/>
        <w:jc w:val="center"/>
        <w:rPr>
          <w:b/>
          <w:color w:val="000000" w:themeColor="text1"/>
        </w:rPr>
      </w:pPr>
      <w:r w:rsidRPr="00FF28EB">
        <w:rPr>
          <w:b/>
          <w:color w:val="000000" w:themeColor="text1"/>
        </w:rPr>
        <w:t>Methods</w:t>
      </w:r>
    </w:p>
    <w:p w14:paraId="56B8147B" w14:textId="30B5EF4C" w:rsidR="00E03AFD" w:rsidRPr="00FF28EB" w:rsidRDefault="00A66EDA" w:rsidP="005A6F02">
      <w:pPr>
        <w:widowControl w:val="0"/>
        <w:autoSpaceDE w:val="0"/>
        <w:autoSpaceDN w:val="0"/>
        <w:adjustRightInd w:val="0"/>
        <w:spacing w:line="480" w:lineRule="auto"/>
        <w:ind w:firstLine="540"/>
        <w:jc w:val="both"/>
        <w:rPr>
          <w:color w:val="000000" w:themeColor="text1"/>
        </w:rPr>
      </w:pPr>
      <w:r w:rsidRPr="00FF28EB">
        <w:t xml:space="preserve">The methodology </w:t>
      </w:r>
      <w:r w:rsidR="002F7FCE" w:rsidRPr="00FF28EB">
        <w:t>employed in this study</w:t>
      </w:r>
      <w:r w:rsidRPr="00FF28EB">
        <w:t xml:space="preserve"> is an adaptation of the </w:t>
      </w:r>
      <w:r w:rsidR="002F7FCE" w:rsidRPr="00FF28EB">
        <w:t>apparent</w:t>
      </w:r>
      <w:r w:rsidRPr="00FF28EB">
        <w:t>-time method in sociolinguistics, which considers patterns of usage, as well as factors such as social distance</w:t>
      </w:r>
      <w:r w:rsidR="00E113D4">
        <w:t xml:space="preserve"> and attitude</w:t>
      </w:r>
      <w:r w:rsidRPr="00FF28EB">
        <w:t>, and makes use of interview and survey methods</w:t>
      </w:r>
      <w:r w:rsidR="002F7FCE" w:rsidRPr="00FF28EB">
        <w:t xml:space="preserve">. </w:t>
      </w:r>
      <w:r w:rsidR="00E03AFD" w:rsidRPr="00FF28EB">
        <w:rPr>
          <w:color w:val="000000" w:themeColor="text1"/>
        </w:rPr>
        <w:t>In the following sections, we describe how we interviewed</w:t>
      </w:r>
      <w:r w:rsidR="00E113D4">
        <w:rPr>
          <w:color w:val="000000" w:themeColor="text1"/>
        </w:rPr>
        <w:t xml:space="preserve"> and</w:t>
      </w:r>
      <w:r w:rsidR="00E03AFD" w:rsidRPr="00FF28EB">
        <w:rPr>
          <w:color w:val="000000" w:themeColor="text1"/>
        </w:rPr>
        <w:t xml:space="preserve"> surveyed</w:t>
      </w:r>
      <w:r w:rsidR="00E113D4">
        <w:rPr>
          <w:color w:val="000000" w:themeColor="text1"/>
        </w:rPr>
        <w:t xml:space="preserve"> </w:t>
      </w:r>
      <w:r w:rsidR="00CF7B01" w:rsidRPr="00FF28EB">
        <w:rPr>
          <w:color w:val="000000" w:themeColor="text1"/>
        </w:rPr>
        <w:t xml:space="preserve">usage patterns </w:t>
      </w:r>
      <w:r w:rsidR="00E03AFD" w:rsidRPr="00FF28EB">
        <w:rPr>
          <w:color w:val="000000" w:themeColor="text1"/>
        </w:rPr>
        <w:t>o</w:t>
      </w:r>
      <w:r w:rsidR="00FA7259">
        <w:rPr>
          <w:color w:val="000000" w:themeColor="text1"/>
        </w:rPr>
        <w:t>f</w:t>
      </w:r>
      <w:r w:rsidR="00E03AFD" w:rsidRPr="00FF28EB">
        <w:rPr>
          <w:color w:val="000000" w:themeColor="text1"/>
        </w:rPr>
        <w:t xml:space="preserve"> Messenger users.</w:t>
      </w:r>
    </w:p>
    <w:p w14:paraId="6EF6863A" w14:textId="069E1CEE" w:rsidR="00E03AFD" w:rsidRPr="00FF28EB" w:rsidRDefault="004F6AF9" w:rsidP="005A6F02">
      <w:pPr>
        <w:widowControl w:val="0"/>
        <w:autoSpaceDE w:val="0"/>
        <w:autoSpaceDN w:val="0"/>
        <w:adjustRightInd w:val="0"/>
        <w:spacing w:before="120" w:line="480" w:lineRule="auto"/>
        <w:jc w:val="center"/>
        <w:rPr>
          <w:b/>
          <w:color w:val="000000" w:themeColor="text1"/>
        </w:rPr>
      </w:pPr>
      <w:r w:rsidRPr="00FF28EB">
        <w:rPr>
          <w:b/>
          <w:color w:val="000000" w:themeColor="text1"/>
        </w:rPr>
        <w:t xml:space="preserve">The </w:t>
      </w:r>
      <w:r w:rsidR="00DB3E8A" w:rsidRPr="00FF28EB">
        <w:rPr>
          <w:b/>
          <w:color w:val="000000" w:themeColor="text1"/>
        </w:rPr>
        <w:t>i</w:t>
      </w:r>
      <w:r w:rsidRPr="00FF28EB">
        <w:rPr>
          <w:b/>
          <w:color w:val="000000" w:themeColor="text1"/>
        </w:rPr>
        <w:t xml:space="preserve">nterview </w:t>
      </w:r>
      <w:proofErr w:type="gramStart"/>
      <w:r w:rsidR="00DB3E8A" w:rsidRPr="00FF28EB">
        <w:rPr>
          <w:b/>
          <w:color w:val="000000" w:themeColor="text1"/>
        </w:rPr>
        <w:t>s</w:t>
      </w:r>
      <w:r w:rsidR="00893AB6" w:rsidRPr="00FF28EB">
        <w:rPr>
          <w:b/>
          <w:color w:val="000000" w:themeColor="text1"/>
        </w:rPr>
        <w:t>tudy</w:t>
      </w:r>
      <w:proofErr w:type="gramEnd"/>
    </w:p>
    <w:p w14:paraId="02884D38" w14:textId="2962ED9A" w:rsidR="00E03AFD" w:rsidRPr="00FF28EB" w:rsidRDefault="00644111" w:rsidP="005A6F02">
      <w:pPr>
        <w:widowControl w:val="0"/>
        <w:autoSpaceDE w:val="0"/>
        <w:autoSpaceDN w:val="0"/>
        <w:adjustRightInd w:val="0"/>
        <w:spacing w:line="480" w:lineRule="auto"/>
        <w:ind w:firstLine="540"/>
        <w:jc w:val="both"/>
        <w:rPr>
          <w:color w:val="000000" w:themeColor="text1"/>
        </w:rPr>
      </w:pPr>
      <w:r w:rsidRPr="00FF28EB">
        <w:rPr>
          <w:color w:val="000000" w:themeColor="text1"/>
        </w:rPr>
        <w:t>To gain initial insight into sticker and emoji use, i</w:t>
      </w:r>
      <w:r w:rsidR="00E03AFD" w:rsidRPr="00FF28EB">
        <w:rPr>
          <w:color w:val="000000" w:themeColor="text1"/>
        </w:rPr>
        <w:t xml:space="preserve">n August 2014, we identified and recruited English speakers who had sent at least one sticker and one emoji using Messenger on their iOS or Android phone in the previous month. </w:t>
      </w:r>
      <w:r w:rsidR="00D74DEC" w:rsidRPr="00FF28EB">
        <w:rPr>
          <w:color w:val="000000" w:themeColor="text1"/>
        </w:rPr>
        <w:t xml:space="preserve">We then sent these people an email survey asking a series of standard screener questions (ensuring that they did not work in the tech industry, </w:t>
      </w:r>
      <w:r w:rsidR="007F7E75" w:rsidRPr="00FF28EB">
        <w:rPr>
          <w:color w:val="000000" w:themeColor="text1"/>
        </w:rPr>
        <w:t>verifying their age and gender</w:t>
      </w:r>
      <w:r w:rsidR="00152DCB" w:rsidRPr="00FF28EB">
        <w:rPr>
          <w:color w:val="000000" w:themeColor="text1"/>
        </w:rPr>
        <w:t>,</w:t>
      </w:r>
      <w:r w:rsidR="00D74DEC" w:rsidRPr="00FF28EB">
        <w:rPr>
          <w:color w:val="000000" w:themeColor="text1"/>
        </w:rPr>
        <w:t xml:space="preserve"> etc.) and inviting </w:t>
      </w:r>
      <w:r w:rsidR="007F7E75" w:rsidRPr="00FF28EB">
        <w:rPr>
          <w:color w:val="000000" w:themeColor="text1"/>
        </w:rPr>
        <w:t xml:space="preserve">them </w:t>
      </w:r>
      <w:r w:rsidR="00D74DEC" w:rsidRPr="00FF28EB">
        <w:rPr>
          <w:color w:val="000000" w:themeColor="text1"/>
        </w:rPr>
        <w:t xml:space="preserve">to participate in research interviews. </w:t>
      </w:r>
      <w:r w:rsidR="00E03AFD" w:rsidRPr="00FF28EB">
        <w:rPr>
          <w:rFonts w:eastAsiaTheme="minorEastAsia"/>
          <w:color w:val="000000" w:themeColor="text1"/>
        </w:rPr>
        <w:t xml:space="preserve">Thirteen active Messenger users responded and took part in semi-structured interviews at the Facebook campus in </w:t>
      </w:r>
      <w:r w:rsidR="00E03AFD" w:rsidRPr="00FF28EB">
        <w:rPr>
          <w:rFonts w:eastAsiaTheme="minorEastAsia"/>
          <w:color w:val="000000" w:themeColor="text1"/>
        </w:rPr>
        <w:lastRenderedPageBreak/>
        <w:t xml:space="preserve">Menlo Park, California, </w:t>
      </w:r>
      <w:r w:rsidR="00E03AFD" w:rsidRPr="00FF28EB">
        <w:rPr>
          <w:color w:val="000000" w:themeColor="text1"/>
        </w:rPr>
        <w:t xml:space="preserve">9 male and 4 </w:t>
      </w:r>
      <w:proofErr w:type="gramStart"/>
      <w:r w:rsidR="00E03AFD" w:rsidRPr="00FF28EB">
        <w:rPr>
          <w:color w:val="000000" w:themeColor="text1"/>
        </w:rPr>
        <w:t>female</w:t>
      </w:r>
      <w:proofErr w:type="gramEnd"/>
      <w:r w:rsidR="00E03AFD" w:rsidRPr="00FF28EB">
        <w:rPr>
          <w:color w:val="000000" w:themeColor="text1"/>
        </w:rPr>
        <w:t>, aged 18-47 (</w:t>
      </w:r>
      <w:r w:rsidR="00E03AFD" w:rsidRPr="00FF28EB">
        <w:rPr>
          <w:i/>
          <w:iCs/>
          <w:color w:val="000000" w:themeColor="text1"/>
        </w:rPr>
        <w:t>M</w:t>
      </w:r>
      <w:r w:rsidR="00E03AFD" w:rsidRPr="00FF28EB">
        <w:rPr>
          <w:color w:val="000000" w:themeColor="text1"/>
        </w:rPr>
        <w:t xml:space="preserve">=29, </w:t>
      </w:r>
      <w:r w:rsidR="00E03AFD" w:rsidRPr="00FF28EB">
        <w:rPr>
          <w:i/>
          <w:iCs/>
          <w:color w:val="000000" w:themeColor="text1"/>
        </w:rPr>
        <w:t>SD</w:t>
      </w:r>
      <w:r w:rsidR="00E03AFD" w:rsidRPr="00FF28EB">
        <w:rPr>
          <w:color w:val="000000" w:themeColor="text1"/>
        </w:rPr>
        <w:t>=9.5). All interview participants lived in the vicinity of Menlo Park and signed F</w:t>
      </w:r>
      <w:r w:rsidR="00F6695B" w:rsidRPr="00FF28EB">
        <w:rPr>
          <w:color w:val="000000" w:themeColor="text1"/>
        </w:rPr>
        <w:t>acebook’s informed consent form</w:t>
      </w:r>
      <w:r w:rsidR="00E03AFD" w:rsidRPr="00FF28EB">
        <w:rPr>
          <w:color w:val="000000" w:themeColor="text1"/>
        </w:rPr>
        <w:t>.</w:t>
      </w:r>
    </w:p>
    <w:p w14:paraId="4207116B" w14:textId="53420523" w:rsidR="00E03AFD" w:rsidRPr="00FF28EB" w:rsidRDefault="000C410C" w:rsidP="005A6F02">
      <w:pPr>
        <w:spacing w:line="480" w:lineRule="auto"/>
        <w:ind w:firstLine="540"/>
        <w:jc w:val="both"/>
        <w:rPr>
          <w:color w:val="000000" w:themeColor="text1"/>
        </w:rPr>
      </w:pPr>
      <w:r w:rsidRPr="00FF28EB">
        <w:rPr>
          <w:color w:val="000000" w:themeColor="text1"/>
        </w:rPr>
        <w:t>The i</w:t>
      </w:r>
      <w:r w:rsidR="00E03AFD" w:rsidRPr="00FF28EB">
        <w:rPr>
          <w:color w:val="000000" w:themeColor="text1"/>
        </w:rPr>
        <w:t xml:space="preserve">nterviewees were asked to scroll through </w:t>
      </w:r>
      <w:r w:rsidRPr="00FF28EB">
        <w:rPr>
          <w:color w:val="000000" w:themeColor="text1"/>
        </w:rPr>
        <w:t xml:space="preserve">their </w:t>
      </w:r>
      <w:r w:rsidR="00E03AFD" w:rsidRPr="00FF28EB">
        <w:rPr>
          <w:color w:val="000000" w:themeColor="text1"/>
        </w:rPr>
        <w:t>conversations, first with close, then distant relationships. As they scrolled, they were asked why they had sent specific stickers and emoji as each appeared. Toward the end of the interview, they were asked to summarize their uses of stickers and emoji. Each interview lasted about one hour. The interviews were conducted by the first author and video- and audio-recorded for note taking and analysis purposes.</w:t>
      </w:r>
    </w:p>
    <w:p w14:paraId="243418EE" w14:textId="6DFA5241" w:rsidR="00E03AFD" w:rsidRPr="00FF28EB" w:rsidRDefault="000C410C" w:rsidP="005A6F02">
      <w:pPr>
        <w:spacing w:line="480" w:lineRule="auto"/>
        <w:ind w:firstLine="540"/>
        <w:jc w:val="both"/>
        <w:rPr>
          <w:color w:val="000000" w:themeColor="text1"/>
        </w:rPr>
      </w:pPr>
      <w:r w:rsidRPr="00FF28EB">
        <w:rPr>
          <w:color w:val="000000" w:themeColor="text1"/>
        </w:rPr>
        <w:t>The</w:t>
      </w:r>
      <w:r w:rsidR="00E03AFD" w:rsidRPr="00FF28EB">
        <w:rPr>
          <w:color w:val="000000" w:themeColor="text1"/>
        </w:rPr>
        <w:t xml:space="preserve"> </w:t>
      </w:r>
      <w:r w:rsidR="00C02E99" w:rsidRPr="00FF28EB">
        <w:rPr>
          <w:color w:val="000000" w:themeColor="text1"/>
        </w:rPr>
        <w:t xml:space="preserve">recorded </w:t>
      </w:r>
      <w:r w:rsidR="00E03AFD" w:rsidRPr="00FF28EB">
        <w:rPr>
          <w:color w:val="000000" w:themeColor="text1"/>
        </w:rPr>
        <w:t xml:space="preserve">interviews </w:t>
      </w:r>
      <w:r w:rsidRPr="00FF28EB">
        <w:rPr>
          <w:color w:val="000000" w:themeColor="text1"/>
        </w:rPr>
        <w:t xml:space="preserve">were thematically analyzed </w:t>
      </w:r>
      <w:r w:rsidR="00E03AFD" w:rsidRPr="00FF28EB">
        <w:rPr>
          <w:color w:val="000000" w:themeColor="text1"/>
        </w:rPr>
        <w:t xml:space="preserve">to discover patterns and gain insight into sticker and emoji use. An inductive process was followed, whereby key words, concepts, and reflections were first noted while reviewing the recordings; these were then clustered and refined in successive stages as themes emerged. The resultant themes were then cross-checked against each relevant example to assure fit. Themes centered around </w:t>
      </w:r>
      <w:r w:rsidR="00E03AFD" w:rsidRPr="00FF28EB">
        <w:rPr>
          <w:i/>
          <w:color w:val="000000" w:themeColor="text1"/>
        </w:rPr>
        <w:t>reasons</w:t>
      </w:r>
      <w:r w:rsidR="00E03AFD" w:rsidRPr="00FF28EB">
        <w:rPr>
          <w:color w:val="000000" w:themeColor="text1"/>
        </w:rPr>
        <w:t xml:space="preserve"> for use of emoji/stickers; the </w:t>
      </w:r>
      <w:r w:rsidR="00E03AFD" w:rsidRPr="00FF28EB">
        <w:rPr>
          <w:i/>
          <w:color w:val="000000" w:themeColor="text1"/>
        </w:rPr>
        <w:t>closeness</w:t>
      </w:r>
      <w:r w:rsidR="00E03AFD" w:rsidRPr="00FF28EB">
        <w:rPr>
          <w:color w:val="000000" w:themeColor="text1"/>
        </w:rPr>
        <w:t xml:space="preserve"> of the person they were sent to; </w:t>
      </w:r>
      <w:r w:rsidR="00035EE6" w:rsidRPr="00FF28EB">
        <w:rPr>
          <w:color w:val="000000" w:themeColor="text1"/>
        </w:rPr>
        <w:t xml:space="preserve">and </w:t>
      </w:r>
      <w:r w:rsidR="00E03AFD" w:rsidRPr="00FF28EB">
        <w:rPr>
          <w:color w:val="000000" w:themeColor="text1"/>
        </w:rPr>
        <w:t xml:space="preserve">the </w:t>
      </w:r>
      <w:r w:rsidR="00E03AFD" w:rsidRPr="00FF28EB">
        <w:rPr>
          <w:i/>
          <w:color w:val="000000" w:themeColor="text1"/>
        </w:rPr>
        <w:t>mood</w:t>
      </w:r>
      <w:r w:rsidR="00E03AFD" w:rsidRPr="00FF28EB">
        <w:rPr>
          <w:color w:val="000000" w:themeColor="text1"/>
        </w:rPr>
        <w:t xml:space="preserve"> the interviewee was in when they sent the emoji or sticker; </w:t>
      </w:r>
      <w:r w:rsidR="00035EE6" w:rsidRPr="00FF28EB">
        <w:rPr>
          <w:color w:val="000000" w:themeColor="text1"/>
        </w:rPr>
        <w:t xml:space="preserve">as well as </w:t>
      </w:r>
      <w:r w:rsidR="00E03AFD" w:rsidRPr="00FF28EB">
        <w:rPr>
          <w:color w:val="000000" w:themeColor="text1"/>
        </w:rPr>
        <w:t>how the interviewee thought emoji and stickers differed and what they felt the limitations were of stickers, in particular. The themes were developed by the first author and reviewed by the second author.</w:t>
      </w:r>
    </w:p>
    <w:p w14:paraId="7DAD31E2" w14:textId="77777777" w:rsidR="00E03AFD" w:rsidRPr="00FF28EB" w:rsidRDefault="00E03AFD" w:rsidP="005A6F02">
      <w:pPr>
        <w:pStyle w:val="Heading2"/>
        <w:spacing w:before="0" w:line="480" w:lineRule="auto"/>
        <w:jc w:val="both"/>
        <w:rPr>
          <w:rFonts w:ascii="Times New Roman" w:hAnsi="Times New Roman"/>
          <w:color w:val="000000" w:themeColor="text1"/>
          <w:sz w:val="24"/>
        </w:rPr>
      </w:pPr>
      <w:r w:rsidRPr="00FF28EB">
        <w:rPr>
          <w:rFonts w:ascii="Times New Roman" w:hAnsi="Times New Roman"/>
          <w:color w:val="000000" w:themeColor="text1"/>
          <w:sz w:val="24"/>
        </w:rPr>
        <w:t>Findings</w:t>
      </w:r>
    </w:p>
    <w:p w14:paraId="3F555A48" w14:textId="7AE3DDD0" w:rsidR="00257B38" w:rsidRPr="00FF28EB" w:rsidRDefault="00E03AFD" w:rsidP="005A6F02">
      <w:pPr>
        <w:spacing w:line="480" w:lineRule="auto"/>
        <w:ind w:firstLine="540"/>
        <w:jc w:val="both"/>
        <w:rPr>
          <w:color w:val="000000" w:themeColor="text1"/>
        </w:rPr>
      </w:pPr>
      <w:r w:rsidRPr="00FF28EB">
        <w:rPr>
          <w:color w:val="000000" w:themeColor="text1"/>
        </w:rPr>
        <w:t xml:space="preserve">On average, each interviewee identified 1 emoticon, 1.8 emoji, and 2.4 stickers in the messages they had recently sent; 70 </w:t>
      </w:r>
      <w:proofErr w:type="spellStart"/>
      <w:r w:rsidRPr="00FF28EB">
        <w:rPr>
          <w:color w:val="000000" w:themeColor="text1"/>
        </w:rPr>
        <w:t>graphicon</w:t>
      </w:r>
      <w:proofErr w:type="spellEnd"/>
      <w:r w:rsidRPr="00FF28EB">
        <w:rPr>
          <w:color w:val="000000" w:themeColor="text1"/>
        </w:rPr>
        <w:t xml:space="preserve"> sends were identified in total. </w:t>
      </w:r>
    </w:p>
    <w:p w14:paraId="27C618B0" w14:textId="23D5A236" w:rsidR="00E03AFD" w:rsidRPr="00FF28EB" w:rsidRDefault="00E03AFD" w:rsidP="005A6F02">
      <w:pPr>
        <w:pStyle w:val="Heading2"/>
        <w:spacing w:before="0" w:line="480" w:lineRule="auto"/>
        <w:ind w:firstLine="540"/>
        <w:jc w:val="both"/>
        <w:rPr>
          <w:rFonts w:ascii="Times New Roman" w:hAnsi="Times New Roman"/>
          <w:b w:val="0"/>
          <w:color w:val="000000" w:themeColor="text1"/>
          <w:sz w:val="24"/>
        </w:rPr>
      </w:pPr>
      <w:r w:rsidRPr="00FF28EB">
        <w:rPr>
          <w:rFonts w:ascii="Times New Roman" w:hAnsi="Times New Roman"/>
          <w:color w:val="000000" w:themeColor="text1"/>
          <w:sz w:val="24"/>
        </w:rPr>
        <w:lastRenderedPageBreak/>
        <w:t xml:space="preserve">Reasons for </w:t>
      </w:r>
      <w:r w:rsidR="00DB3E8A" w:rsidRPr="00FF28EB">
        <w:rPr>
          <w:rFonts w:ascii="Times New Roman" w:hAnsi="Times New Roman"/>
          <w:color w:val="000000" w:themeColor="text1"/>
          <w:sz w:val="24"/>
        </w:rPr>
        <w:t>u</w:t>
      </w:r>
      <w:r w:rsidRPr="00FF28EB">
        <w:rPr>
          <w:rFonts w:ascii="Times New Roman" w:hAnsi="Times New Roman"/>
          <w:color w:val="000000" w:themeColor="text1"/>
          <w:sz w:val="24"/>
        </w:rPr>
        <w:t>se</w:t>
      </w:r>
      <w:r w:rsidR="00A14F74" w:rsidRPr="00FF28EB">
        <w:rPr>
          <w:rFonts w:ascii="Times New Roman" w:hAnsi="Times New Roman"/>
          <w:color w:val="000000" w:themeColor="text1"/>
          <w:sz w:val="24"/>
        </w:rPr>
        <w:t xml:space="preserve">. </w:t>
      </w:r>
      <w:r w:rsidR="00CF0CFA" w:rsidRPr="00FF28EB">
        <w:rPr>
          <w:rFonts w:ascii="Times New Roman" w:hAnsi="Times New Roman"/>
          <w:b w:val="0"/>
          <w:color w:val="000000" w:themeColor="text1"/>
          <w:sz w:val="24"/>
        </w:rPr>
        <w:t>The interviewees reported that e</w:t>
      </w:r>
      <w:r w:rsidR="002F10C7" w:rsidRPr="00FF28EB">
        <w:rPr>
          <w:rFonts w:ascii="Times New Roman" w:hAnsi="Times New Roman"/>
          <w:b w:val="0"/>
          <w:color w:val="000000" w:themeColor="text1"/>
          <w:sz w:val="24"/>
        </w:rPr>
        <w:t xml:space="preserve">moji are used to modify a textual message, whereas stickers are more self-contained. </w:t>
      </w:r>
      <w:r w:rsidR="00293891" w:rsidRPr="00FF28EB">
        <w:rPr>
          <w:rFonts w:ascii="Times New Roman" w:hAnsi="Times New Roman"/>
          <w:b w:val="0"/>
          <w:color w:val="000000" w:themeColor="text1"/>
          <w:sz w:val="24"/>
        </w:rPr>
        <w:t>Expressing emotion was the most common reason given for sending an emoji or a sticker</w:t>
      </w:r>
      <w:r w:rsidR="002F10C7" w:rsidRPr="00FF28EB">
        <w:rPr>
          <w:rFonts w:ascii="Times New Roman" w:hAnsi="Times New Roman"/>
          <w:b w:val="0"/>
          <w:color w:val="000000" w:themeColor="text1"/>
          <w:sz w:val="24"/>
        </w:rPr>
        <w:t xml:space="preserve">, </w:t>
      </w:r>
      <w:r w:rsidR="00293891" w:rsidRPr="00FF28EB">
        <w:rPr>
          <w:rFonts w:ascii="Times New Roman" w:hAnsi="Times New Roman"/>
          <w:b w:val="0"/>
          <w:color w:val="000000" w:themeColor="text1"/>
          <w:sz w:val="24"/>
        </w:rPr>
        <w:t xml:space="preserve">especially for emoji. </w:t>
      </w:r>
      <w:r w:rsidR="00BB4F12" w:rsidRPr="00FF28EB">
        <w:rPr>
          <w:rFonts w:ascii="Times New Roman" w:hAnsi="Times New Roman"/>
          <w:b w:val="0"/>
          <w:color w:val="000000" w:themeColor="text1"/>
          <w:sz w:val="24"/>
        </w:rPr>
        <w:t>S</w:t>
      </w:r>
      <w:r w:rsidR="002F10C7" w:rsidRPr="00FF28EB">
        <w:rPr>
          <w:rFonts w:ascii="Times New Roman" w:hAnsi="Times New Roman"/>
          <w:b w:val="0"/>
          <w:color w:val="000000" w:themeColor="text1"/>
          <w:sz w:val="24"/>
        </w:rPr>
        <w:t xml:space="preserve">tickers </w:t>
      </w:r>
      <w:r w:rsidR="00293891" w:rsidRPr="00FF28EB">
        <w:rPr>
          <w:rFonts w:ascii="Times New Roman" w:hAnsi="Times New Roman"/>
          <w:b w:val="0"/>
          <w:color w:val="000000" w:themeColor="text1"/>
          <w:sz w:val="24"/>
        </w:rPr>
        <w:t xml:space="preserve">express emotion, </w:t>
      </w:r>
      <w:r w:rsidR="00BB4F12" w:rsidRPr="00FF28EB">
        <w:rPr>
          <w:rFonts w:ascii="Times New Roman" w:hAnsi="Times New Roman"/>
          <w:b w:val="0"/>
          <w:color w:val="000000" w:themeColor="text1"/>
          <w:sz w:val="24"/>
        </w:rPr>
        <w:t xml:space="preserve">but </w:t>
      </w:r>
      <w:r w:rsidR="002F10C7" w:rsidRPr="00FF28EB">
        <w:rPr>
          <w:rFonts w:ascii="Times New Roman" w:hAnsi="Times New Roman"/>
          <w:b w:val="0"/>
          <w:color w:val="000000" w:themeColor="text1"/>
          <w:sz w:val="24"/>
        </w:rPr>
        <w:t xml:space="preserve">they </w:t>
      </w:r>
      <w:r w:rsidR="00293891" w:rsidRPr="00FF28EB">
        <w:rPr>
          <w:rFonts w:ascii="Times New Roman" w:hAnsi="Times New Roman"/>
          <w:b w:val="0"/>
          <w:color w:val="000000" w:themeColor="text1"/>
          <w:sz w:val="24"/>
        </w:rPr>
        <w:t>are more intense and louder than emoji due to their size</w:t>
      </w:r>
      <w:r w:rsidRPr="00FF28EB">
        <w:rPr>
          <w:rFonts w:ascii="Times New Roman" w:hAnsi="Times New Roman"/>
          <w:b w:val="0"/>
          <w:color w:val="000000" w:themeColor="text1"/>
          <w:sz w:val="24"/>
        </w:rPr>
        <w:t>.</w:t>
      </w:r>
    </w:p>
    <w:p w14:paraId="75ADE603" w14:textId="77777777" w:rsidR="00E03AFD" w:rsidRPr="00FF28EB" w:rsidRDefault="00E03AFD" w:rsidP="005A6F02">
      <w:pPr>
        <w:spacing w:line="480" w:lineRule="auto"/>
        <w:ind w:left="540" w:right="540"/>
        <w:jc w:val="both"/>
        <w:rPr>
          <w:i/>
          <w:color w:val="000000" w:themeColor="text1"/>
        </w:rPr>
      </w:pPr>
      <w:r w:rsidRPr="00FF28EB">
        <w:rPr>
          <w:i/>
          <w:color w:val="000000" w:themeColor="text1"/>
        </w:rPr>
        <w:t>Stickers are usually their own self-contained message. Whereas emojis, I’ll add them into most of my messages to convey emotions, but because they’re smaller and can be put with words, they’re easier to use. Whereas stickers you can’t use them with words, so you only use them for their size and intensity. (Male, P12)</w:t>
      </w:r>
    </w:p>
    <w:p w14:paraId="62FE0008" w14:textId="7124DF8C" w:rsidR="00CB1016" w:rsidRPr="00FF28EB" w:rsidRDefault="00CB1016" w:rsidP="005A6F02">
      <w:pPr>
        <w:spacing w:line="480" w:lineRule="auto"/>
        <w:ind w:firstLine="540"/>
        <w:jc w:val="both"/>
        <w:rPr>
          <w:color w:val="000000" w:themeColor="text1"/>
        </w:rPr>
      </w:pPr>
      <w:r w:rsidRPr="00FF28EB">
        <w:rPr>
          <w:color w:val="000000" w:themeColor="text1"/>
        </w:rPr>
        <w:t>Reasons that were given for using emoji specifically include making the message more fun and colorful; strengthening a verbal message; softening its tone; to clarify that something is a joke</w:t>
      </w:r>
      <w:r w:rsidR="00C948E7" w:rsidRPr="00FF28EB">
        <w:rPr>
          <w:color w:val="000000" w:themeColor="text1"/>
        </w:rPr>
        <w:t>; and to add cuteness to a message</w:t>
      </w:r>
      <w:r w:rsidR="006C12D2" w:rsidRPr="00FF28EB">
        <w:rPr>
          <w:color w:val="000000" w:themeColor="text1"/>
        </w:rPr>
        <w:t>.</w:t>
      </w:r>
      <w:r w:rsidRPr="00FF28EB">
        <w:rPr>
          <w:color w:val="000000" w:themeColor="text1"/>
        </w:rPr>
        <w:t xml:space="preserve"> In other words, </w:t>
      </w:r>
      <w:r w:rsidR="00275214" w:rsidRPr="00FF28EB">
        <w:rPr>
          <w:color w:val="000000" w:themeColor="text1"/>
        </w:rPr>
        <w:t>most</w:t>
      </w:r>
      <w:r w:rsidRPr="00FF28EB">
        <w:rPr>
          <w:color w:val="000000" w:themeColor="text1"/>
        </w:rPr>
        <w:t xml:space="preserve"> usages for emoji revolve around modifying the textual message itself. </w:t>
      </w:r>
    </w:p>
    <w:p w14:paraId="455419EF" w14:textId="34A36546" w:rsidR="00CB1016" w:rsidRPr="00FF28EB" w:rsidRDefault="00CB1016" w:rsidP="005A6F02">
      <w:pPr>
        <w:spacing w:line="480" w:lineRule="auto"/>
        <w:ind w:firstLine="540"/>
        <w:jc w:val="both"/>
        <w:rPr>
          <w:color w:val="000000" w:themeColor="text1"/>
        </w:rPr>
      </w:pPr>
      <w:r w:rsidRPr="00FF28EB">
        <w:rPr>
          <w:color w:val="000000" w:themeColor="text1"/>
        </w:rPr>
        <w:t xml:space="preserve">For stickers, interviewees </w:t>
      </w:r>
      <w:r w:rsidR="00C948E7" w:rsidRPr="00FF28EB">
        <w:rPr>
          <w:color w:val="000000" w:themeColor="text1"/>
        </w:rPr>
        <w:t xml:space="preserve">mentioned </w:t>
      </w:r>
      <w:r w:rsidRPr="00FF28EB">
        <w:rPr>
          <w:color w:val="000000" w:themeColor="text1"/>
        </w:rPr>
        <w:t xml:space="preserve">all of the same usages as </w:t>
      </w:r>
      <w:r w:rsidR="00DD470E" w:rsidRPr="00FF28EB">
        <w:rPr>
          <w:color w:val="000000" w:themeColor="text1"/>
        </w:rPr>
        <w:t xml:space="preserve">listed </w:t>
      </w:r>
      <w:r w:rsidRPr="00FF28EB">
        <w:rPr>
          <w:color w:val="000000" w:themeColor="text1"/>
        </w:rPr>
        <w:t>above</w:t>
      </w:r>
      <w:r w:rsidR="00C948E7" w:rsidRPr="00FF28EB">
        <w:rPr>
          <w:color w:val="000000" w:themeColor="text1"/>
        </w:rPr>
        <w:t xml:space="preserve">, especially </w:t>
      </w:r>
      <w:r w:rsidR="00F1246D" w:rsidRPr="00FF28EB">
        <w:rPr>
          <w:color w:val="000000" w:themeColor="text1"/>
        </w:rPr>
        <w:t>to add</w:t>
      </w:r>
      <w:r w:rsidR="00C948E7" w:rsidRPr="00FF28EB">
        <w:rPr>
          <w:color w:val="000000" w:themeColor="text1"/>
        </w:rPr>
        <w:t xml:space="preserve"> cuteness</w:t>
      </w:r>
      <w:r w:rsidRPr="00FF28EB">
        <w:rPr>
          <w:color w:val="000000" w:themeColor="text1"/>
        </w:rPr>
        <w:t xml:space="preserve">. </w:t>
      </w:r>
      <w:r w:rsidR="00DA10D2" w:rsidRPr="00FF28EB">
        <w:rPr>
          <w:color w:val="000000" w:themeColor="text1"/>
        </w:rPr>
        <w:t>S</w:t>
      </w:r>
      <w:r w:rsidRPr="00FF28EB">
        <w:rPr>
          <w:color w:val="000000" w:themeColor="text1"/>
        </w:rPr>
        <w:t xml:space="preserve">tickers used to modify </w:t>
      </w:r>
      <w:r w:rsidR="00C948E7" w:rsidRPr="00FF28EB">
        <w:rPr>
          <w:color w:val="000000" w:themeColor="text1"/>
        </w:rPr>
        <w:t xml:space="preserve">a </w:t>
      </w:r>
      <w:r w:rsidRPr="00FF28EB">
        <w:rPr>
          <w:color w:val="000000" w:themeColor="text1"/>
        </w:rPr>
        <w:t xml:space="preserve">textual message, </w:t>
      </w:r>
      <w:r w:rsidR="00C948E7" w:rsidRPr="00FF28EB">
        <w:rPr>
          <w:color w:val="000000" w:themeColor="text1"/>
        </w:rPr>
        <w:t xml:space="preserve">though, </w:t>
      </w:r>
      <w:r w:rsidRPr="00FF28EB">
        <w:rPr>
          <w:color w:val="000000" w:themeColor="text1"/>
        </w:rPr>
        <w:t xml:space="preserve">generally did so in a louder, more intense way. </w:t>
      </w:r>
    </w:p>
    <w:p w14:paraId="4673B64C" w14:textId="559122C0" w:rsidR="00CB1016" w:rsidRPr="00FF28EB" w:rsidRDefault="00CB1016" w:rsidP="005A6F02">
      <w:pPr>
        <w:spacing w:line="480" w:lineRule="auto"/>
        <w:ind w:left="540" w:right="144"/>
        <w:jc w:val="both"/>
        <w:rPr>
          <w:i/>
          <w:color w:val="000000" w:themeColor="text1"/>
        </w:rPr>
      </w:pPr>
      <w:r w:rsidRPr="00FF28EB">
        <w:rPr>
          <w:i/>
          <w:color w:val="000000" w:themeColor="text1"/>
        </w:rPr>
        <w:t>[Stickers] are for hyperbole, melodrama…they’re over the top. (Female, P</w:t>
      </w:r>
      <w:r w:rsidR="00A65BA6" w:rsidRPr="00FF28EB">
        <w:rPr>
          <w:i/>
          <w:color w:val="000000" w:themeColor="text1"/>
        </w:rPr>
        <w:t>6</w:t>
      </w:r>
      <w:r w:rsidRPr="00FF28EB">
        <w:rPr>
          <w:i/>
          <w:color w:val="000000" w:themeColor="text1"/>
        </w:rPr>
        <w:t>)</w:t>
      </w:r>
    </w:p>
    <w:p w14:paraId="5CA6E28D" w14:textId="5D532D63" w:rsidR="00C86233" w:rsidRPr="00FF28EB" w:rsidRDefault="00CB1016" w:rsidP="005A6F02">
      <w:pPr>
        <w:pStyle w:val="CommentText"/>
        <w:spacing w:line="480" w:lineRule="auto"/>
      </w:pPr>
      <w:r w:rsidRPr="00FF28EB">
        <w:rPr>
          <w:color w:val="000000" w:themeColor="text1"/>
        </w:rPr>
        <w:t xml:space="preserve">Both stickers and emoji also </w:t>
      </w:r>
      <w:r w:rsidR="00DA10D2" w:rsidRPr="00FF28EB">
        <w:rPr>
          <w:color w:val="000000" w:themeColor="text1"/>
        </w:rPr>
        <w:t xml:space="preserve">fulfilled </w:t>
      </w:r>
      <w:r w:rsidRPr="00FF28EB">
        <w:rPr>
          <w:color w:val="000000" w:themeColor="text1"/>
        </w:rPr>
        <w:t xml:space="preserve">miscellaneous </w:t>
      </w:r>
      <w:r w:rsidR="00DA10D2" w:rsidRPr="00FF28EB">
        <w:rPr>
          <w:color w:val="000000" w:themeColor="text1"/>
        </w:rPr>
        <w:t>functions</w:t>
      </w:r>
      <w:r w:rsidR="00306D23" w:rsidRPr="00FF28EB">
        <w:rPr>
          <w:color w:val="000000" w:themeColor="text1"/>
        </w:rPr>
        <w:t>,</w:t>
      </w:r>
      <w:r w:rsidR="00DA10D2" w:rsidRPr="00FF28EB">
        <w:rPr>
          <w:color w:val="000000" w:themeColor="text1"/>
        </w:rPr>
        <w:t xml:space="preserve"> </w:t>
      </w:r>
      <w:r w:rsidRPr="00FF28EB">
        <w:rPr>
          <w:color w:val="000000" w:themeColor="text1"/>
        </w:rPr>
        <w:t>such as to acknowledg</w:t>
      </w:r>
      <w:r w:rsidR="00DA10D2" w:rsidRPr="00FF28EB">
        <w:rPr>
          <w:color w:val="000000" w:themeColor="text1"/>
        </w:rPr>
        <w:t>e receipt of a message</w:t>
      </w:r>
      <w:r w:rsidRPr="00FF28EB">
        <w:rPr>
          <w:color w:val="000000" w:themeColor="text1"/>
        </w:rPr>
        <w:t xml:space="preserve">, to respond with speed and convenience, and to send a </w:t>
      </w:r>
      <w:proofErr w:type="spellStart"/>
      <w:r w:rsidRPr="00FF28EB">
        <w:rPr>
          <w:color w:val="000000" w:themeColor="text1"/>
        </w:rPr>
        <w:t>graphicon</w:t>
      </w:r>
      <w:proofErr w:type="spellEnd"/>
      <w:r w:rsidRPr="00FF28EB">
        <w:rPr>
          <w:color w:val="000000" w:themeColor="text1"/>
        </w:rPr>
        <w:t xml:space="preserve"> in response to a</w:t>
      </w:r>
      <w:r w:rsidR="00C944EA" w:rsidRPr="00FF28EB">
        <w:rPr>
          <w:color w:val="000000" w:themeColor="text1"/>
        </w:rPr>
        <w:t>nother</w:t>
      </w:r>
      <w:r w:rsidRPr="00FF28EB">
        <w:rPr>
          <w:color w:val="000000" w:themeColor="text1"/>
        </w:rPr>
        <w:t xml:space="preserve"> </w:t>
      </w:r>
      <w:proofErr w:type="spellStart"/>
      <w:r w:rsidRPr="00FF28EB">
        <w:rPr>
          <w:color w:val="000000" w:themeColor="text1"/>
        </w:rPr>
        <w:t>graphicon</w:t>
      </w:r>
      <w:proofErr w:type="spellEnd"/>
      <w:r w:rsidR="00C944EA" w:rsidRPr="00FF28EB">
        <w:rPr>
          <w:color w:val="000000" w:themeColor="text1"/>
        </w:rPr>
        <w:t>,</w:t>
      </w:r>
      <w:r w:rsidRPr="00FF28EB">
        <w:rPr>
          <w:color w:val="000000" w:themeColor="text1"/>
        </w:rPr>
        <w:t xml:space="preserve"> such as in a “sticker war</w:t>
      </w:r>
      <w:r w:rsidR="00F923D0" w:rsidRPr="00FF28EB">
        <w:rPr>
          <w:color w:val="000000" w:themeColor="text1"/>
        </w:rPr>
        <w:t>.”</w:t>
      </w:r>
      <w:r w:rsidR="008A6FE8" w:rsidRPr="00FF28EB">
        <w:rPr>
          <w:color w:val="000000" w:themeColor="text1"/>
        </w:rPr>
        <w:t xml:space="preserve"> </w:t>
      </w:r>
      <w:r w:rsidR="00E86AA5" w:rsidRPr="00FF28EB">
        <w:rPr>
          <w:color w:val="000000" w:themeColor="text1"/>
        </w:rPr>
        <w:t>T</w:t>
      </w:r>
      <w:r w:rsidR="00322B25" w:rsidRPr="00FF28EB">
        <w:rPr>
          <w:color w:val="000000" w:themeColor="text1"/>
        </w:rPr>
        <w:t>h</w:t>
      </w:r>
      <w:r w:rsidR="00034E01" w:rsidRPr="00FF28EB">
        <w:rPr>
          <w:color w:val="000000" w:themeColor="text1"/>
        </w:rPr>
        <w:t xml:space="preserve">e latter </w:t>
      </w:r>
      <w:r w:rsidR="00322B25" w:rsidRPr="00FF28EB">
        <w:rPr>
          <w:color w:val="000000" w:themeColor="text1"/>
        </w:rPr>
        <w:t xml:space="preserve">sometimes </w:t>
      </w:r>
      <w:r w:rsidR="00E86AA5" w:rsidRPr="00FF28EB">
        <w:rPr>
          <w:color w:val="000000" w:themeColor="text1"/>
        </w:rPr>
        <w:t xml:space="preserve">resulted </w:t>
      </w:r>
      <w:r w:rsidR="00322B25" w:rsidRPr="00FF28EB">
        <w:rPr>
          <w:color w:val="000000" w:themeColor="text1"/>
        </w:rPr>
        <w:t xml:space="preserve">in a string of back-and-forth </w:t>
      </w:r>
      <w:r w:rsidR="00CB0128" w:rsidRPr="00FF28EB">
        <w:rPr>
          <w:color w:val="000000" w:themeColor="text1"/>
        </w:rPr>
        <w:t xml:space="preserve">sticker </w:t>
      </w:r>
      <w:r w:rsidR="00E86AA5" w:rsidRPr="00FF28EB">
        <w:rPr>
          <w:color w:val="000000" w:themeColor="text1"/>
        </w:rPr>
        <w:t>exchanges</w:t>
      </w:r>
      <w:r w:rsidR="00DD470E" w:rsidRPr="00FF28EB">
        <w:rPr>
          <w:color w:val="000000" w:themeColor="text1"/>
        </w:rPr>
        <w:t xml:space="preserve"> </w:t>
      </w:r>
      <w:r w:rsidR="00452F99" w:rsidRPr="00FF28EB">
        <w:rPr>
          <w:color w:val="000000" w:themeColor="text1"/>
        </w:rPr>
        <w:t xml:space="preserve">riffing off of </w:t>
      </w:r>
      <w:r w:rsidR="00E86AA5" w:rsidRPr="00FF28EB">
        <w:rPr>
          <w:color w:val="000000" w:themeColor="text1"/>
        </w:rPr>
        <w:t xml:space="preserve">the </w:t>
      </w:r>
      <w:r w:rsidR="00322B25" w:rsidRPr="00FF28EB">
        <w:rPr>
          <w:color w:val="000000" w:themeColor="text1"/>
        </w:rPr>
        <w:t>same topic or emotion</w:t>
      </w:r>
      <w:r w:rsidR="00C86233" w:rsidRPr="00FF28EB">
        <w:rPr>
          <w:color w:val="000000" w:themeColor="text1"/>
        </w:rPr>
        <w:t xml:space="preserve"> (e.g., a dog with heart eyes, followed by a girl holding a big heart, followed by a bunny blowing lots of kisses. etc.).</w:t>
      </w:r>
    </w:p>
    <w:p w14:paraId="4C315C5C" w14:textId="10A2AD6E" w:rsidR="00E03AFD" w:rsidRPr="00FF28EB" w:rsidRDefault="00E03AFD" w:rsidP="005A6F02">
      <w:pPr>
        <w:spacing w:line="480" w:lineRule="auto"/>
        <w:ind w:firstLine="540"/>
        <w:jc w:val="both"/>
        <w:rPr>
          <w:color w:val="000000" w:themeColor="text1"/>
        </w:rPr>
      </w:pPr>
      <w:r w:rsidRPr="00FF28EB">
        <w:rPr>
          <w:color w:val="000000" w:themeColor="text1"/>
        </w:rPr>
        <w:t xml:space="preserve">In addition, </w:t>
      </w:r>
      <w:r w:rsidR="00CB1016" w:rsidRPr="00FF28EB">
        <w:rPr>
          <w:color w:val="000000" w:themeColor="text1"/>
        </w:rPr>
        <w:t>interviewees mentioned more autonomous</w:t>
      </w:r>
      <w:r w:rsidR="00E25DB7" w:rsidRPr="00FF28EB">
        <w:rPr>
          <w:color w:val="000000" w:themeColor="text1"/>
        </w:rPr>
        <w:t xml:space="preserve"> and self-contained sticker uses</w:t>
      </w:r>
      <w:r w:rsidR="00CB1016" w:rsidRPr="00FF28EB">
        <w:rPr>
          <w:color w:val="000000" w:themeColor="text1"/>
        </w:rPr>
        <w:t xml:space="preserve">. For instance, </w:t>
      </w:r>
      <w:r w:rsidRPr="00FF28EB">
        <w:rPr>
          <w:color w:val="000000" w:themeColor="text1"/>
        </w:rPr>
        <w:t xml:space="preserve">several interviewees mentioned that they used stickers to express their personality, e.g., </w:t>
      </w:r>
      <w:r w:rsidRPr="00FF28EB">
        <w:rPr>
          <w:color w:val="000000" w:themeColor="text1"/>
        </w:rPr>
        <w:lastRenderedPageBreak/>
        <w:t xml:space="preserve">through sending a nerdy-looking face with glasses to express that the sender is a nerd, or a cat character to “express my inner cat” (Figure </w:t>
      </w:r>
      <w:r w:rsidR="00EC4D41" w:rsidRPr="00FF28EB">
        <w:rPr>
          <w:color w:val="000000" w:themeColor="text1"/>
        </w:rPr>
        <w:t>3</w:t>
      </w:r>
      <w:r w:rsidRPr="00FF28EB">
        <w:rPr>
          <w:color w:val="000000" w:themeColor="text1"/>
        </w:rPr>
        <w:t>). None of the interviewees mentioned personality expression when describing emoji use.</w:t>
      </w:r>
    </w:p>
    <w:p w14:paraId="05CA3621" w14:textId="5103F61E" w:rsidR="00E03AFD" w:rsidRPr="00FF28EB" w:rsidRDefault="00CB1016" w:rsidP="005A6F02">
      <w:pPr>
        <w:spacing w:line="480" w:lineRule="auto"/>
        <w:ind w:firstLine="540"/>
        <w:jc w:val="both"/>
        <w:rPr>
          <w:color w:val="000000" w:themeColor="text1"/>
        </w:rPr>
      </w:pPr>
      <w:r w:rsidRPr="00FF28EB">
        <w:rPr>
          <w:color w:val="000000" w:themeColor="text1"/>
        </w:rPr>
        <w:t>S</w:t>
      </w:r>
      <w:r w:rsidR="00E03AFD" w:rsidRPr="00FF28EB">
        <w:rPr>
          <w:color w:val="000000" w:themeColor="text1"/>
        </w:rPr>
        <w:t xml:space="preserve">ome interviewees </w:t>
      </w:r>
      <w:r w:rsidRPr="00FF28EB">
        <w:rPr>
          <w:color w:val="000000" w:themeColor="text1"/>
        </w:rPr>
        <w:t xml:space="preserve">also </w:t>
      </w:r>
      <w:r w:rsidR="00E03AFD" w:rsidRPr="00FF28EB">
        <w:rPr>
          <w:color w:val="000000" w:themeColor="text1"/>
        </w:rPr>
        <w:t>preferred stickers for expressing specific meanings and behaviors that were not available in emoji. For example, one male interviewee pointed to a sticker of a sleepy-looking dog holding a coffee cup that he had sent to his girlfriend that morning.</w:t>
      </w:r>
    </w:p>
    <w:p w14:paraId="398B53CD" w14:textId="77777777" w:rsidR="00E03AFD" w:rsidRPr="00FF28EB" w:rsidRDefault="00E03AFD" w:rsidP="005A6F02">
      <w:pPr>
        <w:spacing w:line="480" w:lineRule="auto"/>
        <w:ind w:left="540" w:right="360"/>
        <w:jc w:val="both"/>
        <w:rPr>
          <w:i/>
          <w:color w:val="000000" w:themeColor="text1"/>
        </w:rPr>
      </w:pPr>
      <w:proofErr w:type="gramStart"/>
      <w:r w:rsidRPr="00FF28EB">
        <w:rPr>
          <w:i/>
          <w:color w:val="000000" w:themeColor="text1"/>
        </w:rPr>
        <w:t>It</w:t>
      </w:r>
      <w:proofErr w:type="gramEnd"/>
      <w:r w:rsidRPr="00FF28EB">
        <w:rPr>
          <w:i/>
          <w:color w:val="000000" w:themeColor="text1"/>
        </w:rPr>
        <w:t xml:space="preserve"> kind of reminds the other person how you would act if you were there in person, and that’s what we really like about stickers … An emoji doesn’t really have that expression. (Male, P1)</w:t>
      </w:r>
    </w:p>
    <w:p w14:paraId="7CF465DF" w14:textId="5F60A4D5" w:rsidR="000A73AD" w:rsidRPr="00FF28EB" w:rsidRDefault="000A73AD" w:rsidP="005A6F02">
      <w:pPr>
        <w:spacing w:line="480" w:lineRule="auto"/>
        <w:ind w:firstLine="540"/>
        <w:jc w:val="both"/>
        <w:rPr>
          <w:color w:val="000000" w:themeColor="text1"/>
        </w:rPr>
      </w:pPr>
      <w:r w:rsidRPr="00FF28EB">
        <w:rPr>
          <w:color w:val="000000" w:themeColor="text1"/>
        </w:rPr>
        <w:t xml:space="preserve">Finally, interviewees reported that stickers were better for making others laugh, being playful or flirty, starting and ending conversations, and relating with the receiver by sending something only they would understand. </w:t>
      </w:r>
      <w:r w:rsidR="004D434D" w:rsidRPr="00FF28EB">
        <w:rPr>
          <w:color w:val="000000" w:themeColor="text1"/>
        </w:rPr>
        <w:t>T</w:t>
      </w:r>
      <w:r w:rsidRPr="00FF28EB">
        <w:rPr>
          <w:color w:val="000000" w:themeColor="text1"/>
        </w:rPr>
        <w:t xml:space="preserve">hese </w:t>
      </w:r>
      <w:r w:rsidR="00E67C0B" w:rsidRPr="00FF28EB">
        <w:rPr>
          <w:color w:val="000000" w:themeColor="text1"/>
        </w:rPr>
        <w:t xml:space="preserve">are </w:t>
      </w:r>
      <w:r w:rsidR="004D434D" w:rsidRPr="00FF28EB">
        <w:rPr>
          <w:color w:val="000000" w:themeColor="text1"/>
        </w:rPr>
        <w:t xml:space="preserve">all </w:t>
      </w:r>
      <w:r w:rsidR="00E67C0B" w:rsidRPr="00FF28EB">
        <w:rPr>
          <w:color w:val="000000" w:themeColor="text1"/>
        </w:rPr>
        <w:t xml:space="preserve">stand-alone </w:t>
      </w:r>
      <w:r w:rsidRPr="00FF28EB">
        <w:rPr>
          <w:color w:val="000000" w:themeColor="text1"/>
        </w:rPr>
        <w:t>usages</w:t>
      </w:r>
      <w:r w:rsidR="00E67C0B" w:rsidRPr="00FF28EB">
        <w:rPr>
          <w:color w:val="000000" w:themeColor="text1"/>
        </w:rPr>
        <w:t xml:space="preserve">, </w:t>
      </w:r>
      <w:r w:rsidRPr="00FF28EB">
        <w:rPr>
          <w:color w:val="000000" w:themeColor="text1"/>
        </w:rPr>
        <w:t xml:space="preserve">rather than modifying the message. Table 1 </w:t>
      </w:r>
      <w:r w:rsidR="00152DCB" w:rsidRPr="00FF28EB">
        <w:rPr>
          <w:color w:val="000000" w:themeColor="text1"/>
        </w:rPr>
        <w:t xml:space="preserve">summarizes </w:t>
      </w:r>
      <w:r w:rsidR="00E67C0B" w:rsidRPr="00FF28EB">
        <w:rPr>
          <w:color w:val="000000" w:themeColor="text1"/>
        </w:rPr>
        <w:t xml:space="preserve">the </w:t>
      </w:r>
      <w:r w:rsidR="00350AD1" w:rsidRPr="00FF28EB">
        <w:rPr>
          <w:color w:val="000000" w:themeColor="text1"/>
        </w:rPr>
        <w:t>reasons for use</w:t>
      </w:r>
      <w:r w:rsidRPr="00FF28EB">
        <w:rPr>
          <w:color w:val="000000" w:themeColor="text1"/>
        </w:rPr>
        <w:t xml:space="preserve"> that emerged from the interviews.</w:t>
      </w:r>
    </w:p>
    <w:p w14:paraId="311AA1B6" w14:textId="19A06CA1" w:rsidR="00E03AFD" w:rsidRPr="00FF28EB" w:rsidRDefault="00E03AFD" w:rsidP="005A6F02">
      <w:pPr>
        <w:pStyle w:val="Heading2"/>
        <w:spacing w:before="0" w:line="480" w:lineRule="auto"/>
        <w:ind w:firstLine="540"/>
        <w:jc w:val="both"/>
        <w:rPr>
          <w:rFonts w:ascii="Times New Roman" w:hAnsi="Times New Roman"/>
          <w:color w:val="000000" w:themeColor="text1"/>
          <w:sz w:val="24"/>
        </w:rPr>
      </w:pPr>
      <w:r w:rsidRPr="00FF28EB">
        <w:rPr>
          <w:rFonts w:ascii="Times New Roman" w:hAnsi="Times New Roman"/>
          <w:color w:val="000000" w:themeColor="text1"/>
          <w:sz w:val="24"/>
        </w:rPr>
        <w:t xml:space="preserve">Conditions for </w:t>
      </w:r>
      <w:r w:rsidR="00DB3E8A" w:rsidRPr="00FF28EB">
        <w:rPr>
          <w:rFonts w:ascii="Times New Roman" w:hAnsi="Times New Roman"/>
          <w:color w:val="000000" w:themeColor="text1"/>
          <w:sz w:val="24"/>
        </w:rPr>
        <w:t>u</w:t>
      </w:r>
      <w:r w:rsidRPr="00FF28EB">
        <w:rPr>
          <w:rFonts w:ascii="Times New Roman" w:hAnsi="Times New Roman"/>
          <w:color w:val="000000" w:themeColor="text1"/>
          <w:sz w:val="24"/>
        </w:rPr>
        <w:t>se</w:t>
      </w:r>
      <w:r w:rsidR="00D95732" w:rsidRPr="00FF28EB">
        <w:rPr>
          <w:rFonts w:ascii="Times New Roman" w:hAnsi="Times New Roman"/>
          <w:color w:val="000000" w:themeColor="text1"/>
          <w:sz w:val="24"/>
        </w:rPr>
        <w:t>.</w:t>
      </w:r>
    </w:p>
    <w:p w14:paraId="21CBC7C7" w14:textId="1C2F97C7" w:rsidR="00E03AFD" w:rsidRPr="00FF28EB" w:rsidRDefault="009E2848" w:rsidP="005A6F02">
      <w:pPr>
        <w:spacing w:line="480" w:lineRule="auto"/>
        <w:ind w:firstLine="540"/>
        <w:jc w:val="both"/>
        <w:rPr>
          <w:i/>
          <w:color w:val="000000" w:themeColor="text1"/>
        </w:rPr>
      </w:pPr>
      <w:r w:rsidRPr="00FF28EB">
        <w:rPr>
          <w:b/>
          <w:i/>
          <w:color w:val="000000" w:themeColor="text1"/>
        </w:rPr>
        <w:t xml:space="preserve">Mood at </w:t>
      </w:r>
      <w:r w:rsidR="00DB3E8A" w:rsidRPr="00FF28EB">
        <w:rPr>
          <w:b/>
          <w:i/>
          <w:color w:val="000000" w:themeColor="text1"/>
        </w:rPr>
        <w:t>t</w:t>
      </w:r>
      <w:r w:rsidRPr="00FF28EB">
        <w:rPr>
          <w:b/>
          <w:i/>
          <w:color w:val="000000" w:themeColor="text1"/>
        </w:rPr>
        <w:t xml:space="preserve">ime of </w:t>
      </w:r>
      <w:r w:rsidR="00DB3E8A" w:rsidRPr="00FF28EB">
        <w:rPr>
          <w:b/>
          <w:i/>
          <w:color w:val="000000" w:themeColor="text1"/>
        </w:rPr>
        <w:t>s</w:t>
      </w:r>
      <w:r w:rsidR="00E03AFD" w:rsidRPr="00FF28EB">
        <w:rPr>
          <w:b/>
          <w:i/>
          <w:color w:val="000000" w:themeColor="text1"/>
        </w:rPr>
        <w:t>end</w:t>
      </w:r>
      <w:r w:rsidR="004F6AF9" w:rsidRPr="00FF28EB">
        <w:rPr>
          <w:i/>
          <w:color w:val="000000" w:themeColor="text1"/>
        </w:rPr>
        <w:t xml:space="preserve">. </w:t>
      </w:r>
      <w:r w:rsidR="00E03AFD" w:rsidRPr="00FF28EB">
        <w:rPr>
          <w:color w:val="000000" w:themeColor="text1"/>
        </w:rPr>
        <w:t xml:space="preserve">Most of the interviewees said they send stickers and emoji when in a good mood, and for less serious conversations. However, emoji can also be used when feeling mildly upset, or for somewhat serious conversations, because they are not as intense as stickers. </w:t>
      </w:r>
    </w:p>
    <w:p w14:paraId="21BBF08A" w14:textId="77777777" w:rsidR="00E03AFD" w:rsidRPr="00FF28EB" w:rsidRDefault="00E03AFD" w:rsidP="005A6F02">
      <w:pPr>
        <w:spacing w:line="480" w:lineRule="auto"/>
        <w:ind w:left="540" w:right="450"/>
        <w:jc w:val="both"/>
        <w:rPr>
          <w:i/>
          <w:color w:val="000000" w:themeColor="text1"/>
        </w:rPr>
      </w:pPr>
      <w:r w:rsidRPr="00FF28EB">
        <w:rPr>
          <w:i/>
          <w:color w:val="000000" w:themeColor="text1"/>
        </w:rPr>
        <w:t xml:space="preserve">I’m still </w:t>
      </w:r>
      <w:proofErr w:type="spellStart"/>
      <w:r w:rsidRPr="00FF28EB">
        <w:rPr>
          <w:i/>
          <w:color w:val="000000" w:themeColor="text1"/>
        </w:rPr>
        <w:t>gonna</w:t>
      </w:r>
      <w:proofErr w:type="spellEnd"/>
      <w:r w:rsidRPr="00FF28EB">
        <w:rPr>
          <w:i/>
          <w:color w:val="000000" w:themeColor="text1"/>
        </w:rPr>
        <w:t xml:space="preserve"> be less likely [to use an emoji] if I’m depressed or in a bad mood, but maybe a little more likely than to use a sticker. (Male, P7)</w:t>
      </w:r>
    </w:p>
    <w:p w14:paraId="4207B067" w14:textId="77777777" w:rsidR="00E03AFD" w:rsidRPr="00FF28EB" w:rsidRDefault="00E03AFD" w:rsidP="005A6F02">
      <w:pPr>
        <w:spacing w:line="480" w:lineRule="auto"/>
        <w:ind w:left="540" w:right="450"/>
        <w:jc w:val="both"/>
        <w:rPr>
          <w:i/>
          <w:color w:val="000000" w:themeColor="text1"/>
        </w:rPr>
      </w:pPr>
      <w:r w:rsidRPr="00FF28EB">
        <w:rPr>
          <w:i/>
          <w:color w:val="000000" w:themeColor="text1"/>
        </w:rPr>
        <w:t xml:space="preserve">I’ll use [stickers] in more </w:t>
      </w:r>
      <w:r w:rsidRPr="00FF28EB">
        <w:rPr>
          <w:bCs/>
          <w:i/>
          <w:color w:val="000000" w:themeColor="text1"/>
        </w:rPr>
        <w:t>light conversations</w:t>
      </w:r>
      <w:r w:rsidRPr="00FF28EB">
        <w:rPr>
          <w:b/>
          <w:bCs/>
          <w:i/>
          <w:color w:val="000000" w:themeColor="text1"/>
        </w:rPr>
        <w:t xml:space="preserve"> </w:t>
      </w:r>
      <w:r w:rsidRPr="00FF28EB">
        <w:rPr>
          <w:i/>
          <w:color w:val="000000" w:themeColor="text1"/>
        </w:rPr>
        <w:t>like if it’s a joke between me and my friends. (Female, P3)</w:t>
      </w:r>
    </w:p>
    <w:p w14:paraId="0DDB550A" w14:textId="747BBA15" w:rsidR="00E03AFD" w:rsidRPr="00FF28EB" w:rsidRDefault="004F6AF9" w:rsidP="005A6F02">
      <w:pPr>
        <w:spacing w:line="480" w:lineRule="auto"/>
        <w:ind w:firstLine="540"/>
        <w:jc w:val="both"/>
        <w:rPr>
          <w:color w:val="000000" w:themeColor="text1"/>
        </w:rPr>
      </w:pPr>
      <w:r w:rsidRPr="00FF28EB">
        <w:rPr>
          <w:b/>
          <w:i/>
          <w:color w:val="000000" w:themeColor="text1"/>
        </w:rPr>
        <w:lastRenderedPageBreak/>
        <w:t xml:space="preserve">Closeness to </w:t>
      </w:r>
      <w:r w:rsidR="00DB3E8A" w:rsidRPr="00FF28EB">
        <w:rPr>
          <w:b/>
          <w:i/>
          <w:color w:val="000000" w:themeColor="text1"/>
        </w:rPr>
        <w:t>r</w:t>
      </w:r>
      <w:r w:rsidR="00E03AFD" w:rsidRPr="00FF28EB">
        <w:rPr>
          <w:b/>
          <w:i/>
          <w:color w:val="000000" w:themeColor="text1"/>
        </w:rPr>
        <w:t>ecipient</w:t>
      </w:r>
      <w:r w:rsidRPr="00FF28EB">
        <w:rPr>
          <w:b/>
          <w:i/>
          <w:color w:val="000000" w:themeColor="text1"/>
        </w:rPr>
        <w:t>.</w:t>
      </w:r>
      <w:r w:rsidRPr="00FF28EB">
        <w:rPr>
          <w:i/>
          <w:color w:val="000000" w:themeColor="text1"/>
        </w:rPr>
        <w:t xml:space="preserve"> </w:t>
      </w:r>
      <w:r w:rsidR="00E03AFD" w:rsidRPr="00FF28EB">
        <w:rPr>
          <w:color w:val="000000" w:themeColor="text1"/>
        </w:rPr>
        <w:t xml:space="preserve">Stickers and emoji are both used in close relationships. However, stickers are used more in closer relationships, and emoji are more appropriate than stickers for distant relationships (Figure </w:t>
      </w:r>
      <w:r w:rsidR="00EC4D41" w:rsidRPr="00FF28EB">
        <w:rPr>
          <w:color w:val="000000" w:themeColor="text1"/>
        </w:rPr>
        <w:t>4</w:t>
      </w:r>
      <w:r w:rsidR="00E03AFD" w:rsidRPr="00FF28EB">
        <w:rPr>
          <w:color w:val="000000" w:themeColor="text1"/>
        </w:rPr>
        <w:t>).</w:t>
      </w:r>
      <w:r w:rsidR="00D71671" w:rsidRPr="00FF28EB">
        <w:rPr>
          <w:color w:val="000000" w:themeColor="text1"/>
        </w:rPr>
        <w:t xml:space="preserve"> </w:t>
      </w:r>
      <w:r w:rsidR="00E03AFD" w:rsidRPr="00FF28EB">
        <w:rPr>
          <w:color w:val="000000" w:themeColor="text1"/>
        </w:rPr>
        <w:t xml:space="preserve">One interviewee explained: </w:t>
      </w:r>
    </w:p>
    <w:p w14:paraId="7D9295E9" w14:textId="3D27B023" w:rsidR="00F72EB9" w:rsidRPr="00FF28EB" w:rsidRDefault="00E03AFD" w:rsidP="005A6F02">
      <w:pPr>
        <w:tabs>
          <w:tab w:val="left" w:pos="4680"/>
        </w:tabs>
        <w:spacing w:line="480" w:lineRule="auto"/>
        <w:ind w:left="540" w:right="450"/>
        <w:jc w:val="both"/>
        <w:rPr>
          <w:i/>
          <w:color w:val="000000" w:themeColor="text1"/>
        </w:rPr>
      </w:pPr>
      <w:r w:rsidRPr="00FF28EB">
        <w:rPr>
          <w:i/>
          <w:color w:val="000000" w:themeColor="text1"/>
        </w:rPr>
        <w:t>For less close friends I would more likely use emojis. Stickers come out sometimes as loud and overly expressive which I wouldn’t do in per</w:t>
      </w:r>
      <w:r w:rsidR="00A14F74" w:rsidRPr="00FF28EB">
        <w:rPr>
          <w:i/>
          <w:color w:val="000000" w:themeColor="text1"/>
        </w:rPr>
        <w:t>son with a distant friend. (M</w:t>
      </w:r>
      <w:r w:rsidRPr="00FF28EB">
        <w:rPr>
          <w:i/>
          <w:color w:val="000000" w:themeColor="text1"/>
        </w:rPr>
        <w:t xml:space="preserve"> P1)</w:t>
      </w:r>
    </w:p>
    <w:p w14:paraId="14166364" w14:textId="536E4B84" w:rsidR="00A14F74" w:rsidRPr="00FF28EB" w:rsidRDefault="00A944CF" w:rsidP="005A6F02">
      <w:pPr>
        <w:tabs>
          <w:tab w:val="left" w:pos="4680"/>
        </w:tabs>
        <w:spacing w:line="480" w:lineRule="auto"/>
        <w:ind w:right="450"/>
        <w:jc w:val="both"/>
        <w:rPr>
          <w:i/>
          <w:color w:val="000000" w:themeColor="text1"/>
        </w:rPr>
      </w:pPr>
      <w:r w:rsidRPr="00FF28EB">
        <w:rPr>
          <w:color w:val="000000" w:themeColor="text1"/>
        </w:rPr>
        <w:t xml:space="preserve">The mood and closeness findings mentioned above are </w:t>
      </w:r>
      <w:r w:rsidR="002518C2" w:rsidRPr="00FF28EB">
        <w:rPr>
          <w:color w:val="000000" w:themeColor="text1"/>
        </w:rPr>
        <w:t xml:space="preserve">explored </w:t>
      </w:r>
      <w:r w:rsidRPr="00FF28EB">
        <w:rPr>
          <w:color w:val="000000" w:themeColor="text1"/>
        </w:rPr>
        <w:t xml:space="preserve">quantitatively </w:t>
      </w:r>
      <w:r w:rsidR="002518C2" w:rsidRPr="00FF28EB">
        <w:rPr>
          <w:color w:val="000000" w:themeColor="text1"/>
        </w:rPr>
        <w:t>further below</w:t>
      </w:r>
      <w:r w:rsidRPr="00FF28EB">
        <w:rPr>
          <w:i/>
          <w:color w:val="000000" w:themeColor="text1"/>
        </w:rPr>
        <w:t xml:space="preserve">. </w:t>
      </w:r>
    </w:p>
    <w:p w14:paraId="1D25A1CC" w14:textId="6017D4B3" w:rsidR="00EE52BE" w:rsidRPr="00FF28EB" w:rsidRDefault="00E03AFD" w:rsidP="005A6F02">
      <w:pPr>
        <w:spacing w:line="480" w:lineRule="auto"/>
        <w:ind w:firstLine="540"/>
        <w:jc w:val="both"/>
        <w:rPr>
          <w:i/>
          <w:color w:val="000000" w:themeColor="text1"/>
        </w:rPr>
      </w:pPr>
      <w:r w:rsidRPr="00FF28EB">
        <w:rPr>
          <w:b/>
          <w:color w:val="000000" w:themeColor="text1"/>
        </w:rPr>
        <w:t xml:space="preserve">Reasons for </w:t>
      </w:r>
      <w:r w:rsidR="00DB3E8A" w:rsidRPr="00FF28EB">
        <w:rPr>
          <w:b/>
          <w:color w:val="000000" w:themeColor="text1"/>
        </w:rPr>
        <w:t>n</w:t>
      </w:r>
      <w:r w:rsidRPr="00FF28EB">
        <w:rPr>
          <w:b/>
          <w:color w:val="000000" w:themeColor="text1"/>
        </w:rPr>
        <w:t>on-</w:t>
      </w:r>
      <w:r w:rsidR="00DB3E8A" w:rsidRPr="00FF28EB">
        <w:rPr>
          <w:b/>
          <w:color w:val="000000" w:themeColor="text1"/>
        </w:rPr>
        <w:t>u</w:t>
      </w:r>
      <w:r w:rsidRPr="00FF28EB">
        <w:rPr>
          <w:b/>
          <w:color w:val="000000" w:themeColor="text1"/>
        </w:rPr>
        <w:t>se</w:t>
      </w:r>
      <w:r w:rsidR="00A14F74" w:rsidRPr="00FF28EB">
        <w:rPr>
          <w:b/>
          <w:color w:val="000000" w:themeColor="text1"/>
        </w:rPr>
        <w:t>.</w:t>
      </w:r>
      <w:r w:rsidR="00A14F74" w:rsidRPr="00FF28EB">
        <w:rPr>
          <w:color w:val="000000" w:themeColor="text1"/>
        </w:rPr>
        <w:t xml:space="preserve"> </w:t>
      </w:r>
      <w:r w:rsidRPr="00FF28EB">
        <w:rPr>
          <w:color w:val="000000" w:themeColor="text1"/>
        </w:rPr>
        <w:t xml:space="preserve">At the end of the interviews, we asked the interviewees about the limitations of stickers and why they did not use them more often. Four people thought stickers were too </w:t>
      </w:r>
      <w:r w:rsidRPr="00FF28EB">
        <w:rPr>
          <w:i/>
          <w:iCs/>
          <w:color w:val="000000" w:themeColor="text1"/>
        </w:rPr>
        <w:t>cute</w:t>
      </w:r>
      <w:r w:rsidRPr="00FF28EB">
        <w:rPr>
          <w:color w:val="000000" w:themeColor="text1"/>
        </w:rPr>
        <w:t xml:space="preserve">, </w:t>
      </w:r>
      <w:r w:rsidRPr="00FF28EB">
        <w:rPr>
          <w:i/>
          <w:iCs/>
          <w:color w:val="000000" w:themeColor="text1"/>
        </w:rPr>
        <w:t>playful</w:t>
      </w:r>
      <w:r w:rsidRPr="00FF28EB">
        <w:rPr>
          <w:color w:val="000000" w:themeColor="text1"/>
        </w:rPr>
        <w:t xml:space="preserve">, </w:t>
      </w:r>
      <w:r w:rsidRPr="00FF28EB">
        <w:rPr>
          <w:i/>
          <w:iCs/>
          <w:color w:val="000000" w:themeColor="text1"/>
        </w:rPr>
        <w:t>feminine</w:t>
      </w:r>
      <w:r w:rsidRPr="00FF28EB">
        <w:rPr>
          <w:color w:val="000000" w:themeColor="text1"/>
        </w:rPr>
        <w:t xml:space="preserve">, </w:t>
      </w:r>
      <w:r w:rsidR="001D4C14" w:rsidRPr="00FF28EB">
        <w:rPr>
          <w:color w:val="000000" w:themeColor="text1"/>
        </w:rPr>
        <w:t xml:space="preserve">or </w:t>
      </w:r>
      <w:r w:rsidRPr="00FF28EB">
        <w:rPr>
          <w:i/>
          <w:iCs/>
          <w:color w:val="000000" w:themeColor="text1"/>
        </w:rPr>
        <w:t>childish</w:t>
      </w:r>
      <w:r w:rsidRPr="00FF28EB">
        <w:rPr>
          <w:color w:val="000000" w:themeColor="text1"/>
        </w:rPr>
        <w:t xml:space="preserve">. </w:t>
      </w:r>
      <w:r w:rsidR="0069793F" w:rsidRPr="00FF28EB">
        <w:rPr>
          <w:color w:val="000000" w:themeColor="text1"/>
        </w:rPr>
        <w:t>Relatedly, f</w:t>
      </w:r>
      <w:r w:rsidR="00EE52BE" w:rsidRPr="00FF28EB">
        <w:rPr>
          <w:color w:val="000000" w:themeColor="text1"/>
        </w:rPr>
        <w:t xml:space="preserve">ive of the nine male interviewees said that stickers are for females or that they contain aspects they perceived as feminine. One commented that “stickers are really girly.” Yet, when messaging </w:t>
      </w:r>
      <w:r w:rsidR="001108C2" w:rsidRPr="00FF28EB">
        <w:rPr>
          <w:color w:val="000000" w:themeColor="text1"/>
        </w:rPr>
        <w:t>female</w:t>
      </w:r>
      <w:r w:rsidR="00EE52BE" w:rsidRPr="00FF28EB">
        <w:rPr>
          <w:color w:val="000000" w:themeColor="text1"/>
        </w:rPr>
        <w:t xml:space="preserve"> friends, these men all sent stickers. </w:t>
      </w:r>
    </w:p>
    <w:p w14:paraId="359204F8" w14:textId="185AF541" w:rsidR="00E24213" w:rsidRPr="00FF28EB" w:rsidRDefault="00E03AFD" w:rsidP="005A6F02">
      <w:pPr>
        <w:tabs>
          <w:tab w:val="left" w:pos="4680"/>
        </w:tabs>
        <w:spacing w:line="480" w:lineRule="auto"/>
        <w:ind w:firstLine="540"/>
        <w:jc w:val="both"/>
        <w:rPr>
          <w:color w:val="000000" w:themeColor="text1"/>
        </w:rPr>
      </w:pPr>
      <w:r w:rsidRPr="00FF28EB">
        <w:rPr>
          <w:color w:val="000000" w:themeColor="text1"/>
        </w:rPr>
        <w:t xml:space="preserve">Two people thought stickers were too </w:t>
      </w:r>
      <w:r w:rsidRPr="00FF28EB">
        <w:rPr>
          <w:i/>
          <w:color w:val="000000" w:themeColor="text1"/>
        </w:rPr>
        <w:t>big</w:t>
      </w:r>
      <w:r w:rsidR="00C710EE" w:rsidRPr="00FF28EB">
        <w:rPr>
          <w:color w:val="000000" w:themeColor="text1"/>
        </w:rPr>
        <w:t xml:space="preserve">. </w:t>
      </w:r>
      <w:r w:rsidRPr="00FF28EB">
        <w:rPr>
          <w:color w:val="000000" w:themeColor="text1"/>
        </w:rPr>
        <w:t xml:space="preserve">Others thought stickers were either too </w:t>
      </w:r>
      <w:r w:rsidRPr="00FF28EB">
        <w:rPr>
          <w:i/>
          <w:color w:val="000000" w:themeColor="text1"/>
        </w:rPr>
        <w:t>specific</w:t>
      </w:r>
      <w:r w:rsidRPr="00FF28EB">
        <w:rPr>
          <w:color w:val="000000" w:themeColor="text1"/>
        </w:rPr>
        <w:t xml:space="preserve"> or too </w:t>
      </w:r>
      <w:r w:rsidRPr="00FF28EB">
        <w:rPr>
          <w:i/>
          <w:color w:val="000000" w:themeColor="text1"/>
        </w:rPr>
        <w:t>complicated</w:t>
      </w:r>
      <w:r w:rsidRPr="00FF28EB">
        <w:rPr>
          <w:color w:val="000000" w:themeColor="text1"/>
        </w:rPr>
        <w:t xml:space="preserve">. </w:t>
      </w:r>
      <w:r w:rsidR="002518C2" w:rsidRPr="00FF28EB">
        <w:rPr>
          <w:color w:val="000000" w:themeColor="text1"/>
        </w:rPr>
        <w:t>O</w:t>
      </w:r>
      <w:r w:rsidRPr="00FF28EB">
        <w:rPr>
          <w:color w:val="000000" w:themeColor="text1"/>
        </w:rPr>
        <w:t xml:space="preserve">ne interviewee preferred the stickers in the Line app because she perceived them to be less complicated and character-driven, which made them less distracting from the </w:t>
      </w:r>
      <w:r w:rsidR="00724BC2" w:rsidRPr="00FF28EB">
        <w:rPr>
          <w:color w:val="000000" w:themeColor="text1"/>
        </w:rPr>
        <w:t xml:space="preserve">meaning </w:t>
      </w:r>
      <w:r w:rsidRPr="00FF28EB">
        <w:rPr>
          <w:color w:val="000000" w:themeColor="text1"/>
        </w:rPr>
        <w:t xml:space="preserve">they expressed. </w:t>
      </w:r>
      <w:r w:rsidR="003710D7" w:rsidRPr="00FF28EB">
        <w:rPr>
          <w:color w:val="000000" w:themeColor="text1"/>
        </w:rPr>
        <w:t>These comments provide</w:t>
      </w:r>
      <w:r w:rsidR="00110496" w:rsidRPr="00FF28EB">
        <w:rPr>
          <w:color w:val="000000" w:themeColor="text1"/>
        </w:rPr>
        <w:t xml:space="preserve"> </w:t>
      </w:r>
      <w:r w:rsidR="003710D7" w:rsidRPr="00FF28EB">
        <w:rPr>
          <w:color w:val="000000" w:themeColor="text1"/>
        </w:rPr>
        <w:t>insight into users’ attitudes toward stickers</w:t>
      </w:r>
      <w:r w:rsidR="0060020B" w:rsidRPr="00FF28EB">
        <w:rPr>
          <w:color w:val="000000" w:themeColor="text1"/>
        </w:rPr>
        <w:t>,</w:t>
      </w:r>
      <w:r w:rsidR="003710D7" w:rsidRPr="00FF28EB">
        <w:rPr>
          <w:color w:val="000000" w:themeColor="text1"/>
        </w:rPr>
        <w:t xml:space="preserve"> </w:t>
      </w:r>
      <w:r w:rsidR="0060020B" w:rsidRPr="00FF28EB">
        <w:rPr>
          <w:color w:val="000000" w:themeColor="text1"/>
        </w:rPr>
        <w:t>which</w:t>
      </w:r>
      <w:r w:rsidR="003710D7" w:rsidRPr="00FF28EB">
        <w:rPr>
          <w:color w:val="000000" w:themeColor="text1"/>
        </w:rPr>
        <w:t xml:space="preserve"> </w:t>
      </w:r>
      <w:r w:rsidR="008544BE" w:rsidRPr="00FF28EB">
        <w:rPr>
          <w:color w:val="000000" w:themeColor="text1"/>
        </w:rPr>
        <w:t xml:space="preserve">in turn </w:t>
      </w:r>
      <w:r w:rsidR="0060020B" w:rsidRPr="00FF28EB">
        <w:rPr>
          <w:color w:val="000000" w:themeColor="text1"/>
        </w:rPr>
        <w:t xml:space="preserve">affect </w:t>
      </w:r>
      <w:r w:rsidR="00521704" w:rsidRPr="00FF28EB">
        <w:rPr>
          <w:color w:val="000000" w:themeColor="text1"/>
        </w:rPr>
        <w:t>the</w:t>
      </w:r>
      <w:r w:rsidR="0073622E" w:rsidRPr="00FF28EB">
        <w:rPr>
          <w:color w:val="000000" w:themeColor="text1"/>
        </w:rPr>
        <w:t>ir</w:t>
      </w:r>
      <w:r w:rsidR="00521704" w:rsidRPr="00FF28EB">
        <w:rPr>
          <w:color w:val="000000" w:themeColor="text1"/>
        </w:rPr>
        <w:t xml:space="preserve"> likelihood of</w:t>
      </w:r>
      <w:r w:rsidR="0060020B" w:rsidRPr="00FF28EB">
        <w:rPr>
          <w:color w:val="000000" w:themeColor="text1"/>
        </w:rPr>
        <w:t xml:space="preserve"> sticker</w:t>
      </w:r>
      <w:r w:rsidR="00521704" w:rsidRPr="00FF28EB">
        <w:rPr>
          <w:color w:val="000000" w:themeColor="text1"/>
        </w:rPr>
        <w:t xml:space="preserve"> </w:t>
      </w:r>
      <w:r w:rsidR="0060020B" w:rsidRPr="00FF28EB">
        <w:rPr>
          <w:color w:val="000000" w:themeColor="text1"/>
        </w:rPr>
        <w:t>use.</w:t>
      </w:r>
    </w:p>
    <w:p w14:paraId="3DD17796" w14:textId="1D42CFD1" w:rsidR="00E24213" w:rsidRPr="00FF28EB" w:rsidRDefault="00A928BC" w:rsidP="005A6F02">
      <w:pPr>
        <w:spacing w:before="120" w:line="480" w:lineRule="auto"/>
        <w:jc w:val="center"/>
      </w:pPr>
      <w:r w:rsidRPr="00FF28EB">
        <w:rPr>
          <w:b/>
        </w:rPr>
        <w:t xml:space="preserve">The </w:t>
      </w:r>
      <w:r w:rsidR="00595B20" w:rsidRPr="00FF28EB">
        <w:rPr>
          <w:b/>
        </w:rPr>
        <w:t>s</w:t>
      </w:r>
      <w:r w:rsidRPr="00FF28EB">
        <w:rPr>
          <w:b/>
        </w:rPr>
        <w:t xml:space="preserve">urvey </w:t>
      </w:r>
      <w:proofErr w:type="gramStart"/>
      <w:r w:rsidR="004079DA" w:rsidRPr="00FF28EB">
        <w:rPr>
          <w:b/>
        </w:rPr>
        <w:t>study</w:t>
      </w:r>
      <w:proofErr w:type="gramEnd"/>
    </w:p>
    <w:p w14:paraId="2E57CD72" w14:textId="5391C2FD" w:rsidR="00D730A2" w:rsidRPr="00FF28EB" w:rsidRDefault="00226FED" w:rsidP="005A6F02">
      <w:pPr>
        <w:spacing w:line="480" w:lineRule="auto"/>
        <w:ind w:firstLine="540"/>
        <w:jc w:val="both"/>
      </w:pPr>
      <w:r w:rsidRPr="00FF28EB">
        <w:t>Studies</w:t>
      </w:r>
      <w:r w:rsidR="009806C6" w:rsidRPr="00FF28EB">
        <w:t xml:space="preserve"> of </w:t>
      </w:r>
      <w:r w:rsidR="002F58C2" w:rsidRPr="00FF28EB">
        <w:t xml:space="preserve">spoken </w:t>
      </w:r>
      <w:r w:rsidR="009806C6" w:rsidRPr="00FF28EB">
        <w:t>language change</w:t>
      </w:r>
      <w:r w:rsidR="00903FDD" w:rsidRPr="00FF28EB">
        <w:t xml:space="preserve"> often employ survey methods</w:t>
      </w:r>
      <w:r w:rsidR="008A6FE8" w:rsidRPr="00FF28EB">
        <w:t xml:space="preserve"> (</w:t>
      </w:r>
      <w:proofErr w:type="spellStart"/>
      <w:r w:rsidRPr="00FF28EB">
        <w:t>e.g</w:t>
      </w:r>
      <w:proofErr w:type="spellEnd"/>
      <w:r w:rsidRPr="00FF28EB">
        <w:t xml:space="preserve">, </w:t>
      </w:r>
      <w:proofErr w:type="spellStart"/>
      <w:r w:rsidRPr="00FF28EB">
        <w:t>Labov</w:t>
      </w:r>
      <w:proofErr w:type="spellEnd"/>
      <w:r w:rsidRPr="00FF28EB">
        <w:t>, 1963</w:t>
      </w:r>
      <w:r w:rsidR="008A6FE8" w:rsidRPr="00FF28EB">
        <w:t>)</w:t>
      </w:r>
      <w:r w:rsidR="00903FDD" w:rsidRPr="00FF28EB">
        <w:t>.</w:t>
      </w:r>
      <w:r w:rsidR="009806C6" w:rsidRPr="00FF28EB">
        <w:t xml:space="preserve"> </w:t>
      </w:r>
      <w:r w:rsidR="00AE6075" w:rsidRPr="00FF28EB">
        <w:t xml:space="preserve">In </w:t>
      </w:r>
      <w:r w:rsidR="009806C6" w:rsidRPr="00FF28EB">
        <w:t>online research</w:t>
      </w:r>
      <w:r w:rsidR="009F22AD" w:rsidRPr="00FF28EB">
        <w:t>,</w:t>
      </w:r>
      <w:r w:rsidR="009806C6" w:rsidRPr="00FF28EB">
        <w:t xml:space="preserve"> surveys </w:t>
      </w:r>
      <w:r w:rsidR="00903FDD" w:rsidRPr="00FF28EB">
        <w:t xml:space="preserve">are possible </w:t>
      </w:r>
      <w:r w:rsidR="009806C6" w:rsidRPr="00FF28EB">
        <w:t xml:space="preserve">on a much larger scale. </w:t>
      </w:r>
      <w:r w:rsidR="00D730A2" w:rsidRPr="00FF28EB">
        <w:t xml:space="preserve">To verify the usages and conditions identified in our interview study, we conducted </w:t>
      </w:r>
      <w:r w:rsidR="00C41DEE" w:rsidRPr="00FF28EB">
        <w:t>a</w:t>
      </w:r>
      <w:r w:rsidR="00A65236" w:rsidRPr="00FF28EB">
        <w:t>n online</w:t>
      </w:r>
      <w:r w:rsidR="00C41DEE" w:rsidRPr="00FF28EB">
        <w:t xml:space="preserve"> </w:t>
      </w:r>
      <w:r w:rsidR="00DF0D48" w:rsidRPr="00FF28EB">
        <w:t>survey</w:t>
      </w:r>
      <w:r w:rsidR="00C41DEE" w:rsidRPr="00FF28EB">
        <w:t xml:space="preserve"> that </w:t>
      </w:r>
      <w:r w:rsidR="001F7814" w:rsidRPr="00FF28EB">
        <w:t>asked</w:t>
      </w:r>
      <w:r w:rsidR="00C41DEE" w:rsidRPr="00FF28EB">
        <w:t xml:space="preserve"> </w:t>
      </w:r>
      <w:r w:rsidR="00D730A2" w:rsidRPr="00FF28EB">
        <w:t>how stickers and emoji are used and in what condition</w:t>
      </w:r>
      <w:r w:rsidR="00C41DEE" w:rsidRPr="00FF28EB">
        <w:t>s</w:t>
      </w:r>
      <w:r w:rsidR="00DF0D48" w:rsidRPr="00FF28EB">
        <w:t xml:space="preserve">. </w:t>
      </w:r>
      <w:r w:rsidR="00D730A2" w:rsidRPr="00FF28EB">
        <w:t xml:space="preserve">All survey data were </w:t>
      </w:r>
      <w:r w:rsidR="003B1D17" w:rsidRPr="00FF28EB">
        <w:t>anonymized</w:t>
      </w:r>
      <w:r w:rsidR="00D730A2" w:rsidRPr="00FF28EB">
        <w:t xml:space="preserve"> and aggregated. </w:t>
      </w:r>
    </w:p>
    <w:p w14:paraId="79716002" w14:textId="1DF229EB" w:rsidR="00D730A2" w:rsidRPr="00FF28EB" w:rsidRDefault="00D730A2" w:rsidP="005A6F02">
      <w:pPr>
        <w:pStyle w:val="Heading2"/>
        <w:spacing w:before="0" w:line="480" w:lineRule="auto"/>
        <w:jc w:val="both"/>
        <w:rPr>
          <w:rFonts w:ascii="Times New Roman" w:hAnsi="Times New Roman"/>
          <w:color w:val="000000" w:themeColor="text1"/>
          <w:sz w:val="24"/>
        </w:rPr>
      </w:pPr>
      <w:r w:rsidRPr="00FF28EB">
        <w:rPr>
          <w:rFonts w:ascii="Times New Roman" w:hAnsi="Times New Roman"/>
          <w:color w:val="000000" w:themeColor="text1"/>
          <w:sz w:val="24"/>
        </w:rPr>
        <w:lastRenderedPageBreak/>
        <w:t>Participants</w:t>
      </w:r>
    </w:p>
    <w:p w14:paraId="041BF60B" w14:textId="1445DBD6" w:rsidR="009F0ECF" w:rsidRPr="00FF28EB" w:rsidRDefault="00077829" w:rsidP="005A6F02">
      <w:pPr>
        <w:pStyle w:val="NormalWeb"/>
        <w:tabs>
          <w:tab w:val="left" w:pos="540"/>
          <w:tab w:val="left" w:pos="720"/>
          <w:tab w:val="left" w:pos="3960"/>
        </w:tabs>
        <w:spacing w:before="0" w:beforeAutospacing="0" w:after="0" w:afterAutospacing="0" w:line="480" w:lineRule="auto"/>
        <w:jc w:val="both"/>
        <w:rPr>
          <w:rStyle w:val="CommentReference"/>
          <w:b/>
          <w:color w:val="000000" w:themeColor="text1"/>
          <w:kern w:val="32"/>
          <w:sz w:val="24"/>
        </w:rPr>
      </w:pPr>
      <w:r w:rsidRPr="00FF28EB">
        <w:rPr>
          <w:color w:val="000000" w:themeColor="text1"/>
        </w:rPr>
        <w:tab/>
        <w:t>To</w:t>
      </w:r>
      <w:r w:rsidR="009F5D31" w:rsidRPr="00FF28EB">
        <w:rPr>
          <w:color w:val="000000" w:themeColor="text1"/>
        </w:rPr>
        <w:t xml:space="preserve"> recruit English speaking Messenger users</w:t>
      </w:r>
      <w:r w:rsidRPr="00FF28EB">
        <w:rPr>
          <w:color w:val="000000" w:themeColor="text1"/>
        </w:rPr>
        <w:t>,</w:t>
      </w:r>
      <w:r w:rsidR="009F5D31" w:rsidRPr="00FF28EB">
        <w:rPr>
          <w:color w:val="000000" w:themeColor="text1"/>
        </w:rPr>
        <w:t xml:space="preserve"> in September 2014</w:t>
      </w:r>
      <w:r w:rsidRPr="00FF28EB">
        <w:rPr>
          <w:rStyle w:val="CommentReference"/>
          <w:color w:val="000000" w:themeColor="text1"/>
          <w:sz w:val="24"/>
        </w:rPr>
        <w:t xml:space="preserve"> a</w:t>
      </w:r>
      <w:r w:rsidR="00D730A2" w:rsidRPr="00FF28EB">
        <w:rPr>
          <w:rStyle w:val="CommentReference"/>
          <w:color w:val="000000" w:themeColor="text1"/>
          <w:sz w:val="24"/>
        </w:rPr>
        <w:t xml:space="preserve"> </w:t>
      </w:r>
      <w:r w:rsidR="00CE7B05" w:rsidRPr="00FF28EB">
        <w:rPr>
          <w:rStyle w:val="CommentReference"/>
          <w:color w:val="000000" w:themeColor="text1"/>
          <w:sz w:val="24"/>
        </w:rPr>
        <w:t xml:space="preserve">standard </w:t>
      </w:r>
      <w:r w:rsidR="00D730A2" w:rsidRPr="00FF28EB">
        <w:rPr>
          <w:rStyle w:val="CommentReference"/>
          <w:color w:val="000000" w:themeColor="text1"/>
          <w:sz w:val="24"/>
        </w:rPr>
        <w:t xml:space="preserve">survey invitation was </w:t>
      </w:r>
      <w:r w:rsidR="000A247E" w:rsidRPr="00FF28EB">
        <w:rPr>
          <w:rStyle w:val="CommentReference"/>
          <w:color w:val="000000" w:themeColor="text1"/>
          <w:sz w:val="24"/>
        </w:rPr>
        <w:t xml:space="preserve">broadcast </w:t>
      </w:r>
      <w:r w:rsidR="00D730A2" w:rsidRPr="00FF28EB">
        <w:rPr>
          <w:rStyle w:val="CommentReference"/>
          <w:color w:val="000000" w:themeColor="text1"/>
          <w:sz w:val="24"/>
        </w:rPr>
        <w:t xml:space="preserve">to </w:t>
      </w:r>
      <w:r w:rsidRPr="00FF28EB">
        <w:rPr>
          <w:rStyle w:val="CommentReference"/>
          <w:color w:val="000000" w:themeColor="text1"/>
          <w:sz w:val="24"/>
        </w:rPr>
        <w:t xml:space="preserve">Facebook users </w:t>
      </w:r>
      <w:r w:rsidR="003B1D17" w:rsidRPr="00FF28EB">
        <w:rPr>
          <w:rStyle w:val="CommentReference"/>
          <w:color w:val="000000" w:themeColor="text1"/>
          <w:sz w:val="24"/>
        </w:rPr>
        <w:t>above their</w:t>
      </w:r>
      <w:r w:rsidR="00D730A2" w:rsidRPr="00FF28EB">
        <w:rPr>
          <w:rStyle w:val="CommentReference"/>
          <w:color w:val="000000" w:themeColor="text1"/>
          <w:sz w:val="24"/>
        </w:rPr>
        <w:t xml:space="preserve"> News Feed on Facebook</w:t>
      </w:r>
      <w:r w:rsidRPr="00FF28EB">
        <w:rPr>
          <w:rStyle w:val="CommentReference"/>
          <w:color w:val="000000" w:themeColor="text1"/>
          <w:sz w:val="24"/>
        </w:rPr>
        <w:t>’s</w:t>
      </w:r>
      <w:r w:rsidR="00D730A2" w:rsidRPr="00FF28EB">
        <w:rPr>
          <w:rStyle w:val="CommentReference"/>
          <w:color w:val="000000" w:themeColor="text1"/>
          <w:sz w:val="24"/>
        </w:rPr>
        <w:t xml:space="preserve"> web</w:t>
      </w:r>
      <w:r w:rsidRPr="00FF28EB">
        <w:rPr>
          <w:rStyle w:val="CommentReference"/>
          <w:color w:val="000000" w:themeColor="text1"/>
          <w:sz w:val="24"/>
        </w:rPr>
        <w:t xml:space="preserve"> interface</w:t>
      </w:r>
      <w:r w:rsidR="00D730A2" w:rsidRPr="00FF28EB">
        <w:rPr>
          <w:rStyle w:val="CommentReference"/>
          <w:color w:val="000000" w:themeColor="text1"/>
          <w:sz w:val="24"/>
        </w:rPr>
        <w:t>, asking if they would like to share their opinion.</w:t>
      </w:r>
      <w:r w:rsidR="008A6FE8" w:rsidRPr="00FF28EB">
        <w:rPr>
          <w:rStyle w:val="CommentReference"/>
          <w:color w:val="000000" w:themeColor="text1"/>
          <w:sz w:val="24"/>
        </w:rPr>
        <w:t xml:space="preserve"> </w:t>
      </w:r>
      <w:r w:rsidR="003B1D17" w:rsidRPr="00FF28EB">
        <w:rPr>
          <w:rStyle w:val="CommentReference"/>
          <w:color w:val="000000" w:themeColor="text1"/>
          <w:sz w:val="24"/>
        </w:rPr>
        <w:t>This invitation</w:t>
      </w:r>
      <w:r w:rsidR="00CE7B05" w:rsidRPr="00FF28EB">
        <w:rPr>
          <w:rStyle w:val="CommentReference"/>
          <w:color w:val="000000" w:themeColor="text1"/>
          <w:sz w:val="24"/>
        </w:rPr>
        <w:t xml:space="preserve"> </w:t>
      </w:r>
      <w:r w:rsidR="003B1D17" w:rsidRPr="00FF28EB">
        <w:rPr>
          <w:rStyle w:val="CommentReference"/>
          <w:color w:val="000000" w:themeColor="text1"/>
          <w:sz w:val="24"/>
        </w:rPr>
        <w:t xml:space="preserve">came directly from Facebook as an official </w:t>
      </w:r>
      <w:proofErr w:type="gramStart"/>
      <w:r w:rsidR="003B1D17" w:rsidRPr="00FF28EB">
        <w:rPr>
          <w:rStyle w:val="CommentReference"/>
          <w:color w:val="000000" w:themeColor="text1"/>
          <w:sz w:val="24"/>
        </w:rPr>
        <w:t>notice</w:t>
      </w:r>
      <w:r w:rsidRPr="00FF28EB">
        <w:rPr>
          <w:rStyle w:val="CommentReference"/>
          <w:color w:val="000000" w:themeColor="text1"/>
          <w:sz w:val="24"/>
        </w:rPr>
        <w:t xml:space="preserve">, </w:t>
      </w:r>
      <w:r w:rsidR="00A66C56" w:rsidRPr="00FF28EB">
        <w:rPr>
          <w:rStyle w:val="CommentReference"/>
          <w:color w:val="000000" w:themeColor="text1"/>
          <w:sz w:val="24"/>
        </w:rPr>
        <w:t>and</w:t>
      </w:r>
      <w:proofErr w:type="gramEnd"/>
      <w:r w:rsidR="003B1D17" w:rsidRPr="00FF28EB">
        <w:rPr>
          <w:rStyle w:val="CommentReference"/>
          <w:color w:val="000000" w:themeColor="text1"/>
          <w:sz w:val="24"/>
        </w:rPr>
        <w:t xml:space="preserve"> </w:t>
      </w:r>
      <w:r w:rsidR="00A66C56" w:rsidRPr="00FF28EB">
        <w:rPr>
          <w:rStyle w:val="CommentReference"/>
          <w:color w:val="000000" w:themeColor="text1"/>
          <w:sz w:val="24"/>
        </w:rPr>
        <w:t>c</w:t>
      </w:r>
      <w:r w:rsidR="00D730A2" w:rsidRPr="00FF28EB">
        <w:rPr>
          <w:rStyle w:val="CommentReference"/>
          <w:color w:val="000000" w:themeColor="text1"/>
          <w:sz w:val="24"/>
        </w:rPr>
        <w:t xml:space="preserve">licking on the invitation took </w:t>
      </w:r>
      <w:r w:rsidRPr="00FF28EB">
        <w:rPr>
          <w:rStyle w:val="CommentReference"/>
          <w:color w:val="000000" w:themeColor="text1"/>
          <w:sz w:val="24"/>
        </w:rPr>
        <w:t>participants</w:t>
      </w:r>
      <w:r w:rsidR="00D730A2" w:rsidRPr="00FF28EB">
        <w:rPr>
          <w:rStyle w:val="CommentReference"/>
          <w:color w:val="000000" w:themeColor="text1"/>
          <w:sz w:val="24"/>
        </w:rPr>
        <w:t xml:space="preserve"> to the full survey screen. </w:t>
      </w:r>
      <w:r w:rsidR="002B41E5" w:rsidRPr="00FF28EB">
        <w:rPr>
          <w:rStyle w:val="CommentReference"/>
          <w:color w:val="000000" w:themeColor="text1"/>
          <w:sz w:val="24"/>
        </w:rPr>
        <w:t>The s</w:t>
      </w:r>
      <w:r w:rsidR="00D730A2" w:rsidRPr="00FF28EB">
        <w:rPr>
          <w:rStyle w:val="CommentReference"/>
          <w:color w:val="000000" w:themeColor="text1"/>
          <w:sz w:val="24"/>
        </w:rPr>
        <w:t>urvey</w:t>
      </w:r>
      <w:r w:rsidR="009F5D31" w:rsidRPr="00FF28EB">
        <w:rPr>
          <w:rStyle w:val="CommentReference"/>
          <w:color w:val="000000" w:themeColor="text1"/>
          <w:sz w:val="24"/>
        </w:rPr>
        <w:t xml:space="preserve"> </w:t>
      </w:r>
      <w:r w:rsidR="002B41E5" w:rsidRPr="00FF28EB">
        <w:rPr>
          <w:rStyle w:val="CommentReference"/>
          <w:color w:val="000000" w:themeColor="text1"/>
          <w:sz w:val="24"/>
        </w:rPr>
        <w:t xml:space="preserve">received </w:t>
      </w:r>
      <w:r w:rsidR="00D730A2" w:rsidRPr="00FF28EB">
        <w:rPr>
          <w:rStyle w:val="CommentReference"/>
          <w:color w:val="000000" w:themeColor="text1"/>
          <w:sz w:val="24"/>
        </w:rPr>
        <w:t>2275</w:t>
      </w:r>
      <w:r w:rsidR="002B41E5" w:rsidRPr="00FF28EB">
        <w:rPr>
          <w:rStyle w:val="CommentReference"/>
          <w:color w:val="000000" w:themeColor="text1"/>
          <w:sz w:val="24"/>
        </w:rPr>
        <w:t xml:space="preserve"> responses:</w:t>
      </w:r>
      <w:r w:rsidR="00D730A2" w:rsidRPr="00FF28EB">
        <w:rPr>
          <w:rStyle w:val="CommentReference"/>
          <w:color w:val="000000" w:themeColor="text1"/>
          <w:sz w:val="24"/>
        </w:rPr>
        <w:t xml:space="preserve"> 872 sticker senders (Age: M=32.82 SD=14.29, 40% female) and 1403 emoji senders (Age: M=26.83 SD=11.48, 37% female). Sticker senders qualified for the survey if they had sent a Messenger sticker in the previous week but no emoji in the past two weeks. Emoji senders qualified if they had sent a Messenger emoji in the past week but no stickers in the past two weeks. </w:t>
      </w:r>
      <w:r w:rsidR="00EF50AE" w:rsidRPr="00FF28EB">
        <w:rPr>
          <w:rStyle w:val="CommentReference"/>
          <w:color w:val="000000" w:themeColor="text1"/>
          <w:sz w:val="24"/>
        </w:rPr>
        <w:t>W</w:t>
      </w:r>
      <w:r w:rsidR="009F0ECF" w:rsidRPr="00FF28EB">
        <w:rPr>
          <w:rStyle w:val="CommentReference"/>
          <w:color w:val="000000" w:themeColor="text1"/>
          <w:sz w:val="24"/>
        </w:rPr>
        <w:t>e adopted this two</w:t>
      </w:r>
      <w:r w:rsidR="009F5D31" w:rsidRPr="00FF28EB">
        <w:rPr>
          <w:rStyle w:val="CommentReference"/>
          <w:color w:val="000000" w:themeColor="text1"/>
          <w:sz w:val="24"/>
        </w:rPr>
        <w:t>-</w:t>
      </w:r>
      <w:r w:rsidR="009F0ECF" w:rsidRPr="00FF28EB">
        <w:rPr>
          <w:rStyle w:val="CommentReference"/>
          <w:color w:val="000000" w:themeColor="text1"/>
          <w:sz w:val="24"/>
        </w:rPr>
        <w:t xml:space="preserve">week constraint so that participants would not be confused about which </w:t>
      </w:r>
      <w:proofErr w:type="spellStart"/>
      <w:r w:rsidR="009F0ECF" w:rsidRPr="00FF28EB">
        <w:rPr>
          <w:rStyle w:val="CommentReference"/>
          <w:color w:val="000000" w:themeColor="text1"/>
          <w:sz w:val="24"/>
        </w:rPr>
        <w:t>graphicon</w:t>
      </w:r>
      <w:proofErr w:type="spellEnd"/>
      <w:r w:rsidR="009F0ECF" w:rsidRPr="00FF28EB">
        <w:rPr>
          <w:rStyle w:val="CommentReference"/>
          <w:color w:val="000000" w:themeColor="text1"/>
          <w:sz w:val="24"/>
        </w:rPr>
        <w:t xml:space="preserve"> they were referring to in the survey. We </w:t>
      </w:r>
      <w:r w:rsidR="00A66C56" w:rsidRPr="00FF28EB">
        <w:rPr>
          <w:rStyle w:val="CommentReference"/>
          <w:color w:val="000000" w:themeColor="text1"/>
          <w:sz w:val="24"/>
        </w:rPr>
        <w:t>set</w:t>
      </w:r>
      <w:r w:rsidR="009F0ECF" w:rsidRPr="00FF28EB">
        <w:rPr>
          <w:rStyle w:val="CommentReference"/>
          <w:color w:val="000000" w:themeColor="text1"/>
          <w:sz w:val="24"/>
        </w:rPr>
        <w:t xml:space="preserve"> the </w:t>
      </w:r>
      <w:proofErr w:type="spellStart"/>
      <w:r w:rsidR="009F0ECF" w:rsidRPr="00FF28EB">
        <w:rPr>
          <w:rStyle w:val="CommentReference"/>
          <w:color w:val="000000" w:themeColor="text1"/>
          <w:sz w:val="24"/>
        </w:rPr>
        <w:t>graphicon</w:t>
      </w:r>
      <w:proofErr w:type="spellEnd"/>
      <w:r w:rsidR="009F0ECF" w:rsidRPr="00FF28EB">
        <w:rPr>
          <w:rStyle w:val="CommentReference"/>
          <w:color w:val="000000" w:themeColor="text1"/>
          <w:sz w:val="24"/>
        </w:rPr>
        <w:t xml:space="preserve"> send </w:t>
      </w:r>
      <w:r w:rsidR="00FE1440" w:rsidRPr="00FF28EB">
        <w:rPr>
          <w:rStyle w:val="CommentReference"/>
          <w:color w:val="000000" w:themeColor="text1"/>
          <w:sz w:val="24"/>
        </w:rPr>
        <w:t>window to one week</w:t>
      </w:r>
      <w:r w:rsidR="00A66C56" w:rsidRPr="00FF28EB">
        <w:rPr>
          <w:rStyle w:val="CommentReference"/>
          <w:color w:val="000000" w:themeColor="text1"/>
          <w:sz w:val="24"/>
        </w:rPr>
        <w:t>, however,</w:t>
      </w:r>
      <w:r w:rsidR="00FE1440" w:rsidRPr="00FF28EB">
        <w:rPr>
          <w:rStyle w:val="CommentReference"/>
          <w:color w:val="000000" w:themeColor="text1"/>
          <w:sz w:val="24"/>
        </w:rPr>
        <w:t xml:space="preserve"> so that participants woul</w:t>
      </w:r>
      <w:r w:rsidR="009F0ECF" w:rsidRPr="00FF28EB">
        <w:rPr>
          <w:rStyle w:val="CommentReference"/>
          <w:color w:val="000000" w:themeColor="text1"/>
          <w:sz w:val="24"/>
        </w:rPr>
        <w:t xml:space="preserve">d be more likely to remember why they sent that </w:t>
      </w:r>
      <w:r w:rsidRPr="00FF28EB">
        <w:rPr>
          <w:rStyle w:val="CommentReference"/>
          <w:color w:val="000000" w:themeColor="text1"/>
          <w:sz w:val="24"/>
        </w:rPr>
        <w:t xml:space="preserve">particular </w:t>
      </w:r>
      <w:proofErr w:type="spellStart"/>
      <w:r w:rsidR="009F0ECF" w:rsidRPr="00FF28EB">
        <w:rPr>
          <w:rStyle w:val="CommentReference"/>
          <w:color w:val="000000" w:themeColor="text1"/>
          <w:sz w:val="24"/>
        </w:rPr>
        <w:t>graphicon</w:t>
      </w:r>
      <w:proofErr w:type="spellEnd"/>
      <w:r w:rsidR="009F0ECF" w:rsidRPr="00FF28EB">
        <w:rPr>
          <w:rStyle w:val="CommentReference"/>
          <w:color w:val="000000" w:themeColor="text1"/>
          <w:sz w:val="24"/>
        </w:rPr>
        <w:t xml:space="preserve">. </w:t>
      </w:r>
      <w:r w:rsidR="003B1D17" w:rsidRPr="00FF28EB">
        <w:rPr>
          <w:rStyle w:val="CommentReference"/>
          <w:color w:val="000000" w:themeColor="text1"/>
          <w:sz w:val="24"/>
        </w:rPr>
        <w:t xml:space="preserve">Aside from these </w:t>
      </w:r>
      <w:proofErr w:type="spellStart"/>
      <w:r w:rsidR="003B1D17" w:rsidRPr="00FF28EB">
        <w:rPr>
          <w:rStyle w:val="CommentReference"/>
          <w:color w:val="000000" w:themeColor="text1"/>
          <w:sz w:val="24"/>
        </w:rPr>
        <w:t>graphicon</w:t>
      </w:r>
      <w:proofErr w:type="spellEnd"/>
      <w:r w:rsidR="003B1D17" w:rsidRPr="00FF28EB">
        <w:rPr>
          <w:rStyle w:val="CommentReference"/>
          <w:color w:val="000000" w:themeColor="text1"/>
          <w:sz w:val="24"/>
        </w:rPr>
        <w:t xml:space="preserve"> usage requirements and the English-language Messenger requirements, no other constraints were put on recruitment.</w:t>
      </w:r>
      <w:r w:rsidR="008A6FE8" w:rsidRPr="00FF28EB">
        <w:rPr>
          <w:rStyle w:val="CommentReference"/>
          <w:color w:val="000000" w:themeColor="text1"/>
          <w:sz w:val="24"/>
        </w:rPr>
        <w:t xml:space="preserve"> </w:t>
      </w:r>
      <w:r w:rsidR="009F0ECF" w:rsidRPr="00FF28EB">
        <w:rPr>
          <w:rStyle w:val="CommentReference"/>
          <w:color w:val="000000" w:themeColor="text1"/>
          <w:sz w:val="24"/>
        </w:rPr>
        <w:t>Not every question was completed by every respondent, so degrees of freedom in reported statistics represent the number of responses available for each test.</w:t>
      </w:r>
    </w:p>
    <w:p w14:paraId="3FBABFF0" w14:textId="0DBC087D" w:rsidR="009F0ECF" w:rsidRPr="00FF28EB" w:rsidRDefault="009F0ECF" w:rsidP="005A6F02">
      <w:pPr>
        <w:pStyle w:val="NormalWeb"/>
        <w:tabs>
          <w:tab w:val="left" w:pos="3960"/>
        </w:tabs>
        <w:spacing w:before="0" w:beforeAutospacing="0" w:after="0" w:afterAutospacing="0" w:line="480" w:lineRule="auto"/>
        <w:jc w:val="both"/>
        <w:rPr>
          <w:color w:val="000000" w:themeColor="text1"/>
        </w:rPr>
      </w:pPr>
      <w:r w:rsidRPr="00FF28EB">
        <w:rPr>
          <w:b/>
          <w:color w:val="000000" w:themeColor="text1"/>
        </w:rPr>
        <w:t xml:space="preserve">Survey </w:t>
      </w:r>
      <w:r w:rsidR="00595B20" w:rsidRPr="00FF28EB">
        <w:rPr>
          <w:b/>
          <w:color w:val="000000" w:themeColor="text1"/>
        </w:rPr>
        <w:t>d</w:t>
      </w:r>
      <w:r w:rsidRPr="00FF28EB">
        <w:rPr>
          <w:b/>
          <w:color w:val="000000" w:themeColor="text1"/>
        </w:rPr>
        <w:t>esign</w:t>
      </w:r>
    </w:p>
    <w:p w14:paraId="7A624003" w14:textId="4EEAD595" w:rsidR="009F0ECF" w:rsidRPr="00FF28EB" w:rsidRDefault="00F20B91" w:rsidP="005A6F02">
      <w:pPr>
        <w:pStyle w:val="NormalWeb"/>
        <w:tabs>
          <w:tab w:val="left" w:pos="540"/>
          <w:tab w:val="left" w:pos="720"/>
          <w:tab w:val="left" w:pos="3960"/>
        </w:tabs>
        <w:spacing w:before="0" w:beforeAutospacing="0" w:after="0" w:afterAutospacing="0" w:line="480" w:lineRule="auto"/>
        <w:jc w:val="both"/>
        <w:rPr>
          <w:b/>
          <w:color w:val="000000" w:themeColor="text1"/>
        </w:rPr>
      </w:pPr>
      <w:r w:rsidRPr="00FF28EB">
        <w:rPr>
          <w:color w:val="000000" w:themeColor="text1"/>
        </w:rPr>
        <w:tab/>
      </w:r>
      <w:r w:rsidR="006D0701" w:rsidRPr="00FF28EB">
        <w:rPr>
          <w:color w:val="000000" w:themeColor="text1"/>
        </w:rPr>
        <w:t xml:space="preserve">The </w:t>
      </w:r>
      <w:r w:rsidR="009F0ECF" w:rsidRPr="00FF28EB">
        <w:rPr>
          <w:color w:val="000000" w:themeColor="text1"/>
        </w:rPr>
        <w:t xml:space="preserve">instructions </w:t>
      </w:r>
      <w:r w:rsidR="006D0701" w:rsidRPr="00FF28EB">
        <w:rPr>
          <w:color w:val="000000" w:themeColor="text1"/>
        </w:rPr>
        <w:t xml:space="preserve">for </w:t>
      </w:r>
      <w:r w:rsidR="00B71059" w:rsidRPr="00FF28EB">
        <w:rPr>
          <w:color w:val="000000" w:themeColor="text1"/>
        </w:rPr>
        <w:t>the s</w:t>
      </w:r>
      <w:r w:rsidR="006D0701" w:rsidRPr="00FF28EB">
        <w:rPr>
          <w:color w:val="000000" w:themeColor="text1"/>
        </w:rPr>
        <w:t>urvey</w:t>
      </w:r>
      <w:r w:rsidR="00715B03" w:rsidRPr="00FF28EB">
        <w:rPr>
          <w:color w:val="000000" w:themeColor="text1"/>
        </w:rPr>
        <w:t xml:space="preserve"> </w:t>
      </w:r>
      <w:r w:rsidR="009F0ECF" w:rsidRPr="00FF28EB">
        <w:rPr>
          <w:color w:val="000000" w:themeColor="text1"/>
        </w:rPr>
        <w:t>asked the respondents to locate the most recent Messenger sticker/emoji on their mobile phone and answer questions</w:t>
      </w:r>
      <w:r w:rsidR="009F0ECF" w:rsidRPr="00FF28EB">
        <w:rPr>
          <w:rStyle w:val="CommentReference"/>
          <w:color w:val="000000" w:themeColor="text1"/>
          <w:sz w:val="24"/>
        </w:rPr>
        <w:t xml:space="preserve"> a</w:t>
      </w:r>
      <w:r w:rsidR="009F0ECF" w:rsidRPr="00FF28EB">
        <w:rPr>
          <w:color w:val="000000" w:themeColor="text1"/>
        </w:rPr>
        <w:t>bout it. We had them describe what the sticker or emoji was</w:t>
      </w:r>
      <w:r w:rsidR="00D40011" w:rsidRPr="00FF28EB">
        <w:rPr>
          <w:color w:val="000000" w:themeColor="text1"/>
        </w:rPr>
        <w:t>,</w:t>
      </w:r>
      <w:r w:rsidR="009F0ECF" w:rsidRPr="00FF28EB">
        <w:rPr>
          <w:color w:val="000000" w:themeColor="text1"/>
        </w:rPr>
        <w:t xml:space="preserve"> as a way of double checking that they were referring to the appropriate </w:t>
      </w:r>
      <w:proofErr w:type="spellStart"/>
      <w:r w:rsidR="009F0ECF" w:rsidRPr="00FF28EB">
        <w:rPr>
          <w:color w:val="000000" w:themeColor="text1"/>
        </w:rPr>
        <w:t>graphicon</w:t>
      </w:r>
      <w:proofErr w:type="spellEnd"/>
      <w:r w:rsidR="009F0ECF" w:rsidRPr="00FF28EB">
        <w:rPr>
          <w:color w:val="000000" w:themeColor="text1"/>
        </w:rPr>
        <w:t xml:space="preserve"> (emoji or sticker) when answering the survey questions. Responses that</w:t>
      </w:r>
      <w:r w:rsidR="00AE3178" w:rsidRPr="00FF28EB">
        <w:rPr>
          <w:color w:val="000000" w:themeColor="text1"/>
        </w:rPr>
        <w:t xml:space="preserve"> clearly</w:t>
      </w:r>
      <w:r w:rsidR="009F0ECF" w:rsidRPr="00FF28EB">
        <w:rPr>
          <w:color w:val="000000" w:themeColor="text1"/>
        </w:rPr>
        <w:t xml:space="preserve"> referred to the wrong </w:t>
      </w:r>
      <w:proofErr w:type="spellStart"/>
      <w:r w:rsidR="009F0ECF" w:rsidRPr="00FF28EB">
        <w:rPr>
          <w:color w:val="000000" w:themeColor="text1"/>
        </w:rPr>
        <w:t>graphicon</w:t>
      </w:r>
      <w:proofErr w:type="spellEnd"/>
      <w:r w:rsidR="009F0ECF" w:rsidRPr="00FF28EB">
        <w:rPr>
          <w:color w:val="000000" w:themeColor="text1"/>
        </w:rPr>
        <w:t xml:space="preserve"> type </w:t>
      </w:r>
      <w:r w:rsidR="002C0882" w:rsidRPr="00FF28EB">
        <w:rPr>
          <w:color w:val="000000" w:themeColor="text1"/>
        </w:rPr>
        <w:t xml:space="preserve">(less than 1% </w:t>
      </w:r>
      <w:r w:rsidR="003F3827" w:rsidRPr="00FF28EB">
        <w:rPr>
          <w:color w:val="000000" w:themeColor="text1"/>
        </w:rPr>
        <w:t xml:space="preserve">of the </w:t>
      </w:r>
      <w:r w:rsidR="002C0882" w:rsidRPr="00FF28EB">
        <w:rPr>
          <w:color w:val="000000" w:themeColor="text1"/>
        </w:rPr>
        <w:t xml:space="preserve">data) </w:t>
      </w:r>
      <w:r w:rsidR="009F0ECF" w:rsidRPr="00FF28EB">
        <w:rPr>
          <w:color w:val="000000" w:themeColor="text1"/>
        </w:rPr>
        <w:t xml:space="preserve">were not included in </w:t>
      </w:r>
      <w:r w:rsidR="002C0882" w:rsidRPr="00FF28EB">
        <w:rPr>
          <w:color w:val="000000" w:themeColor="text1"/>
        </w:rPr>
        <w:t xml:space="preserve">the </w:t>
      </w:r>
      <w:r w:rsidR="009F0ECF" w:rsidRPr="00FF28EB">
        <w:rPr>
          <w:color w:val="000000" w:themeColor="text1"/>
        </w:rPr>
        <w:t>analyses</w:t>
      </w:r>
      <w:r w:rsidR="002C0882" w:rsidRPr="00FF28EB">
        <w:rPr>
          <w:color w:val="000000" w:themeColor="text1"/>
        </w:rPr>
        <w:t>.</w:t>
      </w:r>
      <w:r w:rsidR="009F0ECF" w:rsidRPr="00FF28EB">
        <w:rPr>
          <w:color w:val="000000" w:themeColor="text1"/>
        </w:rPr>
        <w:t xml:space="preserve"> </w:t>
      </w:r>
    </w:p>
    <w:p w14:paraId="263EAD86" w14:textId="660FA966" w:rsidR="009F0ECF" w:rsidRPr="00FF28EB" w:rsidRDefault="00F20B91" w:rsidP="005A6F02">
      <w:pPr>
        <w:pStyle w:val="NormalWeb"/>
        <w:tabs>
          <w:tab w:val="left" w:pos="540"/>
          <w:tab w:val="left" w:pos="720"/>
          <w:tab w:val="left" w:pos="3960"/>
        </w:tabs>
        <w:spacing w:before="0" w:beforeAutospacing="0" w:after="0" w:afterAutospacing="0" w:line="480" w:lineRule="auto"/>
        <w:jc w:val="both"/>
        <w:rPr>
          <w:color w:val="000000" w:themeColor="text1"/>
        </w:rPr>
      </w:pPr>
      <w:r w:rsidRPr="00FF28EB">
        <w:rPr>
          <w:color w:val="000000" w:themeColor="text1"/>
        </w:rPr>
        <w:lastRenderedPageBreak/>
        <w:tab/>
      </w:r>
      <w:r w:rsidR="00B00FBD" w:rsidRPr="00FF28EB">
        <w:rPr>
          <w:color w:val="000000" w:themeColor="text1"/>
        </w:rPr>
        <w:t>The s</w:t>
      </w:r>
      <w:r w:rsidR="009F0ECF" w:rsidRPr="00FF28EB">
        <w:rPr>
          <w:color w:val="000000" w:themeColor="text1"/>
        </w:rPr>
        <w:t xml:space="preserve">urvey asked </w:t>
      </w:r>
      <w:r w:rsidR="00F26E64" w:rsidRPr="00FF28EB">
        <w:rPr>
          <w:color w:val="000000" w:themeColor="text1"/>
        </w:rPr>
        <w:t>why</w:t>
      </w:r>
      <w:r w:rsidR="003F3827" w:rsidRPr="00FF28EB">
        <w:rPr>
          <w:color w:val="000000" w:themeColor="text1"/>
        </w:rPr>
        <w:t xml:space="preserve"> </w:t>
      </w:r>
      <w:r w:rsidR="009F0ECF" w:rsidRPr="00FF28EB">
        <w:rPr>
          <w:color w:val="000000" w:themeColor="text1"/>
        </w:rPr>
        <w:t xml:space="preserve">the respondents used emoji or stickers, and under what conditions </w:t>
      </w:r>
      <w:r w:rsidR="003F3827" w:rsidRPr="00FF28EB">
        <w:rPr>
          <w:color w:val="000000" w:themeColor="text1"/>
        </w:rPr>
        <w:t>they</w:t>
      </w:r>
      <w:r w:rsidR="009F0ECF" w:rsidRPr="00FF28EB">
        <w:rPr>
          <w:color w:val="000000" w:themeColor="text1"/>
        </w:rPr>
        <w:t xml:space="preserve"> were sent. </w:t>
      </w:r>
      <w:r w:rsidR="003F3827" w:rsidRPr="00FF28EB">
        <w:rPr>
          <w:color w:val="000000" w:themeColor="text1"/>
        </w:rPr>
        <w:t>A</w:t>
      </w:r>
      <w:r w:rsidR="009F0ECF" w:rsidRPr="00FF28EB">
        <w:rPr>
          <w:color w:val="000000" w:themeColor="text1"/>
        </w:rPr>
        <w:t xml:space="preserve"> list of reasons for sticker or emoji use </w:t>
      </w:r>
      <w:r w:rsidR="003F3827" w:rsidRPr="00FF28EB">
        <w:rPr>
          <w:color w:val="000000" w:themeColor="text1"/>
        </w:rPr>
        <w:t xml:space="preserve">was compiled </w:t>
      </w:r>
      <w:r w:rsidR="009F0ECF" w:rsidRPr="00FF28EB">
        <w:rPr>
          <w:color w:val="000000" w:themeColor="text1"/>
        </w:rPr>
        <w:t>based on the reasons given by participants in the interview study</w:t>
      </w:r>
      <w:r w:rsidR="00322B25" w:rsidRPr="00FF28EB">
        <w:rPr>
          <w:color w:val="000000" w:themeColor="text1"/>
        </w:rPr>
        <w:t xml:space="preserve"> (</w:t>
      </w:r>
      <w:r w:rsidR="003F3827" w:rsidRPr="00FF28EB">
        <w:rPr>
          <w:color w:val="000000" w:themeColor="text1"/>
        </w:rPr>
        <w:t>s</w:t>
      </w:r>
      <w:r w:rsidR="00322B25" w:rsidRPr="00FF28EB">
        <w:rPr>
          <w:color w:val="000000" w:themeColor="text1"/>
        </w:rPr>
        <w:t>ee Table 1)</w:t>
      </w:r>
      <w:r w:rsidR="009F0ECF" w:rsidRPr="00FF28EB">
        <w:rPr>
          <w:color w:val="000000" w:themeColor="text1"/>
        </w:rPr>
        <w:t xml:space="preserve">. We asked survey respondents to locate the last sticker or emoji they sent in Messenger, then to rate on a scale of 1 to 5 (not at all well to extremely well) </w:t>
      </w:r>
      <w:r w:rsidR="00322B25" w:rsidRPr="00FF28EB">
        <w:rPr>
          <w:color w:val="000000" w:themeColor="text1"/>
        </w:rPr>
        <w:t>“</w:t>
      </w:r>
      <w:r w:rsidR="009F0ECF" w:rsidRPr="00FF28EB">
        <w:rPr>
          <w:color w:val="000000" w:themeColor="text1"/>
        </w:rPr>
        <w:t xml:space="preserve">how well </w:t>
      </w:r>
      <w:r w:rsidR="00322B25" w:rsidRPr="00FF28EB">
        <w:rPr>
          <w:color w:val="000000" w:themeColor="text1"/>
        </w:rPr>
        <w:t>does each of the following reasons represent why you sent this particular emoji/sticker?”</w:t>
      </w:r>
      <w:r w:rsidR="009F0ECF" w:rsidRPr="00FF28EB">
        <w:rPr>
          <w:color w:val="000000" w:themeColor="text1"/>
        </w:rPr>
        <w:t xml:space="preserve"> Last, we asked questions about </w:t>
      </w:r>
      <w:r w:rsidR="00F14FF1" w:rsidRPr="00FF28EB">
        <w:rPr>
          <w:color w:val="000000" w:themeColor="text1"/>
        </w:rPr>
        <w:t xml:space="preserve">respondents’ </w:t>
      </w:r>
      <w:r w:rsidR="009F0ECF" w:rsidRPr="00FF28EB">
        <w:rPr>
          <w:color w:val="000000" w:themeColor="text1"/>
        </w:rPr>
        <w:t>mood at the time of send</w:t>
      </w:r>
      <w:r w:rsidR="00322B25" w:rsidRPr="00FF28EB">
        <w:rPr>
          <w:color w:val="000000" w:themeColor="text1"/>
        </w:rPr>
        <w:t xml:space="preserve"> (“how did you personally feel at the time you sent this emoji/sticker?” Very negative to very positive)</w:t>
      </w:r>
      <w:r w:rsidR="003B1D17" w:rsidRPr="00FF28EB">
        <w:rPr>
          <w:color w:val="000000" w:themeColor="text1"/>
        </w:rPr>
        <w:t xml:space="preserve"> and </w:t>
      </w:r>
      <w:r w:rsidR="009F0ECF" w:rsidRPr="00FF28EB">
        <w:rPr>
          <w:color w:val="000000" w:themeColor="text1"/>
        </w:rPr>
        <w:t>how close they were to the recipient</w:t>
      </w:r>
      <w:r w:rsidR="00322B25" w:rsidRPr="00FF28EB">
        <w:rPr>
          <w:color w:val="000000" w:themeColor="text1"/>
        </w:rPr>
        <w:t xml:space="preserve"> (“how close do you feel to the person (or people) that you sent this emoji/sticker to?” Not at all close to extremely close)</w:t>
      </w:r>
      <w:r w:rsidR="003B1D17" w:rsidRPr="00FF28EB">
        <w:rPr>
          <w:color w:val="000000" w:themeColor="text1"/>
        </w:rPr>
        <w:t>.</w:t>
      </w:r>
    </w:p>
    <w:p w14:paraId="314448A6" w14:textId="12E5C640" w:rsidR="00704A7E" w:rsidRPr="00FF28EB" w:rsidRDefault="00704A7E" w:rsidP="005A6F02">
      <w:pPr>
        <w:pStyle w:val="Heading2"/>
        <w:spacing w:before="0" w:line="480" w:lineRule="auto"/>
        <w:jc w:val="both"/>
        <w:rPr>
          <w:rFonts w:ascii="Times New Roman" w:hAnsi="Times New Roman"/>
          <w:color w:val="000000" w:themeColor="text1"/>
          <w:sz w:val="24"/>
        </w:rPr>
      </w:pPr>
      <w:r w:rsidRPr="00FF28EB">
        <w:rPr>
          <w:rFonts w:ascii="Times New Roman" w:hAnsi="Times New Roman"/>
          <w:color w:val="000000" w:themeColor="text1"/>
          <w:sz w:val="24"/>
        </w:rPr>
        <w:t>Survey</w:t>
      </w:r>
      <w:r w:rsidR="00595B20" w:rsidRPr="00FF28EB">
        <w:rPr>
          <w:rFonts w:ascii="Times New Roman" w:hAnsi="Times New Roman"/>
          <w:color w:val="000000" w:themeColor="text1"/>
          <w:sz w:val="24"/>
        </w:rPr>
        <w:t xml:space="preserve"> r</w:t>
      </w:r>
      <w:r w:rsidR="00FD66F7" w:rsidRPr="00FF28EB">
        <w:rPr>
          <w:rFonts w:ascii="Times New Roman" w:hAnsi="Times New Roman"/>
          <w:color w:val="000000" w:themeColor="text1"/>
          <w:sz w:val="24"/>
        </w:rPr>
        <w:t>esults</w:t>
      </w:r>
    </w:p>
    <w:p w14:paraId="23A3E2D2" w14:textId="734BB673" w:rsidR="00704A7E" w:rsidRPr="00FF28EB" w:rsidRDefault="00704A7E" w:rsidP="005A6F02">
      <w:pPr>
        <w:spacing w:line="480" w:lineRule="auto"/>
        <w:ind w:firstLine="540"/>
        <w:jc w:val="both"/>
        <w:rPr>
          <w:color w:val="000000" w:themeColor="text1"/>
        </w:rPr>
      </w:pPr>
      <w:r w:rsidRPr="00FF28EB">
        <w:rPr>
          <w:b/>
          <w:color w:val="000000" w:themeColor="text1"/>
        </w:rPr>
        <w:t>Reasons for sticker vs. emoji usage</w:t>
      </w:r>
      <w:r w:rsidR="00A14F74" w:rsidRPr="00FF28EB">
        <w:rPr>
          <w:b/>
          <w:color w:val="000000" w:themeColor="text1"/>
        </w:rPr>
        <w:t>.</w:t>
      </w:r>
      <w:r w:rsidR="008A6FE8" w:rsidRPr="00FF28EB">
        <w:rPr>
          <w:b/>
          <w:color w:val="000000" w:themeColor="text1"/>
        </w:rPr>
        <w:t xml:space="preserve"> </w:t>
      </w:r>
      <w:r w:rsidR="00B71059" w:rsidRPr="00FF28EB">
        <w:rPr>
          <w:color w:val="000000" w:themeColor="text1"/>
        </w:rPr>
        <w:t>I</w:t>
      </w:r>
      <w:r w:rsidR="00322B25" w:rsidRPr="00FF28EB">
        <w:rPr>
          <w:color w:val="000000" w:themeColor="text1"/>
        </w:rPr>
        <w:t>ndependent t-tests</w:t>
      </w:r>
      <w:r w:rsidR="000A7599" w:rsidRPr="00FF28EB">
        <w:rPr>
          <w:color w:val="000000" w:themeColor="text1"/>
        </w:rPr>
        <w:t xml:space="preserve"> were run</w:t>
      </w:r>
      <w:r w:rsidR="00322B25" w:rsidRPr="00FF28EB">
        <w:rPr>
          <w:color w:val="000000" w:themeColor="text1"/>
        </w:rPr>
        <w:t xml:space="preserve"> to compare groups (emoji vs</w:t>
      </w:r>
      <w:r w:rsidR="00D9787D" w:rsidRPr="00FF28EB">
        <w:rPr>
          <w:color w:val="000000" w:themeColor="text1"/>
        </w:rPr>
        <w:t>.</w:t>
      </w:r>
      <w:r w:rsidR="00322B25" w:rsidRPr="00FF28EB">
        <w:rPr>
          <w:color w:val="000000" w:themeColor="text1"/>
        </w:rPr>
        <w:t xml:space="preserve"> sticker) </w:t>
      </w:r>
      <w:r w:rsidR="00170DA9" w:rsidRPr="00FF28EB">
        <w:rPr>
          <w:color w:val="000000" w:themeColor="text1"/>
        </w:rPr>
        <w:t xml:space="preserve">for </w:t>
      </w:r>
      <w:r w:rsidR="00322B25" w:rsidRPr="00FF28EB">
        <w:rPr>
          <w:color w:val="000000" w:themeColor="text1"/>
        </w:rPr>
        <w:t>how well each usage represented why the</w:t>
      </w:r>
      <w:r w:rsidR="002D672F" w:rsidRPr="00FF28EB">
        <w:rPr>
          <w:color w:val="000000" w:themeColor="text1"/>
        </w:rPr>
        <w:t xml:space="preserve"> respondent</w:t>
      </w:r>
      <w:r w:rsidR="00322B25" w:rsidRPr="00FF28EB">
        <w:rPr>
          <w:color w:val="000000" w:themeColor="text1"/>
        </w:rPr>
        <w:t xml:space="preserve"> sent the </w:t>
      </w:r>
      <w:proofErr w:type="spellStart"/>
      <w:r w:rsidR="00322B25" w:rsidRPr="00FF28EB">
        <w:rPr>
          <w:color w:val="000000" w:themeColor="text1"/>
        </w:rPr>
        <w:t>graphicon</w:t>
      </w:r>
      <w:proofErr w:type="spellEnd"/>
      <w:r w:rsidR="00322B25" w:rsidRPr="00FF28EB">
        <w:rPr>
          <w:color w:val="000000" w:themeColor="text1"/>
        </w:rPr>
        <w:t xml:space="preserve">. </w:t>
      </w:r>
      <w:r w:rsidRPr="00FF28EB">
        <w:rPr>
          <w:color w:val="000000" w:themeColor="text1"/>
        </w:rPr>
        <w:t>The</w:t>
      </w:r>
      <w:r w:rsidR="006A71F6" w:rsidRPr="00FF28EB">
        <w:rPr>
          <w:color w:val="000000" w:themeColor="text1"/>
        </w:rPr>
        <w:t>se</w:t>
      </w:r>
      <w:r w:rsidRPr="00FF28EB">
        <w:rPr>
          <w:color w:val="000000" w:themeColor="text1"/>
        </w:rPr>
        <w:t xml:space="preserve"> results are summarized in Figure </w:t>
      </w:r>
      <w:r w:rsidR="00EC4D41" w:rsidRPr="00FF28EB">
        <w:rPr>
          <w:color w:val="000000" w:themeColor="text1"/>
        </w:rPr>
        <w:t>5</w:t>
      </w:r>
      <w:r w:rsidRPr="00FF28EB">
        <w:rPr>
          <w:color w:val="000000" w:themeColor="text1"/>
        </w:rPr>
        <w:t>. Emoji were significantly preferred for expressing emotion, emphasis, and softening the tone of a textual message</w:t>
      </w:r>
      <w:r w:rsidR="00322B25" w:rsidRPr="00FF28EB">
        <w:rPr>
          <w:color w:val="000000" w:themeColor="text1"/>
        </w:rPr>
        <w:t xml:space="preserve"> (</w:t>
      </w:r>
      <w:r w:rsidR="00322B25" w:rsidRPr="00FF28EB">
        <w:rPr>
          <w:i/>
          <w:color w:val="000000" w:themeColor="text1"/>
        </w:rPr>
        <w:t>p</w:t>
      </w:r>
      <w:r w:rsidR="00322B25" w:rsidRPr="00FF28EB">
        <w:rPr>
          <w:color w:val="000000" w:themeColor="text1"/>
        </w:rPr>
        <w:t>&lt;.05</w:t>
      </w:r>
      <w:r w:rsidR="00322B25" w:rsidRPr="00FF28EB">
        <w:rPr>
          <w:i/>
          <w:color w:val="000000" w:themeColor="text1"/>
        </w:rPr>
        <w:t>)</w:t>
      </w:r>
      <w:r w:rsidRPr="00FF28EB">
        <w:rPr>
          <w:color w:val="000000" w:themeColor="text1"/>
        </w:rPr>
        <w:t xml:space="preserve">. </w:t>
      </w:r>
      <w:r w:rsidR="008B4F24" w:rsidRPr="00FF28EB">
        <w:rPr>
          <w:color w:val="000000" w:themeColor="text1"/>
        </w:rPr>
        <w:t xml:space="preserve">This is consistent with our interview findings that emoji were better for expressing emotion (less intense) and </w:t>
      </w:r>
      <w:r w:rsidR="005D769E" w:rsidRPr="00FF28EB">
        <w:rPr>
          <w:color w:val="000000" w:themeColor="text1"/>
        </w:rPr>
        <w:t xml:space="preserve">for </w:t>
      </w:r>
      <w:r w:rsidR="008B4F24" w:rsidRPr="00FF28EB">
        <w:rPr>
          <w:color w:val="000000" w:themeColor="text1"/>
        </w:rPr>
        <w:t>modify</w:t>
      </w:r>
      <w:r w:rsidR="005D769E" w:rsidRPr="00FF28EB">
        <w:rPr>
          <w:color w:val="000000" w:themeColor="text1"/>
        </w:rPr>
        <w:t>ing</w:t>
      </w:r>
      <w:r w:rsidR="008B4F24" w:rsidRPr="00FF28EB">
        <w:rPr>
          <w:color w:val="000000" w:themeColor="text1"/>
        </w:rPr>
        <w:t xml:space="preserve"> the textual message.</w:t>
      </w:r>
      <w:r w:rsidR="008A6FE8" w:rsidRPr="00FF28EB">
        <w:rPr>
          <w:color w:val="000000" w:themeColor="text1"/>
        </w:rPr>
        <w:t xml:space="preserve"> </w:t>
      </w:r>
      <w:r w:rsidRPr="00FF28EB">
        <w:rPr>
          <w:color w:val="000000" w:themeColor="text1"/>
        </w:rPr>
        <w:t xml:space="preserve">Stickers were significantly preferred for conveying something specific, starting or ending a conversation, expressing personality, making others laugh, making </w:t>
      </w:r>
      <w:r w:rsidR="008B4F24" w:rsidRPr="00FF28EB">
        <w:rPr>
          <w:color w:val="000000" w:themeColor="text1"/>
        </w:rPr>
        <w:t xml:space="preserve">messages </w:t>
      </w:r>
      <w:r w:rsidRPr="00FF28EB">
        <w:rPr>
          <w:color w:val="000000" w:themeColor="text1"/>
        </w:rPr>
        <w:t>more fun, and adding cuteness, as well as for reciprocal exchanges of stickers</w:t>
      </w:r>
      <w:r w:rsidR="00322B25" w:rsidRPr="00FF28EB">
        <w:rPr>
          <w:color w:val="000000" w:themeColor="text1"/>
        </w:rPr>
        <w:t xml:space="preserve"> (</w:t>
      </w:r>
      <w:r w:rsidR="00322B25" w:rsidRPr="00FF28EB">
        <w:rPr>
          <w:i/>
          <w:color w:val="000000" w:themeColor="text1"/>
        </w:rPr>
        <w:t>p</w:t>
      </w:r>
      <w:r w:rsidR="00322B25" w:rsidRPr="00FF28EB">
        <w:rPr>
          <w:color w:val="000000" w:themeColor="text1"/>
        </w:rPr>
        <w:t>&lt;.05)</w:t>
      </w:r>
      <w:r w:rsidRPr="00FF28EB">
        <w:rPr>
          <w:color w:val="000000" w:themeColor="text1"/>
        </w:rPr>
        <w:t xml:space="preserve">. </w:t>
      </w:r>
      <w:r w:rsidR="008B4F24" w:rsidRPr="00FF28EB">
        <w:rPr>
          <w:color w:val="000000" w:themeColor="text1"/>
        </w:rPr>
        <w:t xml:space="preserve">This </w:t>
      </w:r>
      <w:r w:rsidR="006A71F6" w:rsidRPr="00FF28EB">
        <w:rPr>
          <w:color w:val="000000" w:themeColor="text1"/>
        </w:rPr>
        <w:t>supports</w:t>
      </w:r>
      <w:r w:rsidR="008B4F24" w:rsidRPr="00FF28EB">
        <w:rPr>
          <w:color w:val="000000" w:themeColor="text1"/>
        </w:rPr>
        <w:t xml:space="preserve"> </w:t>
      </w:r>
      <w:r w:rsidR="00F553F3" w:rsidRPr="00FF28EB">
        <w:rPr>
          <w:color w:val="000000" w:themeColor="text1"/>
        </w:rPr>
        <w:t xml:space="preserve">the </w:t>
      </w:r>
      <w:r w:rsidR="008B4F24" w:rsidRPr="00FF28EB">
        <w:rPr>
          <w:color w:val="000000" w:themeColor="text1"/>
        </w:rPr>
        <w:t xml:space="preserve">interview </w:t>
      </w:r>
      <w:r w:rsidR="006A71F6" w:rsidRPr="00FF28EB">
        <w:rPr>
          <w:color w:val="000000" w:themeColor="text1"/>
        </w:rPr>
        <w:t xml:space="preserve">findings </w:t>
      </w:r>
      <w:r w:rsidR="008B4F24" w:rsidRPr="00FF28EB">
        <w:rPr>
          <w:color w:val="000000" w:themeColor="text1"/>
        </w:rPr>
        <w:t>that stickers</w:t>
      </w:r>
      <w:r w:rsidR="00AA34BB" w:rsidRPr="00FF28EB">
        <w:rPr>
          <w:color w:val="000000" w:themeColor="text1"/>
        </w:rPr>
        <w:t>, too,</w:t>
      </w:r>
      <w:r w:rsidR="008B4F24" w:rsidRPr="00FF28EB">
        <w:rPr>
          <w:color w:val="000000" w:themeColor="text1"/>
        </w:rPr>
        <w:t xml:space="preserve"> can modify </w:t>
      </w:r>
      <w:r w:rsidR="00AA34BB" w:rsidRPr="00FF28EB">
        <w:rPr>
          <w:color w:val="000000" w:themeColor="text1"/>
        </w:rPr>
        <w:t xml:space="preserve">a </w:t>
      </w:r>
      <w:r w:rsidR="008B4F24" w:rsidRPr="00FF28EB">
        <w:rPr>
          <w:color w:val="000000" w:themeColor="text1"/>
        </w:rPr>
        <w:t>message (such as when adding cuteness an</w:t>
      </w:r>
      <w:r w:rsidR="001062EA" w:rsidRPr="00FF28EB">
        <w:rPr>
          <w:color w:val="000000" w:themeColor="text1"/>
        </w:rPr>
        <w:t xml:space="preserve">d making the message more fun), </w:t>
      </w:r>
      <w:r w:rsidR="008B4F24" w:rsidRPr="00FF28EB">
        <w:rPr>
          <w:color w:val="000000" w:themeColor="text1"/>
        </w:rPr>
        <w:t xml:space="preserve">but </w:t>
      </w:r>
      <w:r w:rsidR="001062EA" w:rsidRPr="00FF28EB">
        <w:rPr>
          <w:color w:val="000000" w:themeColor="text1"/>
        </w:rPr>
        <w:t xml:space="preserve">they </w:t>
      </w:r>
      <w:r w:rsidR="008B4F24" w:rsidRPr="00FF28EB">
        <w:rPr>
          <w:color w:val="000000" w:themeColor="text1"/>
        </w:rPr>
        <w:t xml:space="preserve">are </w:t>
      </w:r>
      <w:r w:rsidR="00646316" w:rsidRPr="00FF28EB">
        <w:rPr>
          <w:color w:val="000000" w:themeColor="text1"/>
        </w:rPr>
        <w:t xml:space="preserve">distinct </w:t>
      </w:r>
      <w:r w:rsidR="008B4F24" w:rsidRPr="00FF28EB">
        <w:rPr>
          <w:color w:val="000000" w:themeColor="text1"/>
        </w:rPr>
        <w:t xml:space="preserve">in </w:t>
      </w:r>
      <w:r w:rsidR="00AA34BB" w:rsidRPr="00FF28EB">
        <w:rPr>
          <w:color w:val="000000" w:themeColor="text1"/>
        </w:rPr>
        <w:t xml:space="preserve">self-contained </w:t>
      </w:r>
      <w:r w:rsidR="008B4F24" w:rsidRPr="00FF28EB">
        <w:rPr>
          <w:color w:val="000000" w:themeColor="text1"/>
        </w:rPr>
        <w:t>usages (such as conveying something specific, starting/ending conversa</w:t>
      </w:r>
      <w:r w:rsidR="00C634F5" w:rsidRPr="00FF28EB">
        <w:rPr>
          <w:color w:val="000000" w:themeColor="text1"/>
        </w:rPr>
        <w:t xml:space="preserve">tions, expressing personality, </w:t>
      </w:r>
      <w:r w:rsidR="008B4F24" w:rsidRPr="00FF28EB">
        <w:rPr>
          <w:color w:val="000000" w:themeColor="text1"/>
        </w:rPr>
        <w:t xml:space="preserve">and making </w:t>
      </w:r>
      <w:r w:rsidR="003C0D91" w:rsidRPr="00FF28EB">
        <w:rPr>
          <w:color w:val="000000" w:themeColor="text1"/>
        </w:rPr>
        <w:t>the recipient</w:t>
      </w:r>
      <w:r w:rsidR="008B4F24" w:rsidRPr="00FF28EB">
        <w:rPr>
          <w:color w:val="000000" w:themeColor="text1"/>
        </w:rPr>
        <w:t xml:space="preserve"> laugh).</w:t>
      </w:r>
    </w:p>
    <w:p w14:paraId="594E10C1" w14:textId="686AC0B1" w:rsidR="00824E2A" w:rsidRPr="00FF28EB" w:rsidRDefault="005D0593" w:rsidP="005A6F02">
      <w:pPr>
        <w:spacing w:line="480" w:lineRule="auto"/>
        <w:ind w:firstLine="540"/>
        <w:jc w:val="both"/>
        <w:rPr>
          <w:color w:val="000000" w:themeColor="text1"/>
        </w:rPr>
      </w:pPr>
      <w:r w:rsidRPr="00FF28EB">
        <w:rPr>
          <w:b/>
          <w:iCs/>
          <w:color w:val="000000" w:themeColor="text1"/>
        </w:rPr>
        <w:t>Conditi</w:t>
      </w:r>
      <w:r w:rsidR="00A928BC" w:rsidRPr="00FF28EB">
        <w:rPr>
          <w:b/>
          <w:iCs/>
          <w:color w:val="000000" w:themeColor="text1"/>
        </w:rPr>
        <w:t>ons for sticker vs. emoji usage</w:t>
      </w:r>
      <w:r w:rsidR="00A14F74" w:rsidRPr="00FF28EB">
        <w:rPr>
          <w:b/>
          <w:iCs/>
          <w:color w:val="000000" w:themeColor="text1"/>
        </w:rPr>
        <w:t xml:space="preserve">. </w:t>
      </w:r>
      <w:r w:rsidR="00085C2A" w:rsidRPr="00FF28EB">
        <w:rPr>
          <w:iCs/>
          <w:color w:val="000000" w:themeColor="text1"/>
        </w:rPr>
        <w:t>W</w:t>
      </w:r>
      <w:r w:rsidRPr="00FF28EB">
        <w:rPr>
          <w:iCs/>
          <w:color w:val="000000" w:themeColor="text1"/>
        </w:rPr>
        <w:t xml:space="preserve">e asked </w:t>
      </w:r>
      <w:r w:rsidR="007160A2" w:rsidRPr="00FF28EB">
        <w:rPr>
          <w:iCs/>
          <w:color w:val="000000" w:themeColor="text1"/>
        </w:rPr>
        <w:t>the s</w:t>
      </w:r>
      <w:r w:rsidRPr="00FF28EB">
        <w:rPr>
          <w:iCs/>
          <w:color w:val="000000" w:themeColor="text1"/>
        </w:rPr>
        <w:t xml:space="preserve">urvey respondents about their mood when they sent the </w:t>
      </w:r>
      <w:proofErr w:type="spellStart"/>
      <w:r w:rsidRPr="00FF28EB">
        <w:rPr>
          <w:iCs/>
          <w:color w:val="000000" w:themeColor="text1"/>
        </w:rPr>
        <w:t>graphicon</w:t>
      </w:r>
      <w:proofErr w:type="spellEnd"/>
      <w:r w:rsidRPr="00FF28EB">
        <w:rPr>
          <w:iCs/>
          <w:color w:val="000000" w:themeColor="text1"/>
        </w:rPr>
        <w:t xml:space="preserve">, </w:t>
      </w:r>
      <w:r w:rsidR="003B1D17" w:rsidRPr="00FF28EB">
        <w:rPr>
          <w:iCs/>
          <w:color w:val="000000" w:themeColor="text1"/>
        </w:rPr>
        <w:t xml:space="preserve">and </w:t>
      </w:r>
      <w:r w:rsidRPr="00FF28EB">
        <w:rPr>
          <w:iCs/>
          <w:color w:val="000000" w:themeColor="text1"/>
        </w:rPr>
        <w:t>how close a relationship they had with the recipient</w:t>
      </w:r>
      <w:r w:rsidR="003B1D17" w:rsidRPr="00FF28EB">
        <w:rPr>
          <w:iCs/>
          <w:color w:val="000000" w:themeColor="text1"/>
        </w:rPr>
        <w:t xml:space="preserve">. </w:t>
      </w:r>
      <w:r w:rsidRPr="00FF28EB">
        <w:rPr>
          <w:color w:val="000000" w:themeColor="text1"/>
        </w:rPr>
        <w:t xml:space="preserve">Both </w:t>
      </w:r>
      <w:r w:rsidRPr="00FF28EB">
        <w:rPr>
          <w:color w:val="000000" w:themeColor="text1"/>
        </w:rPr>
        <w:lastRenderedPageBreak/>
        <w:t>stickers and emoji were sent in a good mood</w:t>
      </w:r>
      <w:r w:rsidR="006A71F6" w:rsidRPr="00FF28EB">
        <w:rPr>
          <w:color w:val="000000" w:themeColor="text1"/>
        </w:rPr>
        <w:t xml:space="preserve">, </w:t>
      </w:r>
      <w:r w:rsidR="004F12EC" w:rsidRPr="00FF28EB">
        <w:rPr>
          <w:color w:val="000000" w:themeColor="text1"/>
        </w:rPr>
        <w:t>especially stickers, although</w:t>
      </w:r>
      <w:r w:rsidR="006A71F6" w:rsidRPr="00FF28EB">
        <w:rPr>
          <w:color w:val="000000" w:themeColor="text1"/>
        </w:rPr>
        <w:t xml:space="preserve"> </w:t>
      </w:r>
      <w:r w:rsidRPr="00FF28EB">
        <w:rPr>
          <w:color w:val="000000" w:themeColor="text1"/>
        </w:rPr>
        <w:t>differences in mood</w:t>
      </w:r>
      <w:r w:rsidR="006A71F6" w:rsidRPr="00FF28EB">
        <w:rPr>
          <w:color w:val="000000" w:themeColor="text1"/>
        </w:rPr>
        <w:t xml:space="preserve"> were not significant</w:t>
      </w:r>
      <w:r w:rsidRPr="00FF28EB">
        <w:rPr>
          <w:color w:val="000000" w:themeColor="text1"/>
        </w:rPr>
        <w:t xml:space="preserve">, </w:t>
      </w:r>
      <w:proofErr w:type="gramStart"/>
      <w:r w:rsidRPr="00FF28EB">
        <w:rPr>
          <w:i/>
          <w:color w:val="000000" w:themeColor="text1"/>
        </w:rPr>
        <w:t>t</w:t>
      </w:r>
      <w:r w:rsidRPr="00FF28EB">
        <w:rPr>
          <w:color w:val="000000" w:themeColor="text1"/>
        </w:rPr>
        <w:t>(</w:t>
      </w:r>
      <w:proofErr w:type="gramEnd"/>
      <w:r w:rsidRPr="00FF28EB">
        <w:rPr>
          <w:color w:val="000000" w:themeColor="text1"/>
        </w:rPr>
        <w:t xml:space="preserve">1633)=1.56, </w:t>
      </w:r>
      <w:r w:rsidRPr="00FF28EB">
        <w:rPr>
          <w:i/>
          <w:color w:val="000000" w:themeColor="text1"/>
        </w:rPr>
        <w:t>p</w:t>
      </w:r>
      <w:r w:rsidRPr="00FF28EB">
        <w:rPr>
          <w:color w:val="000000" w:themeColor="text1"/>
        </w:rPr>
        <w:t xml:space="preserve">=.12 (Stickers: M= 4.33, SD=.94, Emoji: M=4.25, SD=.93). On a 5-point scale, from very negative to very positive, 4 was somewhat positive, so these averages are between somewhat and very positive. Stickers were sent in </w:t>
      </w:r>
      <w:r w:rsidR="003706C2" w:rsidRPr="00FF28EB">
        <w:rPr>
          <w:color w:val="000000" w:themeColor="text1"/>
        </w:rPr>
        <w:t xml:space="preserve">significantly </w:t>
      </w:r>
      <w:r w:rsidRPr="00FF28EB">
        <w:rPr>
          <w:color w:val="000000" w:themeColor="text1"/>
        </w:rPr>
        <w:t xml:space="preserve">closer relationships than emoji, </w:t>
      </w:r>
      <w:proofErr w:type="gramStart"/>
      <w:r w:rsidRPr="00FF28EB">
        <w:rPr>
          <w:i/>
          <w:color w:val="000000" w:themeColor="text1"/>
        </w:rPr>
        <w:t>t</w:t>
      </w:r>
      <w:r w:rsidRPr="00FF28EB">
        <w:rPr>
          <w:color w:val="000000" w:themeColor="text1"/>
        </w:rPr>
        <w:t>(</w:t>
      </w:r>
      <w:proofErr w:type="gramEnd"/>
      <w:r w:rsidRPr="00FF28EB">
        <w:rPr>
          <w:color w:val="000000" w:themeColor="text1"/>
        </w:rPr>
        <w:t xml:space="preserve">1906)=5.24, </w:t>
      </w:r>
      <w:r w:rsidRPr="00FF28EB">
        <w:rPr>
          <w:i/>
          <w:color w:val="000000" w:themeColor="text1"/>
        </w:rPr>
        <w:t>p</w:t>
      </w:r>
      <w:r w:rsidRPr="00FF28EB">
        <w:rPr>
          <w:color w:val="000000" w:themeColor="text1"/>
        </w:rPr>
        <w:t>&lt;.001</w:t>
      </w:r>
      <w:r w:rsidR="00C10B43" w:rsidRPr="00FF28EB">
        <w:rPr>
          <w:color w:val="000000" w:themeColor="text1"/>
        </w:rPr>
        <w:t xml:space="preserve">, </w:t>
      </w:r>
      <w:r w:rsidR="00C10B43" w:rsidRPr="00FF28EB">
        <w:rPr>
          <w:i/>
          <w:color w:val="000000" w:themeColor="text1"/>
        </w:rPr>
        <w:t>d</w:t>
      </w:r>
      <w:r w:rsidR="00C10B43" w:rsidRPr="00FF28EB">
        <w:rPr>
          <w:color w:val="000000" w:themeColor="text1"/>
        </w:rPr>
        <w:t>=.23</w:t>
      </w:r>
      <w:r w:rsidRPr="00FF28EB">
        <w:rPr>
          <w:color w:val="000000" w:themeColor="text1"/>
        </w:rPr>
        <w:t xml:space="preserve"> using </w:t>
      </w:r>
      <w:proofErr w:type="spellStart"/>
      <w:r w:rsidRPr="00FF28EB">
        <w:rPr>
          <w:color w:val="000000" w:themeColor="text1"/>
        </w:rPr>
        <w:t>Levene’s</w:t>
      </w:r>
      <w:proofErr w:type="spellEnd"/>
      <w:r w:rsidRPr="00FF28EB">
        <w:rPr>
          <w:color w:val="000000" w:themeColor="text1"/>
        </w:rPr>
        <w:t xml:space="preserve"> correction for heterogeneity of variance (Stickers: M=4.00, SD=1.09, Emoji: M=3.74, SD=1.18). On a 5-point scale from not at all close to extremely close, 4 was very close, and 3 was somewhat close, so both emoji and stickers were sent to close relationships, albeit stickers more so than emoji. </w:t>
      </w:r>
    </w:p>
    <w:p w14:paraId="762C92D1" w14:textId="48A99247" w:rsidR="00325800" w:rsidRPr="00FF28EB" w:rsidRDefault="00A928BC" w:rsidP="005A6F02">
      <w:pPr>
        <w:pStyle w:val="Heading1"/>
        <w:spacing w:line="480" w:lineRule="auto"/>
        <w:jc w:val="center"/>
        <w:rPr>
          <w:rFonts w:ascii="Times New Roman" w:hAnsi="Times New Roman"/>
          <w:color w:val="000000" w:themeColor="text1"/>
          <w:sz w:val="24"/>
        </w:rPr>
      </w:pPr>
      <w:r w:rsidRPr="00FF28EB">
        <w:rPr>
          <w:rFonts w:ascii="Times New Roman" w:hAnsi="Times New Roman"/>
          <w:caps w:val="0"/>
          <w:color w:val="000000" w:themeColor="text1"/>
          <w:sz w:val="24"/>
        </w:rPr>
        <w:t>Discussion</w:t>
      </w:r>
    </w:p>
    <w:p w14:paraId="0E2AD79E" w14:textId="46A52391" w:rsidR="00303ADF" w:rsidRPr="00FF28EB" w:rsidRDefault="00982591" w:rsidP="005A6F02">
      <w:pPr>
        <w:tabs>
          <w:tab w:val="left" w:pos="540"/>
        </w:tabs>
        <w:spacing w:line="480" w:lineRule="auto"/>
        <w:jc w:val="both"/>
        <w:rPr>
          <w:color w:val="000000" w:themeColor="text1"/>
        </w:rPr>
      </w:pPr>
      <w:r w:rsidRPr="00FF28EB">
        <w:rPr>
          <w:color w:val="000000" w:themeColor="text1"/>
        </w:rPr>
        <w:tab/>
      </w:r>
      <w:r w:rsidR="00EA36C0" w:rsidRPr="00FF28EB">
        <w:rPr>
          <w:color w:val="000000" w:themeColor="text1"/>
        </w:rPr>
        <w:t xml:space="preserve">This study </w:t>
      </w:r>
      <w:r w:rsidR="007158B1" w:rsidRPr="00FF28EB">
        <w:rPr>
          <w:color w:val="000000" w:themeColor="text1"/>
        </w:rPr>
        <w:t>set out to describe</w:t>
      </w:r>
      <w:r w:rsidR="00631AB0" w:rsidRPr="00FF28EB">
        <w:rPr>
          <w:color w:val="000000" w:themeColor="text1"/>
        </w:rPr>
        <w:t xml:space="preserve"> and compare</w:t>
      </w:r>
      <w:r w:rsidR="007158B1" w:rsidRPr="00FF28EB">
        <w:rPr>
          <w:color w:val="000000" w:themeColor="text1"/>
        </w:rPr>
        <w:t xml:space="preserve"> </w:t>
      </w:r>
      <w:r w:rsidR="00006E53" w:rsidRPr="00FF28EB">
        <w:rPr>
          <w:color w:val="000000" w:themeColor="text1"/>
        </w:rPr>
        <w:t>present-day</w:t>
      </w:r>
      <w:r w:rsidR="007158B1" w:rsidRPr="00FF28EB">
        <w:rPr>
          <w:color w:val="000000" w:themeColor="text1"/>
        </w:rPr>
        <w:t xml:space="preserve"> emoji and sticker use</w:t>
      </w:r>
      <w:r w:rsidR="00006E53" w:rsidRPr="00FF28EB">
        <w:rPr>
          <w:color w:val="000000" w:themeColor="text1"/>
        </w:rPr>
        <w:t>. Specifically, we asked: To</w:t>
      </w:r>
      <w:r w:rsidR="00CD42EA" w:rsidRPr="00FF28EB">
        <w:rPr>
          <w:color w:val="000000" w:themeColor="text1"/>
        </w:rPr>
        <w:t xml:space="preserve"> what extent do stickers and emoji share functions or differ, </w:t>
      </w:r>
      <w:r w:rsidR="008325BA">
        <w:rPr>
          <w:color w:val="000000" w:themeColor="text1"/>
        </w:rPr>
        <w:t xml:space="preserve">and </w:t>
      </w:r>
      <w:r w:rsidR="00303ADF" w:rsidRPr="00FF28EB">
        <w:rPr>
          <w:color w:val="000000" w:themeColor="text1"/>
        </w:rPr>
        <w:t xml:space="preserve">under what conditions </w:t>
      </w:r>
      <w:r w:rsidR="00CD42EA" w:rsidRPr="00FF28EB">
        <w:rPr>
          <w:color w:val="000000" w:themeColor="text1"/>
        </w:rPr>
        <w:t xml:space="preserve">is each used? </w:t>
      </w:r>
      <w:r w:rsidR="0092261C" w:rsidRPr="00FF28EB">
        <w:rPr>
          <w:color w:val="000000" w:themeColor="text1"/>
        </w:rPr>
        <w:t xml:space="preserve">What evidence, if any, can be inferred of the evolutionary </w:t>
      </w:r>
      <w:r w:rsidR="007D7440" w:rsidRPr="00FF28EB">
        <w:rPr>
          <w:color w:val="000000" w:themeColor="text1"/>
        </w:rPr>
        <w:t>stage</w:t>
      </w:r>
      <w:r w:rsidR="0092261C" w:rsidRPr="00FF28EB">
        <w:rPr>
          <w:color w:val="000000" w:themeColor="text1"/>
        </w:rPr>
        <w:t xml:space="preserve"> of each </w:t>
      </w:r>
      <w:proofErr w:type="spellStart"/>
      <w:r w:rsidR="0092261C" w:rsidRPr="00FF28EB">
        <w:rPr>
          <w:color w:val="000000" w:themeColor="text1"/>
        </w:rPr>
        <w:t>graphicon</w:t>
      </w:r>
      <w:proofErr w:type="spellEnd"/>
      <w:r w:rsidR="0092261C" w:rsidRPr="00FF28EB">
        <w:rPr>
          <w:color w:val="000000" w:themeColor="text1"/>
        </w:rPr>
        <w:t xml:space="preserve"> type? </w:t>
      </w:r>
      <w:r w:rsidR="00A306C2" w:rsidRPr="00FF28EB">
        <w:rPr>
          <w:color w:val="000000" w:themeColor="text1"/>
        </w:rPr>
        <w:t>Below w</w:t>
      </w:r>
      <w:r w:rsidR="00303ADF" w:rsidRPr="00FF28EB">
        <w:rPr>
          <w:color w:val="000000" w:themeColor="text1"/>
        </w:rPr>
        <w:t>e discuss our findings in relation to these questions.</w:t>
      </w:r>
    </w:p>
    <w:p w14:paraId="66F7700F" w14:textId="373DC908" w:rsidR="00491E53" w:rsidRPr="00CB418A" w:rsidRDefault="00532DEE">
      <w:pPr>
        <w:tabs>
          <w:tab w:val="left" w:pos="540"/>
        </w:tabs>
        <w:spacing w:line="480" w:lineRule="auto"/>
        <w:jc w:val="both"/>
        <w:rPr>
          <w:color w:val="000000" w:themeColor="text1"/>
        </w:rPr>
      </w:pPr>
      <w:r>
        <w:rPr>
          <w:color w:val="000000" w:themeColor="text1"/>
        </w:rPr>
        <w:tab/>
      </w:r>
      <w:r w:rsidR="00BF0F21" w:rsidRPr="00CB418A">
        <w:rPr>
          <w:color w:val="000000" w:themeColor="text1"/>
        </w:rPr>
        <w:t xml:space="preserve">Although our interview subjects identified more functions for stickers than for emoji (Table 1), the survey responses </w:t>
      </w:r>
      <w:r w:rsidR="005A7593" w:rsidRPr="00CB418A">
        <w:rPr>
          <w:color w:val="000000" w:themeColor="text1"/>
        </w:rPr>
        <w:t>(</w:t>
      </w:r>
      <w:r w:rsidR="00BF0F21" w:rsidRPr="00CB418A">
        <w:rPr>
          <w:color w:val="000000" w:themeColor="text1"/>
        </w:rPr>
        <w:t xml:space="preserve">Figure </w:t>
      </w:r>
      <w:r w:rsidR="00E169E3" w:rsidRPr="00CB418A">
        <w:rPr>
          <w:color w:val="000000" w:themeColor="text1"/>
        </w:rPr>
        <w:t>5</w:t>
      </w:r>
      <w:r w:rsidR="005A7593" w:rsidRPr="00CB418A">
        <w:rPr>
          <w:color w:val="000000" w:themeColor="text1"/>
        </w:rPr>
        <w:t>) suggest</w:t>
      </w:r>
      <w:r w:rsidR="00BF0F21" w:rsidRPr="00CB418A">
        <w:rPr>
          <w:color w:val="000000" w:themeColor="text1"/>
        </w:rPr>
        <w:t xml:space="preserve"> that the </w:t>
      </w:r>
      <w:r w:rsidR="00D222BA" w:rsidRPr="00CB418A">
        <w:rPr>
          <w:color w:val="000000" w:themeColor="text1"/>
        </w:rPr>
        <w:t xml:space="preserve">differences in the </w:t>
      </w:r>
      <w:r w:rsidR="00FC212C" w:rsidRPr="00CB418A">
        <w:rPr>
          <w:color w:val="000000" w:themeColor="text1"/>
        </w:rPr>
        <w:t xml:space="preserve">reasons </w:t>
      </w:r>
      <w:r w:rsidR="00632050" w:rsidRPr="00CB418A">
        <w:rPr>
          <w:color w:val="000000" w:themeColor="text1"/>
        </w:rPr>
        <w:t>reported</w:t>
      </w:r>
      <w:r w:rsidR="0054785D" w:rsidRPr="00CB418A">
        <w:rPr>
          <w:color w:val="000000" w:themeColor="text1"/>
        </w:rPr>
        <w:t xml:space="preserve"> by Messenger users</w:t>
      </w:r>
      <w:r w:rsidR="00632050" w:rsidRPr="00CB418A">
        <w:rPr>
          <w:color w:val="000000" w:themeColor="text1"/>
        </w:rPr>
        <w:t xml:space="preserve"> </w:t>
      </w:r>
      <w:r w:rsidR="00FC212C" w:rsidRPr="00CB418A">
        <w:rPr>
          <w:color w:val="000000" w:themeColor="text1"/>
        </w:rPr>
        <w:t>for emoji and sticker use</w:t>
      </w:r>
      <w:r w:rsidR="00BF0F21" w:rsidRPr="00CB418A">
        <w:rPr>
          <w:color w:val="000000" w:themeColor="text1"/>
        </w:rPr>
        <w:t xml:space="preserve"> </w:t>
      </w:r>
      <w:r w:rsidR="00AB060E" w:rsidRPr="00CB418A">
        <w:rPr>
          <w:color w:val="000000" w:themeColor="text1"/>
        </w:rPr>
        <w:t>are</w:t>
      </w:r>
      <w:r w:rsidR="00BF0F21" w:rsidRPr="00CB418A">
        <w:rPr>
          <w:color w:val="000000" w:themeColor="text1"/>
        </w:rPr>
        <w:t xml:space="preserve"> more a matter of degree than of kind. Compared to emoji, s</w:t>
      </w:r>
      <w:r w:rsidR="00C11604" w:rsidRPr="00CB418A">
        <w:rPr>
          <w:color w:val="000000" w:themeColor="text1"/>
        </w:rPr>
        <w:t xml:space="preserve">tickers are more fun, cute, humorous, </w:t>
      </w:r>
      <w:r w:rsidR="009528DC" w:rsidRPr="00CB418A">
        <w:rPr>
          <w:color w:val="000000" w:themeColor="text1"/>
        </w:rPr>
        <w:t xml:space="preserve">specific, </w:t>
      </w:r>
      <w:r w:rsidR="00AD3D37" w:rsidRPr="00CB418A">
        <w:rPr>
          <w:color w:val="000000" w:themeColor="text1"/>
        </w:rPr>
        <w:t xml:space="preserve">and expressive of personality. </w:t>
      </w:r>
      <w:r w:rsidR="00BE6905" w:rsidRPr="00CB418A">
        <w:rPr>
          <w:color w:val="000000" w:themeColor="text1"/>
        </w:rPr>
        <w:t xml:space="preserve">Moreover, </w:t>
      </w:r>
      <w:r w:rsidR="0054785D" w:rsidRPr="00CB418A">
        <w:rPr>
          <w:color w:val="000000" w:themeColor="text1"/>
        </w:rPr>
        <w:t>em</w:t>
      </w:r>
      <w:r w:rsidR="00BE6905" w:rsidRPr="00CB418A">
        <w:rPr>
          <w:color w:val="000000" w:themeColor="text1"/>
        </w:rPr>
        <w:t xml:space="preserve">oji </w:t>
      </w:r>
      <w:r w:rsidR="00AB060E" w:rsidRPr="00CB418A">
        <w:rPr>
          <w:color w:val="000000" w:themeColor="text1"/>
        </w:rPr>
        <w:t xml:space="preserve">typically </w:t>
      </w:r>
      <w:r w:rsidR="00BE6905" w:rsidRPr="00CB418A">
        <w:rPr>
          <w:color w:val="000000" w:themeColor="text1"/>
        </w:rPr>
        <w:t>modify text</w:t>
      </w:r>
      <w:r w:rsidR="00AB060E" w:rsidRPr="00CB418A">
        <w:rPr>
          <w:color w:val="000000" w:themeColor="text1"/>
        </w:rPr>
        <w:t xml:space="preserve">, whereas </w:t>
      </w:r>
      <w:r w:rsidR="00BE6905" w:rsidRPr="00CB418A">
        <w:rPr>
          <w:color w:val="000000" w:themeColor="text1"/>
        </w:rPr>
        <w:t xml:space="preserve">stickers </w:t>
      </w:r>
      <w:r w:rsidR="0037163A" w:rsidRPr="00CB418A">
        <w:rPr>
          <w:color w:val="000000" w:themeColor="text1"/>
        </w:rPr>
        <w:t>more often</w:t>
      </w:r>
      <w:r w:rsidR="00BE6905" w:rsidRPr="00CB418A">
        <w:rPr>
          <w:color w:val="000000" w:themeColor="text1"/>
        </w:rPr>
        <w:t xml:space="preserve"> communicate self-contained propositions. </w:t>
      </w:r>
      <w:r w:rsidR="00F94A74" w:rsidRPr="00CB418A">
        <w:rPr>
          <w:color w:val="000000" w:themeColor="text1"/>
        </w:rPr>
        <w:t>This</w:t>
      </w:r>
      <w:r w:rsidR="00E72295" w:rsidRPr="00CB418A">
        <w:rPr>
          <w:color w:val="000000" w:themeColor="text1"/>
        </w:rPr>
        <w:t xml:space="preserve"> can be traced in part to the </w:t>
      </w:r>
      <w:r w:rsidR="00B11721" w:rsidRPr="00CB418A">
        <w:rPr>
          <w:color w:val="000000" w:themeColor="text1"/>
        </w:rPr>
        <w:t xml:space="preserve">larger </w:t>
      </w:r>
      <w:r w:rsidR="00E72295" w:rsidRPr="00CB418A">
        <w:rPr>
          <w:color w:val="000000" w:themeColor="text1"/>
        </w:rPr>
        <w:t>size of stickers</w:t>
      </w:r>
      <w:r w:rsidR="00F5609C" w:rsidRPr="00CB418A">
        <w:rPr>
          <w:color w:val="000000" w:themeColor="text1"/>
        </w:rPr>
        <w:t>:</w:t>
      </w:r>
      <w:r w:rsidR="00E72295" w:rsidRPr="00CB418A">
        <w:rPr>
          <w:color w:val="000000" w:themeColor="text1"/>
        </w:rPr>
        <w:t xml:space="preserve"> </w:t>
      </w:r>
      <w:r w:rsidR="00BB101E" w:rsidRPr="00CB418A">
        <w:rPr>
          <w:color w:val="000000" w:themeColor="text1"/>
        </w:rPr>
        <w:t>They</w:t>
      </w:r>
      <w:r w:rsidR="00E72295" w:rsidRPr="00CB418A">
        <w:rPr>
          <w:color w:val="000000" w:themeColor="text1"/>
        </w:rPr>
        <w:t xml:space="preserve"> </w:t>
      </w:r>
      <w:r w:rsidR="00830AD6" w:rsidRPr="00CB418A">
        <w:rPr>
          <w:color w:val="000000" w:themeColor="text1"/>
        </w:rPr>
        <w:t>cannot appear</w:t>
      </w:r>
      <w:r w:rsidR="00E72295" w:rsidRPr="00CB418A">
        <w:rPr>
          <w:color w:val="000000" w:themeColor="text1"/>
        </w:rPr>
        <w:t xml:space="preserve"> on the same line as the preceding text, unlike emoji</w:t>
      </w:r>
      <w:r w:rsidR="00F5609C" w:rsidRPr="00CB418A">
        <w:rPr>
          <w:color w:val="000000" w:themeColor="text1"/>
        </w:rPr>
        <w:t xml:space="preserve">, </w:t>
      </w:r>
      <w:r w:rsidR="007E4081" w:rsidRPr="00CB418A">
        <w:rPr>
          <w:color w:val="000000" w:themeColor="text1"/>
        </w:rPr>
        <w:t xml:space="preserve">while </w:t>
      </w:r>
      <w:r w:rsidR="0053795D" w:rsidRPr="00CB418A">
        <w:rPr>
          <w:color w:val="000000" w:themeColor="text1"/>
        </w:rPr>
        <w:t>their size permits a</w:t>
      </w:r>
      <w:r w:rsidR="00E72295" w:rsidRPr="00CB418A">
        <w:rPr>
          <w:color w:val="000000" w:themeColor="text1"/>
        </w:rPr>
        <w:t xml:space="preserve"> </w:t>
      </w:r>
      <w:r w:rsidR="0053795D" w:rsidRPr="00CB418A">
        <w:rPr>
          <w:color w:val="000000" w:themeColor="text1"/>
        </w:rPr>
        <w:t xml:space="preserve">greater degree of </w:t>
      </w:r>
      <w:r w:rsidR="00E72295" w:rsidRPr="00CB418A">
        <w:rPr>
          <w:color w:val="000000" w:themeColor="text1"/>
        </w:rPr>
        <w:t>detail and specificity</w:t>
      </w:r>
      <w:r w:rsidR="0053795D" w:rsidRPr="00CB418A">
        <w:rPr>
          <w:color w:val="000000" w:themeColor="text1"/>
        </w:rPr>
        <w:t>,</w:t>
      </w:r>
      <w:r w:rsidR="00E72295" w:rsidRPr="00CB418A">
        <w:rPr>
          <w:color w:val="000000" w:themeColor="text1"/>
        </w:rPr>
        <w:t xml:space="preserve"> enabl</w:t>
      </w:r>
      <w:r w:rsidR="0053795D" w:rsidRPr="00CB418A">
        <w:rPr>
          <w:color w:val="000000" w:themeColor="text1"/>
        </w:rPr>
        <w:t>ing</w:t>
      </w:r>
      <w:r w:rsidR="00E72295" w:rsidRPr="00CB418A">
        <w:rPr>
          <w:color w:val="000000" w:themeColor="text1"/>
        </w:rPr>
        <w:t xml:space="preserve"> them to communicate </w:t>
      </w:r>
      <w:r w:rsidR="002B17D0" w:rsidRPr="00CB418A">
        <w:rPr>
          <w:color w:val="000000" w:themeColor="text1"/>
        </w:rPr>
        <w:t xml:space="preserve">an action or concept </w:t>
      </w:r>
      <w:r w:rsidR="00E72295" w:rsidRPr="00CB418A">
        <w:rPr>
          <w:color w:val="000000" w:themeColor="text1"/>
        </w:rPr>
        <w:t xml:space="preserve">on their own, without the need for supporting text. </w:t>
      </w:r>
      <w:r w:rsidR="00FC212C" w:rsidRPr="00CB418A">
        <w:rPr>
          <w:color w:val="000000" w:themeColor="text1"/>
        </w:rPr>
        <w:t xml:space="preserve">Both </w:t>
      </w:r>
      <w:proofErr w:type="spellStart"/>
      <w:r w:rsidR="00FC212C" w:rsidRPr="00CB418A">
        <w:rPr>
          <w:color w:val="000000" w:themeColor="text1"/>
        </w:rPr>
        <w:t>graphicon</w:t>
      </w:r>
      <w:proofErr w:type="spellEnd"/>
      <w:r w:rsidR="00FC212C" w:rsidRPr="00CB418A">
        <w:rPr>
          <w:color w:val="000000" w:themeColor="text1"/>
        </w:rPr>
        <w:t xml:space="preserve"> types</w:t>
      </w:r>
      <w:r w:rsidR="009C169A" w:rsidRPr="00CB418A">
        <w:rPr>
          <w:color w:val="000000" w:themeColor="text1"/>
        </w:rPr>
        <w:t>, but especially stickers,</w:t>
      </w:r>
      <w:r w:rsidR="00FC212C" w:rsidRPr="00CB418A">
        <w:rPr>
          <w:color w:val="000000" w:themeColor="text1"/>
        </w:rPr>
        <w:t xml:space="preserve"> tend to be sent in a good mood</w:t>
      </w:r>
      <w:r w:rsidR="00DA5772" w:rsidRPr="00CB418A">
        <w:rPr>
          <w:color w:val="000000" w:themeColor="text1"/>
        </w:rPr>
        <w:t xml:space="preserve"> </w:t>
      </w:r>
      <w:r w:rsidR="006E3758" w:rsidRPr="00CB418A">
        <w:rPr>
          <w:color w:val="000000" w:themeColor="text1"/>
        </w:rPr>
        <w:t xml:space="preserve">(positivity) </w:t>
      </w:r>
      <w:r w:rsidR="00FC212C" w:rsidRPr="00CB418A">
        <w:rPr>
          <w:color w:val="000000" w:themeColor="text1"/>
        </w:rPr>
        <w:t xml:space="preserve">and </w:t>
      </w:r>
      <w:r w:rsidR="009A4CDC" w:rsidRPr="00CB418A">
        <w:rPr>
          <w:color w:val="000000" w:themeColor="text1"/>
        </w:rPr>
        <w:t>to close recipients</w:t>
      </w:r>
      <w:r w:rsidR="003C4F65" w:rsidRPr="00CB418A">
        <w:rPr>
          <w:color w:val="000000" w:themeColor="text1"/>
        </w:rPr>
        <w:t xml:space="preserve"> </w:t>
      </w:r>
      <w:r w:rsidR="00EA3E92" w:rsidRPr="00CB418A">
        <w:rPr>
          <w:color w:val="000000" w:themeColor="text1"/>
        </w:rPr>
        <w:t>(strong network ties)</w:t>
      </w:r>
      <w:r w:rsidR="00FC212C" w:rsidRPr="00CB418A">
        <w:rPr>
          <w:color w:val="000000" w:themeColor="text1"/>
        </w:rPr>
        <w:t>.</w:t>
      </w:r>
    </w:p>
    <w:p w14:paraId="793A93D5" w14:textId="6BF067D6" w:rsidR="00982591" w:rsidRPr="00FF28EB" w:rsidRDefault="0060386C" w:rsidP="005A6F02">
      <w:pPr>
        <w:spacing w:line="480" w:lineRule="auto"/>
        <w:ind w:firstLine="540"/>
        <w:jc w:val="both"/>
      </w:pPr>
      <w:r w:rsidRPr="00FF28EB">
        <w:rPr>
          <w:color w:val="000000" w:themeColor="text1"/>
        </w:rPr>
        <w:lastRenderedPageBreak/>
        <w:t xml:space="preserve">These </w:t>
      </w:r>
      <w:r w:rsidR="00C11604" w:rsidRPr="00FF28EB">
        <w:rPr>
          <w:color w:val="000000" w:themeColor="text1"/>
        </w:rPr>
        <w:t xml:space="preserve">results reinforce previous findings as regards the </w:t>
      </w:r>
      <w:r w:rsidR="00F5624B" w:rsidRPr="00FF28EB">
        <w:rPr>
          <w:color w:val="000000" w:themeColor="text1"/>
        </w:rPr>
        <w:t>emotionality</w:t>
      </w:r>
      <w:r w:rsidR="00C53CD6" w:rsidRPr="00FF28EB">
        <w:rPr>
          <w:color w:val="000000" w:themeColor="text1"/>
        </w:rPr>
        <w:t>, positivity,</w:t>
      </w:r>
      <w:r w:rsidR="00F5624B" w:rsidRPr="00FF28EB">
        <w:rPr>
          <w:color w:val="000000" w:themeColor="text1"/>
        </w:rPr>
        <w:t xml:space="preserve"> and </w:t>
      </w:r>
      <w:r w:rsidR="00C11604" w:rsidRPr="00FF28EB">
        <w:rPr>
          <w:color w:val="000000" w:themeColor="text1"/>
        </w:rPr>
        <w:t>playfulness/non-seriousness of emoji</w:t>
      </w:r>
      <w:r w:rsidR="00E16B52" w:rsidRPr="00FF28EB">
        <w:rPr>
          <w:color w:val="000000" w:themeColor="text1"/>
        </w:rPr>
        <w:t xml:space="preserve"> (e.g</w:t>
      </w:r>
      <w:r w:rsidR="003212BD" w:rsidRPr="00FF28EB">
        <w:rPr>
          <w:color w:val="000000" w:themeColor="text1"/>
        </w:rPr>
        <w:t>., Kelly &amp; Watts, 2015</w:t>
      </w:r>
      <w:r w:rsidR="00E16B52" w:rsidRPr="00FF28EB">
        <w:rPr>
          <w:color w:val="000000" w:themeColor="text1"/>
        </w:rPr>
        <w:t>)</w:t>
      </w:r>
      <w:r w:rsidR="00C11604" w:rsidRPr="00FF28EB">
        <w:rPr>
          <w:color w:val="000000" w:themeColor="text1"/>
        </w:rPr>
        <w:t xml:space="preserve"> and </w:t>
      </w:r>
      <w:r w:rsidR="005A4669" w:rsidRPr="00FF28EB">
        <w:rPr>
          <w:color w:val="000000" w:themeColor="text1"/>
        </w:rPr>
        <w:t>indicate</w:t>
      </w:r>
      <w:r w:rsidR="00C11604" w:rsidRPr="00FF28EB">
        <w:rPr>
          <w:color w:val="000000" w:themeColor="text1"/>
        </w:rPr>
        <w:t xml:space="preserve"> that stickers </w:t>
      </w:r>
      <w:r w:rsidR="00C53CD6" w:rsidRPr="00FF28EB">
        <w:rPr>
          <w:color w:val="000000" w:themeColor="text1"/>
        </w:rPr>
        <w:t xml:space="preserve">possess these qualities </w:t>
      </w:r>
      <w:r w:rsidR="00DF5ACD" w:rsidRPr="00FF28EB">
        <w:rPr>
          <w:color w:val="000000" w:themeColor="text1"/>
        </w:rPr>
        <w:t>to an even greater extent</w:t>
      </w:r>
      <w:r w:rsidR="00C53CD6" w:rsidRPr="00FF28EB">
        <w:rPr>
          <w:color w:val="000000" w:themeColor="text1"/>
        </w:rPr>
        <w:t>.</w:t>
      </w:r>
      <w:r w:rsidR="00C11604" w:rsidRPr="00FF28EB">
        <w:rPr>
          <w:color w:val="000000" w:themeColor="text1"/>
        </w:rPr>
        <w:t xml:space="preserve"> </w:t>
      </w:r>
      <w:r w:rsidR="003769D1" w:rsidRPr="00FF28EB">
        <w:rPr>
          <w:color w:val="000000" w:themeColor="text1"/>
        </w:rPr>
        <w:t xml:space="preserve">Along with their relative </w:t>
      </w:r>
      <w:r w:rsidR="00221B5D" w:rsidRPr="00FF28EB">
        <w:rPr>
          <w:color w:val="000000" w:themeColor="text1"/>
        </w:rPr>
        <w:t xml:space="preserve">newness </w:t>
      </w:r>
      <w:r w:rsidR="003769D1" w:rsidRPr="00FF28EB">
        <w:rPr>
          <w:color w:val="000000" w:themeColor="text1"/>
        </w:rPr>
        <w:t xml:space="preserve">compared to emoji, their size and specificity makes them more intense. They can seem “loud,” “overly expressive,” and hyperbolic, and they </w:t>
      </w:r>
      <w:r w:rsidR="00B8519E" w:rsidRPr="00FF28EB">
        <w:rPr>
          <w:color w:val="000000" w:themeColor="text1"/>
        </w:rPr>
        <w:t>are</w:t>
      </w:r>
      <w:r w:rsidR="003769D1" w:rsidRPr="00FF28EB">
        <w:rPr>
          <w:color w:val="000000" w:themeColor="text1"/>
        </w:rPr>
        <w:t xml:space="preserve"> used in more intimate relationships,</w:t>
      </w:r>
      <w:r w:rsidR="00644E94" w:rsidRPr="00CB418A">
        <w:rPr>
          <w:color w:val="000000" w:themeColor="text1"/>
          <w:vertAlign w:val="superscript"/>
        </w:rPr>
        <w:t>7</w:t>
      </w:r>
      <w:r w:rsidR="003769D1" w:rsidRPr="00FF28EB">
        <w:rPr>
          <w:color w:val="000000" w:themeColor="text1"/>
        </w:rPr>
        <w:t xml:space="preserve"> where their intensity is less likely to be misconstrued as inappropriate. This parallels the finding </w:t>
      </w:r>
      <w:r w:rsidR="00BC2006">
        <w:rPr>
          <w:color w:val="000000" w:themeColor="text1"/>
        </w:rPr>
        <w:t xml:space="preserve">by </w:t>
      </w:r>
      <w:proofErr w:type="spellStart"/>
      <w:r w:rsidR="00BC2006" w:rsidRPr="00FF28EB">
        <w:rPr>
          <w:color w:val="000000" w:themeColor="text1"/>
        </w:rPr>
        <w:t>Ganster</w:t>
      </w:r>
      <w:proofErr w:type="spellEnd"/>
      <w:r w:rsidR="00BC2006" w:rsidRPr="00FF28EB">
        <w:rPr>
          <w:color w:val="000000" w:themeColor="text1"/>
        </w:rPr>
        <w:t xml:space="preserve"> et al.</w:t>
      </w:r>
      <w:r w:rsidR="00BC2006">
        <w:rPr>
          <w:color w:val="000000" w:themeColor="text1"/>
        </w:rPr>
        <w:t xml:space="preserve"> (</w:t>
      </w:r>
      <w:r w:rsidR="00BC2006" w:rsidRPr="00FF28EB">
        <w:rPr>
          <w:color w:val="000000" w:themeColor="text1"/>
        </w:rPr>
        <w:t>2012</w:t>
      </w:r>
      <w:r w:rsidR="00BC2006">
        <w:rPr>
          <w:color w:val="000000" w:themeColor="text1"/>
        </w:rPr>
        <w:t>)</w:t>
      </w:r>
      <w:r w:rsidR="003769D1" w:rsidRPr="00FF28EB">
        <w:rPr>
          <w:color w:val="000000" w:themeColor="text1"/>
        </w:rPr>
        <w:t xml:space="preserve"> that emoji are more intense – have a greater impact on the reader’s mood – than emoticons. </w:t>
      </w:r>
      <w:r w:rsidR="00982591" w:rsidRPr="00FF28EB">
        <w:rPr>
          <w:color w:val="000000" w:themeColor="text1"/>
        </w:rPr>
        <w:t>In other words,</w:t>
      </w:r>
      <w:r w:rsidR="00C53CD6" w:rsidRPr="00FF28EB">
        <w:rPr>
          <w:color w:val="000000" w:themeColor="text1"/>
        </w:rPr>
        <w:t xml:space="preserve"> stickers are pragmatically </w:t>
      </w:r>
      <w:r w:rsidR="00C53CD6" w:rsidRPr="00FF28EB">
        <w:rPr>
          <w:i/>
          <w:color w:val="000000" w:themeColor="text1"/>
        </w:rPr>
        <w:t>marke</w:t>
      </w:r>
      <w:r w:rsidR="00491E53" w:rsidRPr="00FF28EB">
        <w:rPr>
          <w:i/>
          <w:color w:val="000000" w:themeColor="text1"/>
        </w:rPr>
        <w:t>d</w:t>
      </w:r>
      <w:r w:rsidR="00C53CD6" w:rsidRPr="00FF28EB">
        <w:rPr>
          <w:color w:val="000000" w:themeColor="text1"/>
        </w:rPr>
        <w:t xml:space="preserve"> for emotional intensity, positivity, and playfulness relative to emoji</w:t>
      </w:r>
      <w:r w:rsidR="00373BBE" w:rsidRPr="00FF28EB">
        <w:rPr>
          <w:color w:val="000000" w:themeColor="text1"/>
        </w:rPr>
        <w:t xml:space="preserve">, where </w:t>
      </w:r>
      <w:proofErr w:type="spellStart"/>
      <w:r w:rsidR="00373BBE" w:rsidRPr="00FF28EB">
        <w:rPr>
          <w:color w:val="000000" w:themeColor="text1"/>
        </w:rPr>
        <w:t>m</w:t>
      </w:r>
      <w:r w:rsidR="00982591" w:rsidRPr="00FF28EB">
        <w:t>arkedness</w:t>
      </w:r>
      <w:proofErr w:type="spellEnd"/>
      <w:r w:rsidR="00982591" w:rsidRPr="00FF28EB">
        <w:t xml:space="preserve"> refers to</w:t>
      </w:r>
      <w:r w:rsidR="00491E53" w:rsidRPr="00FF28EB">
        <w:t xml:space="preserve"> “</w:t>
      </w:r>
      <w:r w:rsidR="00491E53" w:rsidRPr="00FF28EB">
        <w:rPr>
          <w:color w:val="222222"/>
          <w:shd w:val="clear" w:color="auto" w:fill="FFFFFF"/>
        </w:rPr>
        <w:t>the state of standing out as unusual or divergent in comparison to a more common or regular form”</w:t>
      </w:r>
      <w:r w:rsidR="00253EBB" w:rsidRPr="00FF28EB">
        <w:rPr>
          <w:color w:val="222222"/>
          <w:shd w:val="clear" w:color="auto" w:fill="FFFFFF"/>
        </w:rPr>
        <w:t xml:space="preserve"> </w:t>
      </w:r>
      <w:r w:rsidR="00491E53" w:rsidRPr="00FF28EB">
        <w:t>(Wikipedia, 2019).</w:t>
      </w:r>
      <w:r w:rsidR="00982591" w:rsidRPr="00FF28EB">
        <w:t xml:space="preserve"> </w:t>
      </w:r>
      <w:r w:rsidR="00F3649A" w:rsidRPr="00FF28EB">
        <w:rPr>
          <w:color w:val="1A1A1A"/>
        </w:rPr>
        <w:t>N</w:t>
      </w:r>
      <w:r w:rsidR="00982591" w:rsidRPr="00FF28EB">
        <w:rPr>
          <w:color w:val="1A1A1A"/>
        </w:rPr>
        <w:t xml:space="preserve">ewer </w:t>
      </w:r>
      <w:r w:rsidR="00491E53" w:rsidRPr="00FF28EB">
        <w:rPr>
          <w:color w:val="1A1A1A"/>
        </w:rPr>
        <w:t>forms</w:t>
      </w:r>
      <w:r w:rsidR="00982591" w:rsidRPr="00FF28EB">
        <w:rPr>
          <w:color w:val="1A1A1A"/>
        </w:rPr>
        <w:t xml:space="preserve"> tend to be more marked than older, more familiar </w:t>
      </w:r>
      <w:r w:rsidR="00491E53" w:rsidRPr="00FF28EB">
        <w:rPr>
          <w:color w:val="1A1A1A"/>
        </w:rPr>
        <w:t>forms</w:t>
      </w:r>
      <w:r w:rsidR="00982591" w:rsidRPr="00FF28EB">
        <w:rPr>
          <w:color w:val="1A1A1A"/>
        </w:rPr>
        <w:t>.</w:t>
      </w:r>
    </w:p>
    <w:p w14:paraId="70569765" w14:textId="16190531" w:rsidR="00C11604" w:rsidRPr="00FF28EB" w:rsidRDefault="00F3649A" w:rsidP="005A6F02">
      <w:pPr>
        <w:spacing w:line="480" w:lineRule="auto"/>
        <w:ind w:firstLine="540"/>
        <w:jc w:val="both"/>
        <w:rPr>
          <w:color w:val="000000" w:themeColor="text1"/>
        </w:rPr>
      </w:pPr>
      <w:r w:rsidRPr="00FF28EB">
        <w:rPr>
          <w:color w:val="000000" w:themeColor="text1"/>
        </w:rPr>
        <w:t>Conversely</w:t>
      </w:r>
      <w:r w:rsidR="005E0527" w:rsidRPr="00FF28EB">
        <w:rPr>
          <w:color w:val="000000" w:themeColor="text1"/>
        </w:rPr>
        <w:t xml:space="preserve">, </w:t>
      </w:r>
      <w:r w:rsidR="004D4249">
        <w:rPr>
          <w:color w:val="000000" w:themeColor="text1"/>
        </w:rPr>
        <w:t>we found that</w:t>
      </w:r>
      <w:r w:rsidR="004D4249" w:rsidRPr="00FF28EB">
        <w:rPr>
          <w:color w:val="000000" w:themeColor="text1"/>
        </w:rPr>
        <w:t xml:space="preserve"> </w:t>
      </w:r>
      <w:r w:rsidR="00C11604" w:rsidRPr="00FF28EB">
        <w:rPr>
          <w:color w:val="000000" w:themeColor="text1"/>
        </w:rPr>
        <w:t xml:space="preserve">emoji are </w:t>
      </w:r>
      <w:r w:rsidR="00C70DE0" w:rsidRPr="00FF28EB">
        <w:rPr>
          <w:color w:val="000000" w:themeColor="text1"/>
        </w:rPr>
        <w:t xml:space="preserve">less playful </w:t>
      </w:r>
      <w:r w:rsidR="00BF0AF5" w:rsidRPr="00FF28EB">
        <w:rPr>
          <w:color w:val="000000" w:themeColor="text1"/>
        </w:rPr>
        <w:t>than stickers</w:t>
      </w:r>
      <w:r w:rsidR="005E16D1" w:rsidRPr="00FF28EB">
        <w:rPr>
          <w:color w:val="000000" w:themeColor="text1"/>
        </w:rPr>
        <w:t>, can be used in semi-serious messages,</w:t>
      </w:r>
      <w:r w:rsidR="00BF0AF5" w:rsidRPr="00FF28EB">
        <w:rPr>
          <w:color w:val="000000" w:themeColor="text1"/>
        </w:rPr>
        <w:t xml:space="preserve"> </w:t>
      </w:r>
      <w:r w:rsidR="00C70DE0" w:rsidRPr="00FF28EB">
        <w:rPr>
          <w:color w:val="000000" w:themeColor="text1"/>
        </w:rPr>
        <w:t xml:space="preserve">and </w:t>
      </w:r>
      <w:r w:rsidR="005E16D1" w:rsidRPr="00FF28EB">
        <w:rPr>
          <w:color w:val="000000" w:themeColor="text1"/>
        </w:rPr>
        <w:t xml:space="preserve">are </w:t>
      </w:r>
      <w:r w:rsidR="00C11604" w:rsidRPr="00FF28EB">
        <w:rPr>
          <w:color w:val="000000" w:themeColor="text1"/>
        </w:rPr>
        <w:t>more likely</w:t>
      </w:r>
      <w:r w:rsidR="000D4EE9" w:rsidRPr="00FF28EB">
        <w:rPr>
          <w:color w:val="000000" w:themeColor="text1"/>
        </w:rPr>
        <w:t xml:space="preserve"> </w:t>
      </w:r>
      <w:r w:rsidR="00C11604" w:rsidRPr="00FF28EB">
        <w:rPr>
          <w:color w:val="000000" w:themeColor="text1"/>
        </w:rPr>
        <w:t xml:space="preserve">to be used in less close relationships </w:t>
      </w:r>
      <w:r w:rsidR="005E6782" w:rsidRPr="00FF28EB">
        <w:rPr>
          <w:color w:val="000000" w:themeColor="text1"/>
        </w:rPr>
        <w:t xml:space="preserve">than </w:t>
      </w:r>
      <w:r w:rsidR="00F765F8" w:rsidRPr="00FF28EB">
        <w:rPr>
          <w:color w:val="000000" w:themeColor="text1"/>
        </w:rPr>
        <w:t xml:space="preserve">has been previously reported </w:t>
      </w:r>
      <w:r w:rsidR="002A3583" w:rsidRPr="00FF28EB">
        <w:rPr>
          <w:color w:val="000000" w:themeColor="text1"/>
        </w:rPr>
        <w:t>(cf. Kelly &amp; Watts, 2015)</w:t>
      </w:r>
      <w:r w:rsidR="004D4249">
        <w:rPr>
          <w:color w:val="000000" w:themeColor="text1"/>
        </w:rPr>
        <w:t>. This evidence</w:t>
      </w:r>
      <w:r w:rsidR="002A3583" w:rsidRPr="00FF28EB">
        <w:rPr>
          <w:color w:val="000000" w:themeColor="text1"/>
        </w:rPr>
        <w:t xml:space="preserve"> </w:t>
      </w:r>
      <w:r w:rsidR="009D6453" w:rsidRPr="00FF28EB">
        <w:rPr>
          <w:color w:val="000000" w:themeColor="text1"/>
        </w:rPr>
        <w:t>suggest</w:t>
      </w:r>
      <w:r w:rsidR="004D4249">
        <w:rPr>
          <w:color w:val="000000" w:themeColor="text1"/>
        </w:rPr>
        <w:t>s</w:t>
      </w:r>
      <w:r w:rsidR="00C11604" w:rsidRPr="00FF28EB">
        <w:rPr>
          <w:color w:val="000000" w:themeColor="text1"/>
        </w:rPr>
        <w:t xml:space="preserve"> that emoji are</w:t>
      </w:r>
      <w:r w:rsidR="00242B2E" w:rsidRPr="00FF28EB">
        <w:rPr>
          <w:color w:val="000000" w:themeColor="text1"/>
        </w:rPr>
        <w:t xml:space="preserve"> </w:t>
      </w:r>
      <w:r w:rsidR="00C11604" w:rsidRPr="00FF28EB">
        <w:rPr>
          <w:color w:val="000000" w:themeColor="text1"/>
        </w:rPr>
        <w:t>beco</w:t>
      </w:r>
      <w:r w:rsidR="000432A4" w:rsidRPr="00FF28EB">
        <w:rPr>
          <w:color w:val="000000" w:themeColor="text1"/>
        </w:rPr>
        <w:t xml:space="preserve">ming pragmatically </w:t>
      </w:r>
      <w:r w:rsidR="00FC212C" w:rsidRPr="00CB418A">
        <w:rPr>
          <w:i/>
          <w:color w:val="000000" w:themeColor="text1"/>
        </w:rPr>
        <w:t>unmarked</w:t>
      </w:r>
      <w:r w:rsidR="006116D7" w:rsidRPr="00FF28EB">
        <w:rPr>
          <w:color w:val="000000" w:themeColor="text1"/>
        </w:rPr>
        <w:t xml:space="preserve">. </w:t>
      </w:r>
      <w:r w:rsidR="004D4249">
        <w:rPr>
          <w:color w:val="000000" w:themeColor="text1"/>
        </w:rPr>
        <w:t>That is, a</w:t>
      </w:r>
      <w:r w:rsidR="0060386C" w:rsidRPr="00FF28EB">
        <w:rPr>
          <w:color w:val="000000" w:themeColor="text1"/>
        </w:rPr>
        <w:t xml:space="preserve">s they become more commonplace, </w:t>
      </w:r>
      <w:r w:rsidR="00C11604" w:rsidRPr="00FF28EB">
        <w:rPr>
          <w:color w:val="000000" w:themeColor="text1"/>
        </w:rPr>
        <w:t>their specific pragmatic meanings of playfulness</w:t>
      </w:r>
      <w:r w:rsidR="005179ED" w:rsidRPr="00FF28EB">
        <w:rPr>
          <w:color w:val="000000" w:themeColor="text1"/>
        </w:rPr>
        <w:t>, emotionality,</w:t>
      </w:r>
      <w:r w:rsidR="00C11604" w:rsidRPr="00FF28EB">
        <w:rPr>
          <w:color w:val="000000" w:themeColor="text1"/>
        </w:rPr>
        <w:t xml:space="preserve"> and indexing social intimacy </w:t>
      </w:r>
      <w:r w:rsidR="00120328" w:rsidRPr="00FF28EB">
        <w:rPr>
          <w:color w:val="000000" w:themeColor="text1"/>
        </w:rPr>
        <w:t>are</w:t>
      </w:r>
      <w:r w:rsidR="00C11604" w:rsidRPr="00FF28EB">
        <w:rPr>
          <w:color w:val="000000" w:themeColor="text1"/>
        </w:rPr>
        <w:t xml:space="preserve"> </w:t>
      </w:r>
      <w:r w:rsidR="0060386C" w:rsidRPr="00FF28EB">
        <w:rPr>
          <w:color w:val="000000" w:themeColor="text1"/>
        </w:rPr>
        <w:t xml:space="preserve">starting to </w:t>
      </w:r>
      <w:r w:rsidR="00C11604" w:rsidRPr="00FF28EB">
        <w:rPr>
          <w:color w:val="000000" w:themeColor="text1"/>
        </w:rPr>
        <w:t>weaken</w:t>
      </w:r>
      <w:r w:rsidR="00267772" w:rsidRPr="00FF28EB">
        <w:rPr>
          <w:color w:val="000000" w:themeColor="text1"/>
        </w:rPr>
        <w:t xml:space="preserve">, consistent with the tendency for </w:t>
      </w:r>
      <w:r w:rsidR="00267772" w:rsidRPr="00FF28EB">
        <w:t>words expressing strong emotions to bleach over time</w:t>
      </w:r>
      <w:r w:rsidR="00267772" w:rsidRPr="00FF28EB">
        <w:rPr>
          <w:color w:val="000000" w:themeColor="text1"/>
        </w:rPr>
        <w:t xml:space="preserve"> (</w:t>
      </w:r>
      <w:proofErr w:type="spellStart"/>
      <w:r w:rsidR="00267772" w:rsidRPr="00FF28EB">
        <w:rPr>
          <w:color w:val="000000" w:themeColor="text1"/>
        </w:rPr>
        <w:t>Jurafsky</w:t>
      </w:r>
      <w:proofErr w:type="spellEnd"/>
      <w:r w:rsidR="00267772" w:rsidRPr="00FF28EB">
        <w:rPr>
          <w:color w:val="000000" w:themeColor="text1"/>
        </w:rPr>
        <w:t>, 2014).</w:t>
      </w:r>
    </w:p>
    <w:p w14:paraId="2B7B4E67" w14:textId="17B4C0DC" w:rsidR="00E516CC" w:rsidRPr="00FF28EB" w:rsidRDefault="003F1EA9" w:rsidP="005A6F02">
      <w:pPr>
        <w:spacing w:line="480" w:lineRule="auto"/>
        <w:ind w:firstLine="540"/>
        <w:jc w:val="both"/>
        <w:rPr>
          <w:color w:val="000000" w:themeColor="text1"/>
        </w:rPr>
      </w:pPr>
      <w:r>
        <w:rPr>
          <w:color w:val="000000" w:themeColor="text1"/>
        </w:rPr>
        <w:t>Considered together</w:t>
      </w:r>
      <w:r w:rsidR="00BB1BF9" w:rsidRPr="00FF28EB">
        <w:rPr>
          <w:color w:val="000000"/>
        </w:rPr>
        <w:t xml:space="preserve">, </w:t>
      </w:r>
      <w:r w:rsidR="00106072" w:rsidRPr="00FF28EB">
        <w:rPr>
          <w:color w:val="000000" w:themeColor="text1"/>
        </w:rPr>
        <w:t>the above evidence</w:t>
      </w:r>
      <w:r w:rsidR="00CC79A1" w:rsidRPr="00FF28EB">
        <w:rPr>
          <w:color w:val="000000" w:themeColor="text1"/>
        </w:rPr>
        <w:t xml:space="preserve"> </w:t>
      </w:r>
      <w:r>
        <w:rPr>
          <w:color w:val="000000" w:themeColor="text1"/>
        </w:rPr>
        <w:t>simu</w:t>
      </w:r>
      <w:r w:rsidR="00FD4271">
        <w:rPr>
          <w:color w:val="000000" w:themeColor="text1"/>
        </w:rPr>
        <w:t xml:space="preserve">ltaneously </w:t>
      </w:r>
      <w:r w:rsidR="00BB1BF9" w:rsidRPr="00FF28EB">
        <w:rPr>
          <w:color w:val="000000" w:themeColor="text1"/>
        </w:rPr>
        <w:t>supports and suggests refinements to</w:t>
      </w:r>
      <w:r w:rsidR="00CC79A1" w:rsidRPr="00FF28EB">
        <w:rPr>
          <w:color w:val="000000" w:themeColor="text1"/>
        </w:rPr>
        <w:t xml:space="preserve"> </w:t>
      </w:r>
      <w:r w:rsidR="00F626E8" w:rsidRPr="00FF28EB">
        <w:rPr>
          <w:color w:val="000000" w:themeColor="text1"/>
        </w:rPr>
        <w:t>the</w:t>
      </w:r>
      <w:r w:rsidR="00ED67A1" w:rsidRPr="00FF28EB">
        <w:rPr>
          <w:color w:val="000000" w:themeColor="text1"/>
        </w:rPr>
        <w:t xml:space="preserve"> evolutionary trajectory</w:t>
      </w:r>
      <w:r w:rsidR="00F626E8" w:rsidRPr="00FF28EB">
        <w:rPr>
          <w:color w:val="000000" w:themeColor="text1"/>
        </w:rPr>
        <w:t xml:space="preserve"> in Figure 2</w:t>
      </w:r>
      <w:r w:rsidR="00BB1BF9" w:rsidRPr="00FF28EB">
        <w:rPr>
          <w:color w:val="000000" w:themeColor="text1"/>
        </w:rPr>
        <w:t>.</w:t>
      </w:r>
      <w:r w:rsidR="00ED67A1" w:rsidRPr="00FF28EB">
        <w:rPr>
          <w:color w:val="000000" w:themeColor="text1"/>
        </w:rPr>
        <w:t xml:space="preserve"> </w:t>
      </w:r>
      <w:r w:rsidR="00C667F5" w:rsidRPr="00FF28EB">
        <w:rPr>
          <w:color w:val="000000" w:themeColor="text1"/>
        </w:rPr>
        <w:t xml:space="preserve">Table 2 </w:t>
      </w:r>
      <w:r w:rsidR="00DA4B1F" w:rsidRPr="00FF28EB">
        <w:rPr>
          <w:color w:val="000000" w:themeColor="text1"/>
        </w:rPr>
        <w:t>identifies</w:t>
      </w:r>
      <w:r w:rsidR="00C667F5" w:rsidRPr="00FF28EB">
        <w:rPr>
          <w:color w:val="000000" w:themeColor="text1"/>
        </w:rPr>
        <w:t xml:space="preserve"> </w:t>
      </w:r>
      <w:r w:rsidR="0090431D" w:rsidRPr="00FF28EB">
        <w:rPr>
          <w:color w:val="000000" w:themeColor="text1"/>
        </w:rPr>
        <w:t>seven</w:t>
      </w:r>
      <w:r w:rsidR="00F42E20" w:rsidRPr="00FF28EB">
        <w:rPr>
          <w:color w:val="000000" w:themeColor="text1"/>
        </w:rPr>
        <w:t xml:space="preserve"> </w:t>
      </w:r>
      <w:r w:rsidR="00C667F5" w:rsidRPr="00FF28EB">
        <w:rPr>
          <w:color w:val="000000" w:themeColor="text1"/>
        </w:rPr>
        <w:t xml:space="preserve">stages in this </w:t>
      </w:r>
      <w:r w:rsidR="000A525C" w:rsidRPr="00FF28EB">
        <w:rPr>
          <w:color w:val="000000" w:themeColor="text1"/>
        </w:rPr>
        <w:t xml:space="preserve">trajectory </w:t>
      </w:r>
      <w:r w:rsidR="00C667F5" w:rsidRPr="00FF28EB">
        <w:rPr>
          <w:color w:val="000000" w:themeColor="text1"/>
        </w:rPr>
        <w:t xml:space="preserve">and indicates where each </w:t>
      </w:r>
      <w:r w:rsidR="00D07DBE" w:rsidRPr="00FF28EB">
        <w:rPr>
          <w:color w:val="000000" w:themeColor="text1"/>
        </w:rPr>
        <w:t xml:space="preserve">(Western) </w:t>
      </w:r>
      <w:proofErr w:type="spellStart"/>
      <w:r w:rsidR="00C667F5" w:rsidRPr="00FF28EB">
        <w:rPr>
          <w:color w:val="000000" w:themeColor="text1"/>
        </w:rPr>
        <w:t>graphicon</w:t>
      </w:r>
      <w:proofErr w:type="spellEnd"/>
      <w:r w:rsidR="00C667F5" w:rsidRPr="00FF28EB">
        <w:rPr>
          <w:color w:val="000000" w:themeColor="text1"/>
        </w:rPr>
        <w:t xml:space="preserve"> type is situated.</w:t>
      </w:r>
      <w:r w:rsidR="00EA0CDE" w:rsidRPr="00FF28EB">
        <w:rPr>
          <w:color w:val="000000" w:themeColor="text1"/>
        </w:rPr>
        <w:t xml:space="preserve"> </w:t>
      </w:r>
      <w:r w:rsidR="006E256D" w:rsidRPr="00FF28EB">
        <w:rPr>
          <w:rFonts w:cstheme="minorHAnsi"/>
        </w:rPr>
        <w:t>The table</w:t>
      </w:r>
      <w:r w:rsidR="00EA0CDE" w:rsidRPr="00FF28EB">
        <w:rPr>
          <w:rFonts w:cstheme="minorHAnsi"/>
        </w:rPr>
        <w:t xml:space="preserve"> synthesizes knowledge gained through the</w:t>
      </w:r>
      <w:r w:rsidR="006E256D" w:rsidRPr="00FF28EB">
        <w:rPr>
          <w:rFonts w:cstheme="minorHAnsi"/>
        </w:rPr>
        <w:t xml:space="preserve"> present</w:t>
      </w:r>
      <w:r w:rsidR="00EA0CDE" w:rsidRPr="00FF28EB">
        <w:rPr>
          <w:rFonts w:cstheme="minorHAnsi"/>
        </w:rPr>
        <w:t xml:space="preserve"> study from </w:t>
      </w:r>
      <w:r w:rsidR="006E256D" w:rsidRPr="00FF28EB">
        <w:rPr>
          <w:rFonts w:cstheme="minorHAnsi"/>
        </w:rPr>
        <w:t>multiple</w:t>
      </w:r>
      <w:r w:rsidR="00EA0CDE" w:rsidRPr="00FF28EB">
        <w:rPr>
          <w:rFonts w:cstheme="minorHAnsi"/>
        </w:rPr>
        <w:t xml:space="preserve"> sources. The findings for emoticons </w:t>
      </w:r>
      <w:r w:rsidR="006D722B" w:rsidRPr="00FF28EB">
        <w:rPr>
          <w:rFonts w:cstheme="minorHAnsi"/>
        </w:rPr>
        <w:t xml:space="preserve">and the relationship of emoticons to emoji </w:t>
      </w:r>
      <w:r w:rsidR="00EA0CDE" w:rsidRPr="00FF28EB">
        <w:rPr>
          <w:rFonts w:cstheme="minorHAnsi"/>
        </w:rPr>
        <w:t xml:space="preserve">are based on previous </w:t>
      </w:r>
      <w:r w:rsidR="006E256D" w:rsidRPr="00FF28EB">
        <w:rPr>
          <w:rFonts w:cstheme="minorHAnsi"/>
        </w:rPr>
        <w:t>studies</w:t>
      </w:r>
      <w:r w:rsidR="00EA0CDE" w:rsidRPr="00FF28EB">
        <w:rPr>
          <w:rFonts w:cstheme="minorHAnsi"/>
        </w:rPr>
        <w:t xml:space="preserve"> reviewed </w:t>
      </w:r>
      <w:r w:rsidR="006E256D" w:rsidRPr="00FF28EB">
        <w:rPr>
          <w:rFonts w:cstheme="minorHAnsi"/>
        </w:rPr>
        <w:t>earlier</w:t>
      </w:r>
      <w:r w:rsidR="00EA0CDE" w:rsidRPr="00FF28EB">
        <w:rPr>
          <w:rFonts w:cstheme="minorHAnsi"/>
        </w:rPr>
        <w:t>. The usage findings for emoji and stickers derive from questions asked in the interviews and survey</w:t>
      </w:r>
      <w:r w:rsidR="006E256D" w:rsidRPr="00FF28EB">
        <w:rPr>
          <w:rFonts w:cstheme="minorHAnsi"/>
        </w:rPr>
        <w:t>, and t</w:t>
      </w:r>
      <w:r w:rsidR="00EA0CDE" w:rsidRPr="00FF28EB">
        <w:rPr>
          <w:rFonts w:cstheme="minorHAnsi"/>
        </w:rPr>
        <w:t xml:space="preserve">he stages for emoji and </w:t>
      </w:r>
      <w:r w:rsidR="00EA0CDE" w:rsidRPr="00FF28EB">
        <w:rPr>
          <w:rFonts w:cstheme="minorHAnsi"/>
        </w:rPr>
        <w:lastRenderedPageBreak/>
        <w:t xml:space="preserve">stickers </w:t>
      </w:r>
      <w:r w:rsidR="006E256D" w:rsidRPr="00FF28EB">
        <w:rPr>
          <w:rFonts w:cstheme="minorHAnsi"/>
        </w:rPr>
        <w:t>are</w:t>
      </w:r>
      <w:r w:rsidR="00EA0CDE" w:rsidRPr="00FF28EB">
        <w:rPr>
          <w:rFonts w:cstheme="minorHAnsi"/>
        </w:rPr>
        <w:t xml:space="preserve"> our interpretations of observations from the present study in relation to the literature </w:t>
      </w:r>
      <w:r w:rsidR="006E256D" w:rsidRPr="00FF28EB">
        <w:rPr>
          <w:rFonts w:cstheme="minorHAnsi"/>
        </w:rPr>
        <w:t xml:space="preserve">reviewed earlier </w:t>
      </w:r>
      <w:r w:rsidR="00EA0CDE" w:rsidRPr="00FF28EB">
        <w:rPr>
          <w:rFonts w:cstheme="minorHAnsi"/>
        </w:rPr>
        <w:t>on language change.</w:t>
      </w:r>
    </w:p>
    <w:p w14:paraId="6687B974" w14:textId="6D263F96" w:rsidR="008B24A6" w:rsidRPr="00FF28EB" w:rsidRDefault="003C40E3">
      <w:pPr>
        <w:spacing w:line="480" w:lineRule="auto"/>
        <w:ind w:firstLine="540"/>
        <w:jc w:val="both"/>
        <w:rPr>
          <w:color w:val="000000" w:themeColor="text1"/>
        </w:rPr>
      </w:pPr>
      <w:r>
        <w:rPr>
          <w:color w:val="000000" w:themeColor="text1"/>
        </w:rPr>
        <w:t>F</w:t>
      </w:r>
      <w:r w:rsidRPr="00FF28EB">
        <w:rPr>
          <w:color w:val="000000" w:themeColor="text1"/>
        </w:rPr>
        <w:t xml:space="preserve">requency of use and shifts in pragmatic function </w:t>
      </w:r>
      <w:r w:rsidR="008A350D">
        <w:rPr>
          <w:color w:val="000000" w:themeColor="text1"/>
        </w:rPr>
        <w:t>show</w:t>
      </w:r>
      <w:r w:rsidRPr="00FF28EB">
        <w:rPr>
          <w:color w:val="000000" w:themeColor="text1"/>
        </w:rPr>
        <w:t xml:space="preserve"> that emoticons and emoji have progressed along the trajectory</w:t>
      </w:r>
      <w:r w:rsidR="004C7DED">
        <w:rPr>
          <w:color w:val="000000" w:themeColor="text1"/>
        </w:rPr>
        <w:t xml:space="preserve"> in Table </w:t>
      </w:r>
      <w:proofErr w:type="gramStart"/>
      <w:r w:rsidR="004C7DED">
        <w:rPr>
          <w:color w:val="000000" w:themeColor="text1"/>
        </w:rPr>
        <w:t>2</w:t>
      </w:r>
      <w:r w:rsidRPr="00FF28EB">
        <w:rPr>
          <w:color w:val="000000" w:themeColor="text1"/>
        </w:rPr>
        <w:t>, and</w:t>
      </w:r>
      <w:proofErr w:type="gramEnd"/>
      <w:r w:rsidRPr="00FF28EB">
        <w:rPr>
          <w:color w:val="000000" w:themeColor="text1"/>
        </w:rPr>
        <w:t xml:space="preserve"> suggest that stickers represent a continuation of the same trajectory. </w:t>
      </w:r>
      <w:r w:rsidR="00880662">
        <w:rPr>
          <w:color w:val="000000" w:themeColor="text1"/>
        </w:rPr>
        <w:t xml:space="preserve">ASCII </w:t>
      </w:r>
      <w:r w:rsidR="008B24A6" w:rsidRPr="00FF28EB">
        <w:rPr>
          <w:color w:val="000000" w:themeColor="text1"/>
        </w:rPr>
        <w:t>emoticons</w:t>
      </w:r>
      <w:r w:rsidR="00B83E06" w:rsidRPr="00FF28EB">
        <w:rPr>
          <w:color w:val="000000" w:themeColor="text1"/>
        </w:rPr>
        <w:t xml:space="preserve"> have passed through all the </w:t>
      </w:r>
      <w:r w:rsidR="00CA7E0B" w:rsidRPr="00FF28EB">
        <w:rPr>
          <w:color w:val="000000" w:themeColor="text1"/>
        </w:rPr>
        <w:t xml:space="preserve">stages </w:t>
      </w:r>
      <w:r w:rsidR="00B83E06" w:rsidRPr="00FF28EB">
        <w:rPr>
          <w:color w:val="000000" w:themeColor="text1"/>
        </w:rPr>
        <w:t>in Table 2, with the exception of ‘displacing older forms,’ since</w:t>
      </w:r>
      <w:r w:rsidR="00216D46" w:rsidRPr="00FF28EB">
        <w:rPr>
          <w:color w:val="000000" w:themeColor="text1"/>
        </w:rPr>
        <w:t xml:space="preserve"> emoticons were the first </w:t>
      </w:r>
      <w:proofErr w:type="spellStart"/>
      <w:r w:rsidR="00216D46" w:rsidRPr="00FF28EB">
        <w:rPr>
          <w:color w:val="000000" w:themeColor="text1"/>
        </w:rPr>
        <w:t>graphicon</w:t>
      </w:r>
      <w:proofErr w:type="spellEnd"/>
      <w:r w:rsidR="00216D46" w:rsidRPr="00FF28EB">
        <w:rPr>
          <w:color w:val="000000" w:themeColor="text1"/>
        </w:rPr>
        <w:t xml:space="preserve"> type.</w:t>
      </w:r>
      <w:r w:rsidR="003A3919" w:rsidRPr="00FF28EB">
        <w:rPr>
          <w:color w:val="000000" w:themeColor="text1"/>
        </w:rPr>
        <w:t xml:space="preserve"> </w:t>
      </w:r>
      <w:r w:rsidR="00880662">
        <w:rPr>
          <w:color w:val="000000" w:themeColor="text1"/>
        </w:rPr>
        <w:t>As they rose in popularity</w:t>
      </w:r>
      <w:r w:rsidR="00633FA1" w:rsidRPr="00FF28EB">
        <w:rPr>
          <w:color w:val="000000" w:themeColor="text1"/>
        </w:rPr>
        <w:t>, the emotional intensity of e</w:t>
      </w:r>
      <w:r w:rsidR="00651D61" w:rsidRPr="00FF28EB">
        <w:rPr>
          <w:color w:val="000000" w:themeColor="text1"/>
        </w:rPr>
        <w:t>moticons weaken</w:t>
      </w:r>
      <w:r w:rsidR="00633FA1" w:rsidRPr="00FF28EB">
        <w:rPr>
          <w:color w:val="000000" w:themeColor="text1"/>
        </w:rPr>
        <w:t>ed,</w:t>
      </w:r>
      <w:r w:rsidR="00651D61" w:rsidRPr="00FF28EB">
        <w:rPr>
          <w:color w:val="000000" w:themeColor="text1"/>
        </w:rPr>
        <w:t xml:space="preserve"> and </w:t>
      </w:r>
      <w:r w:rsidR="00633FA1" w:rsidRPr="00FF28EB">
        <w:rPr>
          <w:color w:val="000000" w:themeColor="text1"/>
        </w:rPr>
        <w:t>they took</w:t>
      </w:r>
      <w:r w:rsidR="00651D61" w:rsidRPr="00FF28EB">
        <w:rPr>
          <w:color w:val="000000" w:themeColor="text1"/>
        </w:rPr>
        <w:t xml:space="preserve"> on secondary, </w:t>
      </w:r>
      <w:r w:rsidR="00633FA1" w:rsidRPr="00FF28EB">
        <w:rPr>
          <w:color w:val="000000" w:themeColor="text1"/>
        </w:rPr>
        <w:t>conventional</w:t>
      </w:r>
      <w:r w:rsidR="00651D61" w:rsidRPr="00FF28EB">
        <w:rPr>
          <w:color w:val="000000" w:themeColor="text1"/>
        </w:rPr>
        <w:t xml:space="preserve"> functions, such as punctuation (</w:t>
      </w:r>
      <w:proofErr w:type="spellStart"/>
      <w:r w:rsidR="00EB4C85">
        <w:rPr>
          <w:color w:val="000000" w:themeColor="text1"/>
        </w:rPr>
        <w:t>Provine</w:t>
      </w:r>
      <w:proofErr w:type="spellEnd"/>
      <w:r w:rsidR="00EB4C85">
        <w:rPr>
          <w:color w:val="000000" w:themeColor="text1"/>
        </w:rPr>
        <w:t xml:space="preserve"> et al., 2007</w:t>
      </w:r>
      <w:r w:rsidR="00651D61" w:rsidRPr="00FF28EB">
        <w:rPr>
          <w:color w:val="000000" w:themeColor="text1"/>
        </w:rPr>
        <w:t>)</w:t>
      </w:r>
      <w:r w:rsidR="003539FB" w:rsidRPr="00FF28EB">
        <w:rPr>
          <w:color w:val="000000" w:themeColor="text1"/>
        </w:rPr>
        <w:t xml:space="preserve">, consistent with the tendency for iconic forms to </w:t>
      </w:r>
      <w:r w:rsidR="003539FB" w:rsidRPr="00FF28EB">
        <w:t>become more arbitrary and symbolic with repeated use (cf. Burling, 1999)</w:t>
      </w:r>
      <w:r w:rsidR="00633FA1" w:rsidRPr="00FF28EB">
        <w:rPr>
          <w:color w:val="000000" w:themeColor="text1"/>
        </w:rPr>
        <w:t>.</w:t>
      </w:r>
      <w:r w:rsidR="00880662">
        <w:rPr>
          <w:color w:val="000000" w:themeColor="text1"/>
        </w:rPr>
        <w:t xml:space="preserve"> Emoticon use </w:t>
      </w:r>
      <w:r w:rsidR="00EB4C85">
        <w:rPr>
          <w:color w:val="000000" w:themeColor="text1"/>
        </w:rPr>
        <w:t>has been declining for several years</w:t>
      </w:r>
      <w:r w:rsidR="00880662">
        <w:rPr>
          <w:color w:val="000000" w:themeColor="text1"/>
        </w:rPr>
        <w:t>.</w:t>
      </w:r>
      <w:r w:rsidR="00633FA1" w:rsidRPr="00FF28EB">
        <w:rPr>
          <w:color w:val="000000" w:themeColor="text1"/>
        </w:rPr>
        <w:t xml:space="preserve"> </w:t>
      </w:r>
      <w:r w:rsidR="007915DC">
        <w:rPr>
          <w:color w:val="000000" w:themeColor="text1"/>
        </w:rPr>
        <w:t>Meanwhile,</w:t>
      </w:r>
      <w:r w:rsidR="00880662">
        <w:rPr>
          <w:color w:val="000000" w:themeColor="text1"/>
        </w:rPr>
        <w:t xml:space="preserve"> emoji are</w:t>
      </w:r>
      <w:r w:rsidR="003A3919" w:rsidRPr="00FF28EB">
        <w:rPr>
          <w:color w:val="000000" w:themeColor="text1"/>
        </w:rPr>
        <w:t xml:space="preserve"> </w:t>
      </w:r>
      <w:r w:rsidR="00B2617B">
        <w:rPr>
          <w:color w:val="000000" w:themeColor="text1"/>
        </w:rPr>
        <w:t xml:space="preserve">currently </w:t>
      </w:r>
      <w:r w:rsidR="003A3919" w:rsidRPr="00FF28EB">
        <w:rPr>
          <w:color w:val="000000" w:themeColor="text1"/>
        </w:rPr>
        <w:t>very popular (</w:t>
      </w:r>
      <w:r w:rsidR="00880662">
        <w:rPr>
          <w:color w:val="000000" w:themeColor="text1"/>
        </w:rPr>
        <w:t xml:space="preserve">e.g., </w:t>
      </w:r>
      <w:r w:rsidR="002B31B2">
        <w:rPr>
          <w:color w:val="000000" w:themeColor="text1"/>
        </w:rPr>
        <w:t>Prada et al., 2018</w:t>
      </w:r>
      <w:r w:rsidR="003A3919" w:rsidRPr="00FF28EB">
        <w:rPr>
          <w:color w:val="000000" w:themeColor="text1"/>
        </w:rPr>
        <w:t xml:space="preserve">); they overlap in </w:t>
      </w:r>
      <w:r w:rsidR="00521A36" w:rsidRPr="00FF28EB">
        <w:rPr>
          <w:color w:val="000000" w:themeColor="text1"/>
        </w:rPr>
        <w:t xml:space="preserve">function </w:t>
      </w:r>
      <w:r w:rsidR="003A3919" w:rsidRPr="00FF28EB">
        <w:rPr>
          <w:color w:val="000000" w:themeColor="text1"/>
        </w:rPr>
        <w:t>with emoti</w:t>
      </w:r>
      <w:r w:rsidR="00BE5D10" w:rsidRPr="00FF28EB">
        <w:rPr>
          <w:color w:val="000000" w:themeColor="text1"/>
        </w:rPr>
        <w:t>cons (</w:t>
      </w:r>
      <w:r w:rsidR="001A0733" w:rsidRPr="00FF28EB">
        <w:rPr>
          <w:color w:val="000000" w:themeColor="text1"/>
        </w:rPr>
        <w:t xml:space="preserve">Herring &amp; </w:t>
      </w:r>
      <w:proofErr w:type="spellStart"/>
      <w:r w:rsidR="001A0733" w:rsidRPr="00FF28EB">
        <w:rPr>
          <w:color w:val="000000" w:themeColor="text1"/>
        </w:rPr>
        <w:t>Dainas</w:t>
      </w:r>
      <w:proofErr w:type="spellEnd"/>
      <w:r w:rsidR="001A0733" w:rsidRPr="00FF28EB">
        <w:rPr>
          <w:color w:val="000000" w:themeColor="text1"/>
        </w:rPr>
        <w:t>, 2017</w:t>
      </w:r>
      <w:r w:rsidR="003A3919" w:rsidRPr="00FF28EB">
        <w:rPr>
          <w:color w:val="000000" w:themeColor="text1"/>
        </w:rPr>
        <w:t>); and they are displacing emoticons</w:t>
      </w:r>
      <w:r w:rsidR="00227AFF" w:rsidRPr="00FF28EB">
        <w:rPr>
          <w:color w:val="000000" w:themeColor="text1"/>
        </w:rPr>
        <w:t xml:space="preserve"> in </w:t>
      </w:r>
      <w:r w:rsidR="00BE5D10" w:rsidRPr="00FF28EB">
        <w:rPr>
          <w:color w:val="000000" w:themeColor="text1"/>
        </w:rPr>
        <w:t>use in social media</w:t>
      </w:r>
      <w:r w:rsidR="003A3919" w:rsidRPr="00FF28EB">
        <w:rPr>
          <w:color w:val="000000" w:themeColor="text1"/>
        </w:rPr>
        <w:t xml:space="preserve"> (</w:t>
      </w:r>
      <w:proofErr w:type="spellStart"/>
      <w:r w:rsidR="00481C07" w:rsidRPr="00FF28EB">
        <w:rPr>
          <w:rFonts w:eastAsia="Times"/>
          <w:color w:val="000000" w:themeColor="text1"/>
        </w:rPr>
        <w:t>Pavalanathan</w:t>
      </w:r>
      <w:proofErr w:type="spellEnd"/>
      <w:r w:rsidR="00481C07" w:rsidRPr="00FF28EB">
        <w:rPr>
          <w:rFonts w:eastAsia="Times"/>
          <w:color w:val="000000" w:themeColor="text1"/>
        </w:rPr>
        <w:t xml:space="preserve"> &amp; Eisenstein, 2016)</w:t>
      </w:r>
      <w:r w:rsidR="007915DC">
        <w:rPr>
          <w:rFonts w:eastAsia="Times"/>
          <w:color w:val="000000" w:themeColor="text1"/>
        </w:rPr>
        <w:t>, evidence that they have reached the high phase</w:t>
      </w:r>
      <w:r w:rsidR="00481C07" w:rsidRPr="00FF28EB">
        <w:rPr>
          <w:rFonts w:eastAsia="Times"/>
          <w:color w:val="000000" w:themeColor="text1"/>
        </w:rPr>
        <w:t>.</w:t>
      </w:r>
      <w:r w:rsidR="00227AFF" w:rsidRPr="00FF28EB">
        <w:rPr>
          <w:rFonts w:eastAsia="Times"/>
          <w:color w:val="000000" w:themeColor="text1"/>
        </w:rPr>
        <w:t xml:space="preserve"> </w:t>
      </w:r>
      <w:r w:rsidR="00FB2362" w:rsidRPr="00FF28EB">
        <w:rPr>
          <w:rFonts w:eastAsia="Times"/>
          <w:color w:val="000000" w:themeColor="text1"/>
        </w:rPr>
        <w:t xml:space="preserve">Further, </w:t>
      </w:r>
      <w:r w:rsidR="00A013B3" w:rsidRPr="00FF28EB">
        <w:rPr>
          <w:rFonts w:eastAsia="Times"/>
          <w:color w:val="000000" w:themeColor="text1"/>
        </w:rPr>
        <w:t xml:space="preserve">emoji </w:t>
      </w:r>
      <w:r w:rsidR="000E39C4" w:rsidRPr="00FF28EB">
        <w:rPr>
          <w:rFonts w:eastAsia="Times"/>
          <w:color w:val="000000" w:themeColor="text1"/>
        </w:rPr>
        <w:t xml:space="preserve">have </w:t>
      </w:r>
      <w:r w:rsidR="00A013B3" w:rsidRPr="00FF28EB">
        <w:rPr>
          <w:rFonts w:eastAsia="Times"/>
          <w:color w:val="000000" w:themeColor="text1"/>
        </w:rPr>
        <w:t>conventionaliz</w:t>
      </w:r>
      <w:r w:rsidR="000E39C4" w:rsidRPr="00FF28EB">
        <w:rPr>
          <w:rFonts w:eastAsia="Times"/>
          <w:color w:val="000000" w:themeColor="text1"/>
        </w:rPr>
        <w:t>ed</w:t>
      </w:r>
      <w:r w:rsidR="00A013B3" w:rsidRPr="00FF28EB">
        <w:rPr>
          <w:rFonts w:eastAsia="Times"/>
          <w:color w:val="000000" w:themeColor="text1"/>
        </w:rPr>
        <w:t xml:space="preserve"> as tone</w:t>
      </w:r>
      <w:r w:rsidR="004512A6" w:rsidRPr="00FF28EB">
        <w:rPr>
          <w:rFonts w:eastAsia="Times"/>
          <w:color w:val="000000" w:themeColor="text1"/>
        </w:rPr>
        <w:t xml:space="preserve"> indicators </w:t>
      </w:r>
      <w:r w:rsidR="009011DD">
        <w:rPr>
          <w:rFonts w:eastAsia="Times"/>
          <w:color w:val="000000" w:themeColor="text1"/>
        </w:rPr>
        <w:t>of accompanying</w:t>
      </w:r>
      <w:r w:rsidR="009011DD" w:rsidRPr="00FF28EB">
        <w:rPr>
          <w:rFonts w:eastAsia="Times"/>
          <w:color w:val="000000" w:themeColor="text1"/>
        </w:rPr>
        <w:t xml:space="preserve"> </w:t>
      </w:r>
      <w:r w:rsidR="004512A6" w:rsidRPr="00FF28EB">
        <w:rPr>
          <w:rFonts w:eastAsia="Times"/>
          <w:color w:val="000000" w:themeColor="text1"/>
        </w:rPr>
        <w:t xml:space="preserve">textual utterances </w:t>
      </w:r>
      <w:r w:rsidR="00A4148A" w:rsidRPr="00FF28EB">
        <w:rPr>
          <w:color w:val="000000" w:themeColor="text1"/>
        </w:rPr>
        <w:t xml:space="preserve">(Herring &amp; </w:t>
      </w:r>
      <w:proofErr w:type="spellStart"/>
      <w:r w:rsidR="00A4148A" w:rsidRPr="00FF28EB">
        <w:rPr>
          <w:color w:val="000000" w:themeColor="text1"/>
        </w:rPr>
        <w:t>Dainas</w:t>
      </w:r>
      <w:proofErr w:type="spellEnd"/>
      <w:r w:rsidR="00A4148A" w:rsidRPr="00FF28EB">
        <w:rPr>
          <w:color w:val="000000" w:themeColor="text1"/>
        </w:rPr>
        <w:t>, 2017</w:t>
      </w:r>
      <w:r w:rsidR="004512A6" w:rsidRPr="00FF28EB">
        <w:rPr>
          <w:color w:val="000000" w:themeColor="text1"/>
        </w:rPr>
        <w:t>)</w:t>
      </w:r>
      <w:r w:rsidR="004512A6" w:rsidRPr="00FF28EB">
        <w:rPr>
          <w:rFonts w:eastAsia="Times"/>
          <w:color w:val="000000" w:themeColor="text1"/>
        </w:rPr>
        <w:t xml:space="preserve">. </w:t>
      </w:r>
      <w:r w:rsidR="00227AFF" w:rsidRPr="00FF28EB">
        <w:rPr>
          <w:rFonts w:eastAsia="Times"/>
          <w:color w:val="000000" w:themeColor="text1"/>
        </w:rPr>
        <w:t>To this</w:t>
      </w:r>
      <w:r w:rsidR="00700B0B">
        <w:rPr>
          <w:rFonts w:eastAsia="Times"/>
          <w:color w:val="000000" w:themeColor="text1"/>
        </w:rPr>
        <w:t>,</w:t>
      </w:r>
      <w:r w:rsidR="00227AFF" w:rsidRPr="00FF28EB">
        <w:rPr>
          <w:rFonts w:eastAsia="Times"/>
          <w:color w:val="000000" w:themeColor="text1"/>
        </w:rPr>
        <w:t xml:space="preserve"> </w:t>
      </w:r>
      <w:r w:rsidR="00700B0B">
        <w:rPr>
          <w:rFonts w:eastAsia="Times"/>
          <w:color w:val="000000" w:themeColor="text1"/>
        </w:rPr>
        <w:t>the present study</w:t>
      </w:r>
      <w:r w:rsidR="00700B0B" w:rsidRPr="00FF28EB">
        <w:rPr>
          <w:rFonts w:eastAsia="Times"/>
          <w:color w:val="000000" w:themeColor="text1"/>
        </w:rPr>
        <w:t xml:space="preserve"> </w:t>
      </w:r>
      <w:r w:rsidR="00227AFF" w:rsidRPr="00FF28EB">
        <w:rPr>
          <w:rFonts w:eastAsia="Times"/>
          <w:color w:val="000000" w:themeColor="text1"/>
        </w:rPr>
        <w:t>add</w:t>
      </w:r>
      <w:r w:rsidR="00700B0B">
        <w:rPr>
          <w:rFonts w:eastAsia="Times"/>
          <w:color w:val="000000" w:themeColor="text1"/>
        </w:rPr>
        <w:t>s</w:t>
      </w:r>
      <w:r w:rsidR="00227AFF" w:rsidRPr="00FF28EB">
        <w:rPr>
          <w:rFonts w:eastAsia="Times"/>
          <w:color w:val="000000" w:themeColor="text1"/>
        </w:rPr>
        <w:t xml:space="preserve"> the </w:t>
      </w:r>
      <w:r w:rsidR="009114CF" w:rsidRPr="00FF28EB">
        <w:rPr>
          <w:rFonts w:eastAsia="Times"/>
          <w:color w:val="000000" w:themeColor="text1"/>
        </w:rPr>
        <w:t xml:space="preserve">comparative </w:t>
      </w:r>
      <w:r w:rsidR="00227AFF" w:rsidRPr="00FF28EB">
        <w:rPr>
          <w:rFonts w:eastAsia="Times"/>
          <w:color w:val="000000" w:themeColor="text1"/>
        </w:rPr>
        <w:t xml:space="preserve">evidence that emoji </w:t>
      </w:r>
      <w:r w:rsidR="00AD0E4A" w:rsidRPr="00FF28EB">
        <w:rPr>
          <w:rFonts w:eastAsia="Times"/>
          <w:color w:val="000000" w:themeColor="text1"/>
        </w:rPr>
        <w:t xml:space="preserve">are </w:t>
      </w:r>
      <w:r w:rsidR="004D0D73" w:rsidRPr="00FF28EB">
        <w:rPr>
          <w:rFonts w:eastAsia="Times"/>
          <w:color w:val="000000" w:themeColor="text1"/>
        </w:rPr>
        <w:t>starting to undergo</w:t>
      </w:r>
      <w:r w:rsidR="00AD0E4A" w:rsidRPr="00FF28EB">
        <w:rPr>
          <w:rFonts w:eastAsia="Times"/>
          <w:color w:val="000000" w:themeColor="text1"/>
        </w:rPr>
        <w:t xml:space="preserve"> </w:t>
      </w:r>
      <w:r w:rsidR="008C3980" w:rsidRPr="00FF28EB">
        <w:rPr>
          <w:rFonts w:eastAsia="Times"/>
          <w:color w:val="000000" w:themeColor="text1"/>
        </w:rPr>
        <w:t>pragmatic</w:t>
      </w:r>
      <w:r w:rsidR="00AD0E4A" w:rsidRPr="00FF28EB">
        <w:rPr>
          <w:rFonts w:eastAsia="Times"/>
          <w:color w:val="000000" w:themeColor="text1"/>
        </w:rPr>
        <w:t xml:space="preserve"> unmark</w:t>
      </w:r>
      <w:r w:rsidR="004D0D73" w:rsidRPr="00FF28EB">
        <w:rPr>
          <w:rFonts w:eastAsia="Times"/>
          <w:color w:val="000000" w:themeColor="text1"/>
        </w:rPr>
        <w:t>ing</w:t>
      </w:r>
      <w:r w:rsidR="007915DC">
        <w:rPr>
          <w:rFonts w:eastAsia="Times"/>
          <w:color w:val="000000" w:themeColor="text1"/>
        </w:rPr>
        <w:t xml:space="preserve"> relative to stickers</w:t>
      </w:r>
      <w:r w:rsidR="00BC759C" w:rsidRPr="00FF28EB">
        <w:rPr>
          <w:rFonts w:eastAsia="Times"/>
          <w:color w:val="000000" w:themeColor="text1"/>
        </w:rPr>
        <w:t xml:space="preserve">, bringing emoji to </w:t>
      </w:r>
      <w:r w:rsidR="007915DC">
        <w:rPr>
          <w:rFonts w:eastAsia="Times"/>
          <w:color w:val="000000" w:themeColor="text1"/>
        </w:rPr>
        <w:t>stage</w:t>
      </w:r>
      <w:r w:rsidR="007915DC" w:rsidRPr="00FF28EB">
        <w:rPr>
          <w:rFonts w:eastAsia="Times"/>
          <w:color w:val="000000" w:themeColor="text1"/>
        </w:rPr>
        <w:t xml:space="preserve"> </w:t>
      </w:r>
      <w:r w:rsidR="00BC759C" w:rsidRPr="00FF28EB">
        <w:rPr>
          <w:rFonts w:eastAsia="Times"/>
          <w:color w:val="000000" w:themeColor="text1"/>
        </w:rPr>
        <w:t>6</w:t>
      </w:r>
      <w:r w:rsidR="00011C10">
        <w:rPr>
          <w:rFonts w:eastAsia="Times"/>
          <w:color w:val="000000" w:themeColor="text1"/>
        </w:rPr>
        <w:t>.</w:t>
      </w:r>
      <w:r w:rsidR="007915DC">
        <w:rPr>
          <w:rFonts w:eastAsia="Times"/>
          <w:color w:val="000000" w:themeColor="text1"/>
        </w:rPr>
        <w:t xml:space="preserve"> </w:t>
      </w:r>
      <w:r w:rsidR="00A67647">
        <w:rPr>
          <w:rFonts w:eastAsia="Times"/>
          <w:color w:val="000000" w:themeColor="text1"/>
        </w:rPr>
        <w:t>T</w:t>
      </w:r>
      <w:r w:rsidR="007915DC">
        <w:rPr>
          <w:rFonts w:eastAsia="Times"/>
          <w:color w:val="000000" w:themeColor="text1"/>
        </w:rPr>
        <w:t>heir frequency of use has not yet started to decline</w:t>
      </w:r>
      <w:r w:rsidR="00A67647">
        <w:rPr>
          <w:rFonts w:eastAsia="Times"/>
          <w:color w:val="000000" w:themeColor="text1"/>
        </w:rPr>
        <w:t>, however</w:t>
      </w:r>
      <w:r w:rsidR="004D0D73" w:rsidRPr="00FF28EB">
        <w:rPr>
          <w:rFonts w:eastAsia="Times"/>
          <w:color w:val="000000" w:themeColor="text1"/>
        </w:rPr>
        <w:t>.</w:t>
      </w:r>
    </w:p>
    <w:p w14:paraId="082A4B44" w14:textId="47C70C20" w:rsidR="00325800" w:rsidRPr="00FF28EB" w:rsidRDefault="00FE21A6" w:rsidP="005A6F02">
      <w:pPr>
        <w:spacing w:line="480" w:lineRule="auto"/>
        <w:ind w:firstLine="540"/>
        <w:jc w:val="both"/>
        <w:rPr>
          <w:color w:val="000000" w:themeColor="text1"/>
        </w:rPr>
      </w:pPr>
      <w:r w:rsidRPr="00FF28EB">
        <w:rPr>
          <w:color w:val="000000" w:themeColor="text1"/>
        </w:rPr>
        <w:t>As for stickers, w</w:t>
      </w:r>
      <w:r w:rsidR="00C71990" w:rsidRPr="00FF28EB">
        <w:rPr>
          <w:color w:val="000000" w:themeColor="text1"/>
        </w:rPr>
        <w:t xml:space="preserve">e know </w:t>
      </w:r>
      <w:r w:rsidR="00C30DF2" w:rsidRPr="00FF28EB">
        <w:rPr>
          <w:color w:val="000000" w:themeColor="text1"/>
        </w:rPr>
        <w:t xml:space="preserve">from observational evidence </w:t>
      </w:r>
      <w:r w:rsidR="00C71990" w:rsidRPr="00FF28EB">
        <w:rPr>
          <w:color w:val="000000" w:themeColor="text1"/>
        </w:rPr>
        <w:t xml:space="preserve">that </w:t>
      </w:r>
      <w:r w:rsidR="00F77DB2" w:rsidRPr="00FF28EB">
        <w:rPr>
          <w:color w:val="000000" w:themeColor="text1"/>
        </w:rPr>
        <w:t>they</w:t>
      </w:r>
      <w:r w:rsidR="00C71990" w:rsidRPr="00FF28EB">
        <w:rPr>
          <w:color w:val="000000" w:themeColor="text1"/>
        </w:rPr>
        <w:t xml:space="preserve"> have increased in use on Messenger since </w:t>
      </w:r>
      <w:r w:rsidR="00563D7C" w:rsidRPr="00FF28EB">
        <w:rPr>
          <w:color w:val="000000" w:themeColor="text1"/>
        </w:rPr>
        <w:t xml:space="preserve">sticker sets </w:t>
      </w:r>
      <w:r w:rsidR="00C71990" w:rsidRPr="00FF28EB">
        <w:rPr>
          <w:color w:val="000000" w:themeColor="text1"/>
        </w:rPr>
        <w:t>were first made ava</w:t>
      </w:r>
      <w:r w:rsidR="00C30DF2" w:rsidRPr="00FF28EB">
        <w:rPr>
          <w:color w:val="000000" w:themeColor="text1"/>
        </w:rPr>
        <w:t>ilable for use in messages</w:t>
      </w:r>
      <w:r w:rsidR="00C71990" w:rsidRPr="00FF28EB">
        <w:rPr>
          <w:color w:val="000000" w:themeColor="text1"/>
        </w:rPr>
        <w:t xml:space="preserve">. </w:t>
      </w:r>
      <w:r w:rsidR="00072C3A">
        <w:rPr>
          <w:color w:val="000000" w:themeColor="text1"/>
        </w:rPr>
        <w:t>Our interview</w:t>
      </w:r>
      <w:r w:rsidR="00072C3A" w:rsidRPr="00FF28EB">
        <w:rPr>
          <w:color w:val="000000" w:themeColor="text1"/>
        </w:rPr>
        <w:t xml:space="preserve"> </w:t>
      </w:r>
      <w:r w:rsidR="00C71990" w:rsidRPr="00FF28EB">
        <w:rPr>
          <w:color w:val="000000" w:themeColor="text1"/>
        </w:rPr>
        <w:t xml:space="preserve">evidence suggests that </w:t>
      </w:r>
      <w:r w:rsidR="00FF369D" w:rsidRPr="00FF28EB">
        <w:rPr>
          <w:color w:val="000000" w:themeColor="text1"/>
        </w:rPr>
        <w:t xml:space="preserve">attitudes toward </w:t>
      </w:r>
      <w:r w:rsidR="00C71990" w:rsidRPr="00FF28EB">
        <w:rPr>
          <w:color w:val="000000" w:themeColor="text1"/>
        </w:rPr>
        <w:t>sticker</w:t>
      </w:r>
      <w:r w:rsidR="00FF369D" w:rsidRPr="00FF28EB">
        <w:rPr>
          <w:color w:val="000000" w:themeColor="text1"/>
        </w:rPr>
        <w:t>s are</w:t>
      </w:r>
      <w:r w:rsidR="00C71990" w:rsidRPr="00FF28EB">
        <w:rPr>
          <w:color w:val="000000" w:themeColor="text1"/>
        </w:rPr>
        <w:t xml:space="preserve"> still </w:t>
      </w:r>
      <w:r w:rsidR="00DD3912" w:rsidRPr="00FF28EB">
        <w:rPr>
          <w:color w:val="000000" w:themeColor="text1"/>
        </w:rPr>
        <w:t xml:space="preserve">quite </w:t>
      </w:r>
      <w:r w:rsidR="00C71990" w:rsidRPr="00FF28EB">
        <w:rPr>
          <w:color w:val="000000" w:themeColor="text1"/>
        </w:rPr>
        <w:t>variable</w:t>
      </w:r>
      <w:r w:rsidR="00BE19C5" w:rsidRPr="00FF28EB">
        <w:rPr>
          <w:color w:val="000000" w:themeColor="text1"/>
        </w:rPr>
        <w:t xml:space="preserve">; some people </w:t>
      </w:r>
      <w:r w:rsidR="00531D7F">
        <w:rPr>
          <w:color w:val="000000" w:themeColor="text1"/>
        </w:rPr>
        <w:t>commented</w:t>
      </w:r>
      <w:r w:rsidR="00531D7F" w:rsidRPr="00FF28EB">
        <w:rPr>
          <w:color w:val="000000" w:themeColor="text1"/>
        </w:rPr>
        <w:t xml:space="preserve"> </w:t>
      </w:r>
      <w:r w:rsidR="00BE19C5" w:rsidRPr="00FF28EB">
        <w:rPr>
          <w:color w:val="000000" w:themeColor="text1"/>
        </w:rPr>
        <w:t>that stickers are too</w:t>
      </w:r>
      <w:r w:rsidR="00C71990" w:rsidRPr="00FF28EB">
        <w:rPr>
          <w:color w:val="000000" w:themeColor="text1"/>
        </w:rPr>
        <w:t xml:space="preserve"> </w:t>
      </w:r>
      <w:r w:rsidR="00BE19C5" w:rsidRPr="00FF28EB">
        <w:rPr>
          <w:color w:val="000000" w:themeColor="text1"/>
        </w:rPr>
        <w:t xml:space="preserve">big and complicated; others, especially </w:t>
      </w:r>
      <w:r w:rsidR="000D197F">
        <w:rPr>
          <w:color w:val="000000" w:themeColor="text1"/>
        </w:rPr>
        <w:t>men</w:t>
      </w:r>
      <w:r w:rsidR="00BE19C5" w:rsidRPr="00FF28EB">
        <w:rPr>
          <w:color w:val="000000" w:themeColor="text1"/>
        </w:rPr>
        <w:t>,</w:t>
      </w:r>
      <w:r w:rsidR="004E5822" w:rsidRPr="00FF28EB">
        <w:rPr>
          <w:color w:val="000000" w:themeColor="text1"/>
        </w:rPr>
        <w:t xml:space="preserve"> said they are too cute and “girly,” although they use</w:t>
      </w:r>
      <w:r w:rsidR="007C29B8" w:rsidRPr="00FF28EB">
        <w:rPr>
          <w:color w:val="000000" w:themeColor="text1"/>
        </w:rPr>
        <w:t>d</w:t>
      </w:r>
      <w:r w:rsidR="004E5822" w:rsidRPr="00FF28EB">
        <w:rPr>
          <w:color w:val="000000" w:themeColor="text1"/>
        </w:rPr>
        <w:t xml:space="preserve"> stickers themselves. </w:t>
      </w:r>
      <w:r w:rsidR="00C71990" w:rsidRPr="00FF28EB">
        <w:rPr>
          <w:color w:val="000000" w:themeColor="text1"/>
        </w:rPr>
        <w:t>We also found extensive overlap between sticker and emoji functions</w:t>
      </w:r>
      <w:r w:rsidR="00DD3912" w:rsidRPr="00FF28EB">
        <w:rPr>
          <w:color w:val="000000" w:themeColor="text1"/>
        </w:rPr>
        <w:t xml:space="preserve">, suggesting that stickers have </w:t>
      </w:r>
      <w:r w:rsidR="00172639" w:rsidRPr="00FF28EB">
        <w:rPr>
          <w:color w:val="000000" w:themeColor="text1"/>
        </w:rPr>
        <w:t>progressed</w:t>
      </w:r>
      <w:r w:rsidR="00DD3912" w:rsidRPr="00FF28EB">
        <w:rPr>
          <w:color w:val="000000" w:themeColor="text1"/>
        </w:rPr>
        <w:t xml:space="preserve"> as far as </w:t>
      </w:r>
      <w:r w:rsidR="001979F7">
        <w:rPr>
          <w:color w:val="000000" w:themeColor="text1"/>
        </w:rPr>
        <w:t>stage</w:t>
      </w:r>
      <w:r w:rsidR="001979F7" w:rsidRPr="00FF28EB">
        <w:rPr>
          <w:color w:val="000000" w:themeColor="text1"/>
        </w:rPr>
        <w:t xml:space="preserve"> </w:t>
      </w:r>
      <w:r w:rsidR="00DD3912" w:rsidRPr="00FF28EB">
        <w:rPr>
          <w:color w:val="000000" w:themeColor="text1"/>
        </w:rPr>
        <w:t>4</w:t>
      </w:r>
      <w:r w:rsidR="00C71990" w:rsidRPr="00FF28EB">
        <w:rPr>
          <w:color w:val="000000" w:themeColor="text1"/>
        </w:rPr>
        <w:t xml:space="preserve">. </w:t>
      </w:r>
      <w:r w:rsidR="009371B2" w:rsidRPr="00FF28EB">
        <w:rPr>
          <w:color w:val="000000" w:themeColor="text1"/>
        </w:rPr>
        <w:t xml:space="preserve">Beyond that, there are </w:t>
      </w:r>
      <w:r w:rsidR="00283AA5" w:rsidRPr="00FF28EB">
        <w:rPr>
          <w:color w:val="000000" w:themeColor="text1"/>
        </w:rPr>
        <w:t>hints</w:t>
      </w:r>
      <w:r w:rsidR="000E39C4" w:rsidRPr="00FF28EB">
        <w:rPr>
          <w:color w:val="000000" w:themeColor="text1"/>
        </w:rPr>
        <w:t xml:space="preserve"> </w:t>
      </w:r>
      <w:r w:rsidR="00F673FF" w:rsidRPr="00FF28EB">
        <w:rPr>
          <w:color w:val="000000" w:themeColor="text1"/>
        </w:rPr>
        <w:t>as to</w:t>
      </w:r>
      <w:r w:rsidR="00A61C26" w:rsidRPr="00FF28EB">
        <w:rPr>
          <w:color w:val="000000" w:themeColor="text1"/>
        </w:rPr>
        <w:t xml:space="preserve"> what the future might bring</w:t>
      </w:r>
      <w:r w:rsidR="009371B2" w:rsidRPr="00FF28EB">
        <w:rPr>
          <w:color w:val="000000" w:themeColor="text1"/>
        </w:rPr>
        <w:t xml:space="preserve">. </w:t>
      </w:r>
      <w:r w:rsidR="00626557" w:rsidRPr="00FF28EB">
        <w:rPr>
          <w:color w:val="000000" w:themeColor="text1"/>
        </w:rPr>
        <w:t>O</w:t>
      </w:r>
      <w:r w:rsidR="009371B2" w:rsidRPr="00FF28EB">
        <w:rPr>
          <w:color w:val="000000" w:themeColor="text1"/>
        </w:rPr>
        <w:t xml:space="preserve">ur interview participants sent more stickers than emoji, hinting </w:t>
      </w:r>
      <w:r w:rsidR="009371B2" w:rsidRPr="00FF28EB">
        <w:rPr>
          <w:color w:val="000000" w:themeColor="text1"/>
        </w:rPr>
        <w:lastRenderedPageBreak/>
        <w:t>at possible future displacement (</w:t>
      </w:r>
      <w:r w:rsidR="001979F7">
        <w:rPr>
          <w:color w:val="000000" w:themeColor="text1"/>
        </w:rPr>
        <w:t>stage</w:t>
      </w:r>
      <w:r w:rsidR="001979F7" w:rsidRPr="00FF28EB">
        <w:rPr>
          <w:color w:val="000000" w:themeColor="text1"/>
        </w:rPr>
        <w:t xml:space="preserve"> </w:t>
      </w:r>
      <w:r w:rsidR="009371B2" w:rsidRPr="00FF28EB">
        <w:rPr>
          <w:color w:val="000000" w:themeColor="text1"/>
        </w:rPr>
        <w:t xml:space="preserve">5). </w:t>
      </w:r>
      <w:r w:rsidR="00F02FC7" w:rsidRPr="00FF28EB">
        <w:t>Both our interview and survey data showed that emoji are currently preferred for softening the tone of a textual message</w:t>
      </w:r>
      <w:r w:rsidR="0097776F" w:rsidRPr="00FF28EB">
        <w:t xml:space="preserve"> </w:t>
      </w:r>
      <w:r w:rsidR="00BE11F4" w:rsidRPr="00FF28EB">
        <w:t>due to</w:t>
      </w:r>
      <w:r w:rsidR="0097776F" w:rsidRPr="00FF28EB">
        <w:t xml:space="preserve"> the </w:t>
      </w:r>
      <w:r w:rsidR="005850CB" w:rsidRPr="00FF28EB">
        <w:t xml:space="preserve">larger </w:t>
      </w:r>
      <w:r w:rsidR="0097776F" w:rsidRPr="00FF28EB">
        <w:t>size and intensity of stickers</w:t>
      </w:r>
      <w:r w:rsidR="005850CB" w:rsidRPr="00FF28EB">
        <w:t xml:space="preserve">, suggesting potential </w:t>
      </w:r>
      <w:r w:rsidR="00D37E92" w:rsidRPr="00FF28EB">
        <w:t>ways</w:t>
      </w:r>
      <w:r w:rsidR="005850CB" w:rsidRPr="00FF28EB">
        <w:t xml:space="preserve"> </w:t>
      </w:r>
      <w:r w:rsidR="00D37E92" w:rsidRPr="00FF28EB">
        <w:t>the design of stickers could be</w:t>
      </w:r>
      <w:r w:rsidR="005850CB" w:rsidRPr="00FF28EB">
        <w:t xml:space="preserve"> leverage</w:t>
      </w:r>
      <w:r w:rsidR="00D37E92" w:rsidRPr="00FF28EB">
        <w:t xml:space="preserve">d </w:t>
      </w:r>
      <w:r w:rsidR="005850CB" w:rsidRPr="00FF28EB">
        <w:t xml:space="preserve">to soften </w:t>
      </w:r>
      <w:r w:rsidR="00D37E92" w:rsidRPr="00FF28EB">
        <w:t>message tone</w:t>
      </w:r>
      <w:r w:rsidR="005850CB" w:rsidRPr="00FF28EB">
        <w:t>. I</w:t>
      </w:r>
      <w:r w:rsidR="00F02FC7" w:rsidRPr="00FF28EB">
        <w:t>f stickers</w:t>
      </w:r>
      <w:r w:rsidR="005850CB" w:rsidRPr="00FF28EB">
        <w:t xml:space="preserve"> do</w:t>
      </w:r>
      <w:r w:rsidR="00F02FC7" w:rsidRPr="00FF28EB">
        <w:t xml:space="preserve"> eventually </w:t>
      </w:r>
      <w:r w:rsidR="00246B85" w:rsidRPr="00FF28EB">
        <w:rPr>
          <w:color w:val="000000" w:themeColor="text1"/>
        </w:rPr>
        <w:t xml:space="preserve">take on this conventional function, they will </w:t>
      </w:r>
      <w:r w:rsidR="001C23A6">
        <w:rPr>
          <w:color w:val="000000" w:themeColor="text1"/>
        </w:rPr>
        <w:t>move</w:t>
      </w:r>
      <w:r w:rsidR="001C23A6" w:rsidRPr="00FF28EB">
        <w:rPr>
          <w:color w:val="000000" w:themeColor="text1"/>
        </w:rPr>
        <w:t xml:space="preserve"> </w:t>
      </w:r>
      <w:r w:rsidR="00246B85" w:rsidRPr="00FF28EB">
        <w:rPr>
          <w:color w:val="000000" w:themeColor="text1"/>
        </w:rPr>
        <w:t xml:space="preserve">further along the </w:t>
      </w:r>
      <w:proofErr w:type="spellStart"/>
      <w:r w:rsidR="00246B85" w:rsidRPr="00FF28EB">
        <w:rPr>
          <w:color w:val="000000" w:themeColor="text1"/>
        </w:rPr>
        <w:t>graphicon</w:t>
      </w:r>
      <w:proofErr w:type="spellEnd"/>
      <w:r w:rsidR="00246B85" w:rsidRPr="00FF28EB">
        <w:rPr>
          <w:color w:val="000000" w:themeColor="text1"/>
        </w:rPr>
        <w:t xml:space="preserve"> </w:t>
      </w:r>
      <w:r w:rsidR="009371B2" w:rsidRPr="00FF28EB">
        <w:rPr>
          <w:color w:val="000000" w:themeColor="text1"/>
        </w:rPr>
        <w:t xml:space="preserve">life-cycle trajectory to </w:t>
      </w:r>
      <w:r w:rsidR="001979F7">
        <w:rPr>
          <w:color w:val="000000" w:themeColor="text1"/>
        </w:rPr>
        <w:t>stage</w:t>
      </w:r>
      <w:r w:rsidR="001979F7" w:rsidRPr="00FF28EB">
        <w:rPr>
          <w:color w:val="000000" w:themeColor="text1"/>
        </w:rPr>
        <w:t xml:space="preserve"> </w:t>
      </w:r>
      <w:r w:rsidR="009371B2" w:rsidRPr="00FF28EB">
        <w:rPr>
          <w:color w:val="000000" w:themeColor="text1"/>
        </w:rPr>
        <w:t>6</w:t>
      </w:r>
      <w:r w:rsidR="00246B85" w:rsidRPr="00FF28EB">
        <w:rPr>
          <w:color w:val="000000" w:themeColor="text1"/>
        </w:rPr>
        <w:t>.</w:t>
      </w:r>
      <w:r w:rsidR="00644E94">
        <w:rPr>
          <w:color w:val="000000" w:themeColor="text1"/>
          <w:vertAlign w:val="superscript"/>
        </w:rPr>
        <w:t>8</w:t>
      </w:r>
      <w:r w:rsidR="00246B85" w:rsidRPr="00FF28EB">
        <w:rPr>
          <w:color w:val="000000" w:themeColor="text1"/>
        </w:rPr>
        <w:t xml:space="preserve"> </w:t>
      </w:r>
    </w:p>
    <w:p w14:paraId="5CD37E1B" w14:textId="77062E67" w:rsidR="00C211B3" w:rsidRPr="00FF28EB" w:rsidRDefault="005E0DB4" w:rsidP="005A6F02">
      <w:pPr>
        <w:spacing w:line="480" w:lineRule="auto"/>
        <w:ind w:firstLine="540"/>
        <w:jc w:val="both"/>
        <w:rPr>
          <w:color w:val="000000" w:themeColor="text1"/>
        </w:rPr>
      </w:pPr>
      <w:r w:rsidRPr="00FF28EB">
        <w:rPr>
          <w:color w:val="000000" w:themeColor="text1"/>
        </w:rPr>
        <w:t>Further</w:t>
      </w:r>
      <w:r w:rsidR="00C211B3" w:rsidRPr="00FF28EB">
        <w:rPr>
          <w:color w:val="000000" w:themeColor="text1"/>
        </w:rPr>
        <w:t xml:space="preserve"> evidence </w:t>
      </w:r>
      <w:r w:rsidR="00283AA5" w:rsidRPr="00FF28EB">
        <w:rPr>
          <w:color w:val="000000" w:themeColor="text1"/>
        </w:rPr>
        <w:t xml:space="preserve">in support </w:t>
      </w:r>
      <w:r w:rsidR="00C211B3" w:rsidRPr="00FF28EB">
        <w:rPr>
          <w:color w:val="000000" w:themeColor="text1"/>
        </w:rPr>
        <w:t xml:space="preserve">of this trajectory comes from </w:t>
      </w:r>
      <w:r w:rsidR="00273AA6" w:rsidRPr="00FF28EB">
        <w:rPr>
          <w:color w:val="000000" w:themeColor="text1"/>
        </w:rPr>
        <w:t>Asia</w:t>
      </w:r>
      <w:r w:rsidR="00FA53A8" w:rsidRPr="00FF28EB">
        <w:rPr>
          <w:color w:val="000000" w:themeColor="text1"/>
        </w:rPr>
        <w:t xml:space="preserve">, </w:t>
      </w:r>
      <w:r w:rsidR="00F646A8" w:rsidRPr="00FF28EB">
        <w:rPr>
          <w:color w:val="000000" w:themeColor="text1"/>
        </w:rPr>
        <w:t xml:space="preserve">where </w:t>
      </w:r>
      <w:proofErr w:type="spellStart"/>
      <w:r w:rsidR="00F646A8" w:rsidRPr="00FF28EB">
        <w:rPr>
          <w:color w:val="000000" w:themeColor="text1"/>
        </w:rPr>
        <w:t>graphicon</w:t>
      </w:r>
      <w:proofErr w:type="spellEnd"/>
      <w:r w:rsidR="00F646A8" w:rsidRPr="00FF28EB">
        <w:rPr>
          <w:color w:val="000000" w:themeColor="text1"/>
        </w:rPr>
        <w:t xml:space="preserve"> evolution is more advanced</w:t>
      </w:r>
      <w:r w:rsidR="00FA53A8" w:rsidRPr="00FF28EB">
        <w:rPr>
          <w:color w:val="000000" w:themeColor="text1"/>
        </w:rPr>
        <w:t xml:space="preserve"> (Wang, 2016)</w:t>
      </w:r>
      <w:r w:rsidR="00071DD3" w:rsidRPr="00FF28EB">
        <w:rPr>
          <w:color w:val="000000" w:themeColor="text1"/>
        </w:rPr>
        <w:t xml:space="preserve">. </w:t>
      </w:r>
      <w:r w:rsidR="00F646A8" w:rsidRPr="00FF28EB">
        <w:rPr>
          <w:color w:val="000000" w:themeColor="text1"/>
        </w:rPr>
        <w:t>Emoji and stickers were first introduced in Japan, stickers by a Korean company</w:t>
      </w:r>
      <w:r w:rsidR="00F82C26" w:rsidRPr="00FF28EB">
        <w:rPr>
          <w:color w:val="000000" w:themeColor="text1"/>
        </w:rPr>
        <w:t>.</w:t>
      </w:r>
      <w:r w:rsidR="00F058DA" w:rsidRPr="00FF28EB">
        <w:rPr>
          <w:color w:val="000000" w:themeColor="text1"/>
        </w:rPr>
        <w:t xml:space="preserve"> </w:t>
      </w:r>
      <w:r w:rsidR="00CB3E2D" w:rsidRPr="00FF28EB">
        <w:rPr>
          <w:color w:val="000000" w:themeColor="text1"/>
        </w:rPr>
        <w:t xml:space="preserve">Over </w:t>
      </w:r>
      <w:r w:rsidR="00EB1361" w:rsidRPr="00FF28EB">
        <w:rPr>
          <w:color w:val="000000" w:themeColor="text1"/>
        </w:rPr>
        <w:t>a decade</w:t>
      </w:r>
      <w:r w:rsidR="00CB3E2D" w:rsidRPr="00FF28EB">
        <w:rPr>
          <w:color w:val="000000" w:themeColor="text1"/>
        </w:rPr>
        <w:t xml:space="preserve"> ago, Markman and </w:t>
      </w:r>
      <w:proofErr w:type="spellStart"/>
      <w:r w:rsidR="00CB3E2D" w:rsidRPr="00FF28EB">
        <w:rPr>
          <w:color w:val="000000" w:themeColor="text1"/>
        </w:rPr>
        <w:t>Oshi</w:t>
      </w:r>
      <w:r w:rsidR="00DF5E78" w:rsidRPr="00FF28EB">
        <w:rPr>
          <w:color w:val="000000" w:themeColor="text1"/>
        </w:rPr>
        <w:t>m</w:t>
      </w:r>
      <w:r w:rsidR="00CB3E2D" w:rsidRPr="00FF28EB">
        <w:rPr>
          <w:color w:val="000000" w:themeColor="text1"/>
        </w:rPr>
        <w:t>a</w:t>
      </w:r>
      <w:proofErr w:type="spellEnd"/>
      <w:r w:rsidR="00CB3E2D" w:rsidRPr="00FF28EB">
        <w:rPr>
          <w:color w:val="000000" w:themeColor="text1"/>
        </w:rPr>
        <w:t xml:space="preserve"> (2007) reported that the use of emoticons or kaomoji as punctuation was more conspicuous in Japa</w:t>
      </w:r>
      <w:r w:rsidR="00400315" w:rsidRPr="00FF28EB">
        <w:rPr>
          <w:color w:val="000000" w:themeColor="text1"/>
        </w:rPr>
        <w:t>n than the US,</w:t>
      </w:r>
      <w:r w:rsidR="00CB3E2D" w:rsidRPr="00FF28EB">
        <w:rPr>
          <w:color w:val="000000" w:themeColor="text1"/>
        </w:rPr>
        <w:t xml:space="preserve"> </w:t>
      </w:r>
      <w:r w:rsidR="00CB3E2D" w:rsidRPr="00FF28EB">
        <w:t>due to their highly specific and conventionalized meanings</w:t>
      </w:r>
      <w:r w:rsidR="00CB3E2D" w:rsidRPr="00FF28EB">
        <w:rPr>
          <w:color w:val="000000" w:themeColor="text1"/>
        </w:rPr>
        <w:t>.</w:t>
      </w:r>
      <w:r w:rsidR="00F82C26" w:rsidRPr="00FF28EB">
        <w:rPr>
          <w:color w:val="000000" w:themeColor="text1"/>
        </w:rPr>
        <w:t xml:space="preserve"> Now stickers are more popular than emoticons or emoji in </w:t>
      </w:r>
      <w:r w:rsidR="00C32EBD" w:rsidRPr="00FF28EB">
        <w:rPr>
          <w:color w:val="000000" w:themeColor="text1"/>
        </w:rPr>
        <w:t xml:space="preserve">some </w:t>
      </w:r>
      <w:r w:rsidR="009D124E" w:rsidRPr="00FF28EB">
        <w:rPr>
          <w:color w:val="000000" w:themeColor="text1"/>
        </w:rPr>
        <w:t xml:space="preserve">Asian contexts, including </w:t>
      </w:r>
      <w:r w:rsidR="00F82C26" w:rsidRPr="00FF28EB">
        <w:rPr>
          <w:color w:val="000000" w:themeColor="text1"/>
        </w:rPr>
        <w:t>Chinese mobile messaging.</w:t>
      </w:r>
      <w:r w:rsidR="00DE1847">
        <w:rPr>
          <w:color w:val="000000" w:themeColor="text1"/>
          <w:vertAlign w:val="superscript"/>
        </w:rPr>
        <w:t>9</w:t>
      </w:r>
      <w:r w:rsidR="00F82C26" w:rsidRPr="00843AAB">
        <w:rPr>
          <w:color w:val="000000" w:themeColor="text1"/>
        </w:rPr>
        <w:t xml:space="preserve"> </w:t>
      </w:r>
      <w:r w:rsidR="00A11A16" w:rsidRPr="00843AAB">
        <w:rPr>
          <w:color w:val="000000" w:themeColor="text1"/>
        </w:rPr>
        <w:t>I</w:t>
      </w:r>
      <w:r w:rsidR="00843AAB" w:rsidRPr="00CB418A">
        <w:rPr>
          <w:color w:val="000000" w:themeColor="text1"/>
        </w:rPr>
        <w:t xml:space="preserve">f </w:t>
      </w:r>
      <w:r w:rsidR="00F646A8" w:rsidRPr="00843AAB">
        <w:rPr>
          <w:color w:val="000000" w:themeColor="text1"/>
        </w:rPr>
        <w:t>Asian</w:t>
      </w:r>
      <w:r w:rsidR="00C77FC2" w:rsidRPr="00843AAB">
        <w:rPr>
          <w:color w:val="000000" w:themeColor="text1"/>
        </w:rPr>
        <w:t xml:space="preserve"> sticker</w:t>
      </w:r>
      <w:r w:rsidR="00B37EED" w:rsidRPr="00843AAB">
        <w:rPr>
          <w:color w:val="000000" w:themeColor="text1"/>
        </w:rPr>
        <w:t xml:space="preserve"> usage</w:t>
      </w:r>
      <w:r w:rsidR="00225AD9" w:rsidRPr="00843AAB">
        <w:rPr>
          <w:color w:val="000000" w:themeColor="text1"/>
        </w:rPr>
        <w:t xml:space="preserve"> </w:t>
      </w:r>
      <w:r w:rsidR="00843AAB" w:rsidRPr="00CB418A">
        <w:rPr>
          <w:color w:val="000000" w:themeColor="text1"/>
        </w:rPr>
        <w:t xml:space="preserve">would </w:t>
      </w:r>
      <w:r w:rsidR="00225AD9" w:rsidRPr="00843AAB">
        <w:rPr>
          <w:color w:val="000000" w:themeColor="text1"/>
        </w:rPr>
        <w:t>show signs of conventionalization or pragmatic unmarking</w:t>
      </w:r>
      <w:r w:rsidR="00A37B74" w:rsidRPr="00843AAB">
        <w:rPr>
          <w:color w:val="000000" w:themeColor="text1"/>
        </w:rPr>
        <w:t>, it</w:t>
      </w:r>
      <w:r w:rsidR="00A37B74" w:rsidRPr="00FF28EB">
        <w:rPr>
          <w:color w:val="000000" w:themeColor="text1"/>
        </w:rPr>
        <w:t xml:space="preserve"> would </w:t>
      </w:r>
      <w:r w:rsidR="00B37EED" w:rsidRPr="00FF28EB">
        <w:rPr>
          <w:color w:val="000000" w:themeColor="text1"/>
        </w:rPr>
        <w:t>further</w:t>
      </w:r>
      <w:r w:rsidR="00A37B74" w:rsidRPr="00FF28EB">
        <w:rPr>
          <w:color w:val="000000" w:themeColor="text1"/>
        </w:rPr>
        <w:t xml:space="preserve"> </w:t>
      </w:r>
      <w:r w:rsidR="000D1630" w:rsidRPr="00FF28EB">
        <w:rPr>
          <w:color w:val="000000" w:themeColor="text1"/>
        </w:rPr>
        <w:t xml:space="preserve">support </w:t>
      </w:r>
      <w:r w:rsidR="00A37B74" w:rsidRPr="00FF28EB">
        <w:rPr>
          <w:color w:val="000000" w:themeColor="text1"/>
        </w:rPr>
        <w:t xml:space="preserve">the evolutionary trajectory proposed here. </w:t>
      </w:r>
      <w:r w:rsidR="00743592">
        <w:rPr>
          <w:color w:val="000000" w:themeColor="text1"/>
        </w:rPr>
        <w:t xml:space="preserve">The </w:t>
      </w:r>
      <w:r w:rsidR="00335FE1">
        <w:rPr>
          <w:color w:val="000000" w:themeColor="text1"/>
        </w:rPr>
        <w:t xml:space="preserve">case of the </w:t>
      </w:r>
      <w:r w:rsidR="00743592">
        <w:rPr>
          <w:color w:val="000000" w:themeColor="text1"/>
        </w:rPr>
        <w:t xml:space="preserve">Chinese woman who reported using stickers with her boss </w:t>
      </w:r>
      <w:r w:rsidR="00843AAB">
        <w:rPr>
          <w:color w:val="000000" w:themeColor="text1"/>
        </w:rPr>
        <w:t>(</w:t>
      </w:r>
      <w:r w:rsidR="00743592" w:rsidRPr="00FF28EB">
        <w:rPr>
          <w:color w:val="000000" w:themeColor="text1"/>
        </w:rPr>
        <w:t>Zhou</w:t>
      </w:r>
      <w:r w:rsidR="00743592">
        <w:rPr>
          <w:color w:val="000000" w:themeColor="text1"/>
        </w:rPr>
        <w:t xml:space="preserve"> et al., </w:t>
      </w:r>
      <w:r w:rsidR="00743592" w:rsidRPr="00FF28EB">
        <w:rPr>
          <w:color w:val="000000" w:themeColor="text1"/>
        </w:rPr>
        <w:t>2017</w:t>
      </w:r>
      <w:r w:rsidR="00743592">
        <w:rPr>
          <w:color w:val="000000" w:themeColor="text1"/>
        </w:rPr>
        <w:t>)</w:t>
      </w:r>
      <w:r w:rsidR="0078644F">
        <w:rPr>
          <w:color w:val="000000" w:themeColor="text1"/>
        </w:rPr>
        <w:t xml:space="preserve">, a </w:t>
      </w:r>
      <w:r w:rsidR="00335FE1">
        <w:rPr>
          <w:color w:val="000000" w:themeColor="text1"/>
        </w:rPr>
        <w:t>non-intimate</w:t>
      </w:r>
      <w:r w:rsidR="0078644F">
        <w:rPr>
          <w:color w:val="000000" w:themeColor="text1"/>
        </w:rPr>
        <w:t xml:space="preserve"> social relation,</w:t>
      </w:r>
      <w:r w:rsidR="00843AAB">
        <w:rPr>
          <w:color w:val="000000" w:themeColor="text1"/>
        </w:rPr>
        <w:t xml:space="preserve"> is suggestive in this regard.</w:t>
      </w:r>
      <w:r w:rsidR="00743592">
        <w:rPr>
          <w:color w:val="000000" w:themeColor="text1"/>
        </w:rPr>
        <w:t xml:space="preserve"> </w:t>
      </w:r>
    </w:p>
    <w:p w14:paraId="5A6F8A3A" w14:textId="3A4EA908" w:rsidR="0099407E" w:rsidRPr="00FF28EB" w:rsidRDefault="00121421" w:rsidP="005A6F02">
      <w:pPr>
        <w:spacing w:line="480" w:lineRule="auto"/>
        <w:ind w:firstLine="540"/>
        <w:jc w:val="both"/>
        <w:rPr>
          <w:color w:val="000000" w:themeColor="text1"/>
        </w:rPr>
      </w:pPr>
      <w:r w:rsidRPr="00FF28EB">
        <w:rPr>
          <w:color w:val="000000" w:themeColor="text1"/>
        </w:rPr>
        <w:t>As stickers increase their presence worldwide, it has been predicted that they will become “as synonymous with messaging as the humble smiley” (Russell, 2013</w:t>
      </w:r>
      <w:r w:rsidR="00F078C6" w:rsidRPr="00FF28EB">
        <w:rPr>
          <w:color w:val="000000" w:themeColor="text1"/>
        </w:rPr>
        <w:t xml:space="preserve">, </w:t>
      </w:r>
      <w:proofErr w:type="spellStart"/>
      <w:r w:rsidR="00F078C6" w:rsidRPr="00FF28EB">
        <w:rPr>
          <w:color w:val="000000" w:themeColor="text1"/>
        </w:rPr>
        <w:t>n.p.</w:t>
      </w:r>
      <w:proofErr w:type="spellEnd"/>
      <w:r w:rsidRPr="00FF28EB">
        <w:rPr>
          <w:color w:val="000000" w:themeColor="text1"/>
        </w:rPr>
        <w:t>).</w:t>
      </w:r>
      <w:r w:rsidRPr="00FF28EB">
        <w:rPr>
          <w:rStyle w:val="apple-converted-space"/>
          <w:color w:val="333333"/>
          <w:shd w:val="clear" w:color="auto" w:fill="FBFBFB"/>
        </w:rPr>
        <w:t> </w:t>
      </w:r>
      <w:r w:rsidRPr="00FF28EB">
        <w:rPr>
          <w:color w:val="000000" w:themeColor="text1"/>
        </w:rPr>
        <w:t>However, d</w:t>
      </w:r>
      <w:r w:rsidR="0080651B" w:rsidRPr="00FF28EB">
        <w:rPr>
          <w:color w:val="000000" w:themeColor="text1"/>
        </w:rPr>
        <w:t xml:space="preserve">espite the trajectory they are on, </w:t>
      </w:r>
      <w:r w:rsidR="004E5822" w:rsidRPr="00FF28EB">
        <w:rPr>
          <w:color w:val="000000" w:themeColor="text1"/>
        </w:rPr>
        <w:t>several</w:t>
      </w:r>
      <w:r w:rsidR="0080651B" w:rsidRPr="00FF28EB">
        <w:rPr>
          <w:color w:val="000000" w:themeColor="text1"/>
        </w:rPr>
        <w:t xml:space="preserve"> factors suggest that </w:t>
      </w:r>
      <w:r w:rsidR="00071DD3" w:rsidRPr="00FF28EB">
        <w:rPr>
          <w:color w:val="000000" w:themeColor="text1"/>
        </w:rPr>
        <w:t>stickers</w:t>
      </w:r>
      <w:r w:rsidR="0080651B" w:rsidRPr="00FF28EB">
        <w:rPr>
          <w:color w:val="000000" w:themeColor="text1"/>
        </w:rPr>
        <w:t xml:space="preserve"> </w:t>
      </w:r>
      <w:r w:rsidR="009567BB" w:rsidRPr="00FF28EB">
        <w:rPr>
          <w:color w:val="000000" w:themeColor="text1"/>
        </w:rPr>
        <w:t>may not</w:t>
      </w:r>
      <w:r w:rsidR="0080651B" w:rsidRPr="00FF28EB">
        <w:rPr>
          <w:color w:val="000000" w:themeColor="text1"/>
        </w:rPr>
        <w:t xml:space="preserve"> displace emoji in contexts </w:t>
      </w:r>
      <w:r w:rsidR="00EE6B77" w:rsidRPr="00FF28EB">
        <w:rPr>
          <w:color w:val="000000" w:themeColor="text1"/>
        </w:rPr>
        <w:t xml:space="preserve">such as Facebook Messenger </w:t>
      </w:r>
      <w:r w:rsidR="0080651B" w:rsidRPr="00FF28EB">
        <w:rPr>
          <w:color w:val="000000" w:themeColor="text1"/>
        </w:rPr>
        <w:t xml:space="preserve">any time soon, at least not without </w:t>
      </w:r>
      <w:r w:rsidR="00F51EEE" w:rsidRPr="00FF28EB">
        <w:rPr>
          <w:color w:val="000000" w:themeColor="text1"/>
        </w:rPr>
        <w:t xml:space="preserve">design </w:t>
      </w:r>
      <w:r w:rsidR="0080651B" w:rsidRPr="00FF28EB">
        <w:rPr>
          <w:color w:val="000000" w:themeColor="text1"/>
        </w:rPr>
        <w:t xml:space="preserve">modifications. </w:t>
      </w:r>
      <w:r w:rsidR="004E5822" w:rsidRPr="00FF28EB">
        <w:rPr>
          <w:color w:val="000000"/>
        </w:rPr>
        <w:t xml:space="preserve">Attitude plays a role in users’ willingness to adopt new communicative forms, and our interviewees identified </w:t>
      </w:r>
      <w:r w:rsidR="00E352C0" w:rsidRPr="00FF28EB">
        <w:rPr>
          <w:color w:val="000000"/>
        </w:rPr>
        <w:t xml:space="preserve">a number of </w:t>
      </w:r>
      <w:r w:rsidR="004E5822" w:rsidRPr="00FF28EB">
        <w:rPr>
          <w:color w:val="000000"/>
        </w:rPr>
        <w:t>limitations of stickers</w:t>
      </w:r>
      <w:r w:rsidR="00846AEC" w:rsidRPr="00FF28EB">
        <w:rPr>
          <w:color w:val="000000"/>
        </w:rPr>
        <w:t>, including being childish, overly-specific, and too large</w:t>
      </w:r>
      <w:r w:rsidR="004E5822" w:rsidRPr="00FF28EB">
        <w:rPr>
          <w:color w:val="000000"/>
        </w:rPr>
        <w:t xml:space="preserve">. </w:t>
      </w:r>
      <w:r w:rsidR="00F62C28" w:rsidRPr="00FF28EB">
        <w:rPr>
          <w:color w:val="000000" w:themeColor="text1"/>
        </w:rPr>
        <w:t xml:space="preserve">The larger size of stickers limits their position in a message, making it harder for them to modify the tone of adjacent text or appear together with other stickers in linear sequences. </w:t>
      </w:r>
      <w:r w:rsidR="0099407E" w:rsidRPr="00FF28EB">
        <w:rPr>
          <w:color w:val="000000" w:themeColor="text1"/>
        </w:rPr>
        <w:t xml:space="preserve">Of course, stickers could be designed to be smaller. To distinguish them from emoji, they could be </w:t>
      </w:r>
      <w:r w:rsidR="0099407E" w:rsidRPr="00FF28EB">
        <w:rPr>
          <w:color w:val="000000" w:themeColor="text1"/>
        </w:rPr>
        <w:lastRenderedPageBreak/>
        <w:t xml:space="preserve">personalized </w:t>
      </w:r>
      <w:r w:rsidR="008A45CE" w:rsidRPr="00FF28EB">
        <w:rPr>
          <w:color w:val="000000" w:themeColor="text1"/>
        </w:rPr>
        <w:t>beyond what is possible with emoji (e.g., skin tone), t</w:t>
      </w:r>
      <w:r w:rsidR="0099407E" w:rsidRPr="00FF28EB">
        <w:rPr>
          <w:color w:val="000000" w:themeColor="text1"/>
        </w:rPr>
        <w:t>o make the experience more intimately about the sender.</w:t>
      </w:r>
      <w:r w:rsidR="005A0745" w:rsidRPr="00FF28EB">
        <w:rPr>
          <w:color w:val="000000" w:themeColor="text1"/>
        </w:rPr>
        <w:t xml:space="preserve"> If they maintain their current size, they could be designed to allow the user to add text to them</w:t>
      </w:r>
      <w:r w:rsidR="00786DC4" w:rsidRPr="00FF28EB">
        <w:rPr>
          <w:color w:val="000000" w:themeColor="text1"/>
        </w:rPr>
        <w:t xml:space="preserve"> so that they could substitute for text messages</w:t>
      </w:r>
      <w:r w:rsidR="00677E2C" w:rsidRPr="00FF28EB">
        <w:rPr>
          <w:color w:val="000000" w:themeColor="text1"/>
        </w:rPr>
        <w:t xml:space="preserve">, as is already the case for </w:t>
      </w:r>
      <w:r w:rsidR="005A0745" w:rsidRPr="00FF28EB">
        <w:rPr>
          <w:color w:val="000000" w:themeColor="text1"/>
        </w:rPr>
        <w:t xml:space="preserve">Chinese stickers (Ma, 2016). </w:t>
      </w:r>
      <w:r w:rsidR="00071DD3" w:rsidRPr="00FF28EB">
        <w:rPr>
          <w:color w:val="000000" w:themeColor="text1"/>
        </w:rPr>
        <w:t>L</w:t>
      </w:r>
      <w:r w:rsidR="0099407E" w:rsidRPr="00FF28EB">
        <w:rPr>
          <w:color w:val="000000" w:themeColor="text1"/>
        </w:rPr>
        <w:t xml:space="preserve">ess </w:t>
      </w:r>
      <w:r w:rsidR="009A2896" w:rsidRPr="00FF28EB">
        <w:rPr>
          <w:color w:val="000000" w:themeColor="text1"/>
        </w:rPr>
        <w:t>specific</w:t>
      </w:r>
      <w:r w:rsidR="0099407E" w:rsidRPr="00FF28EB">
        <w:rPr>
          <w:color w:val="000000" w:themeColor="text1"/>
        </w:rPr>
        <w:t xml:space="preserve">, less cute, and/or more ‘adult’ </w:t>
      </w:r>
      <w:r w:rsidR="000D6329" w:rsidRPr="00FF28EB">
        <w:rPr>
          <w:color w:val="000000" w:themeColor="text1"/>
        </w:rPr>
        <w:t xml:space="preserve">stickers could </w:t>
      </w:r>
      <w:r w:rsidR="009A2896" w:rsidRPr="00FF28EB">
        <w:rPr>
          <w:color w:val="000000" w:themeColor="text1"/>
        </w:rPr>
        <w:t xml:space="preserve">also </w:t>
      </w:r>
      <w:r w:rsidR="000D6329" w:rsidRPr="00FF28EB">
        <w:rPr>
          <w:color w:val="000000" w:themeColor="text1"/>
        </w:rPr>
        <w:t xml:space="preserve">be created, </w:t>
      </w:r>
      <w:r w:rsidR="0099407E" w:rsidRPr="00FF28EB">
        <w:rPr>
          <w:color w:val="000000" w:themeColor="text1"/>
        </w:rPr>
        <w:t xml:space="preserve">such that they could be sent to platonic friends, when not in a good mood, or in conversations that are not always so lighthearted. Such changes could potentially increase the </w:t>
      </w:r>
      <w:r w:rsidR="009567BB" w:rsidRPr="00FF28EB">
        <w:rPr>
          <w:color w:val="000000" w:themeColor="text1"/>
        </w:rPr>
        <w:t>use</w:t>
      </w:r>
      <w:r w:rsidR="0099407E" w:rsidRPr="00FF28EB">
        <w:rPr>
          <w:color w:val="000000" w:themeColor="text1"/>
        </w:rPr>
        <w:t xml:space="preserve"> of stickers at the expense of emoji.</w:t>
      </w:r>
      <w:r w:rsidR="000D6329" w:rsidRPr="00FF28EB">
        <w:rPr>
          <w:color w:val="000000" w:themeColor="text1"/>
        </w:rPr>
        <w:t xml:space="preserve"> </w:t>
      </w:r>
      <w:r w:rsidR="008325BA">
        <w:rPr>
          <w:color w:val="000000" w:themeColor="text1"/>
        </w:rPr>
        <w:t>However, a</w:t>
      </w:r>
      <w:r w:rsidR="00F76306">
        <w:rPr>
          <w:color w:val="000000" w:themeColor="text1"/>
        </w:rPr>
        <w:t>nother</w:t>
      </w:r>
      <w:r w:rsidR="00F51EEE" w:rsidRPr="00FF28EB">
        <w:rPr>
          <w:color w:val="000000" w:themeColor="text1"/>
        </w:rPr>
        <w:t xml:space="preserve"> </w:t>
      </w:r>
      <w:r w:rsidR="00F80E9F" w:rsidRPr="00FF28EB">
        <w:rPr>
          <w:color w:val="000000" w:themeColor="text1"/>
        </w:rPr>
        <w:t xml:space="preserve">factor </w:t>
      </w:r>
      <w:r w:rsidR="00335FE1">
        <w:rPr>
          <w:color w:val="000000" w:themeColor="text1"/>
        </w:rPr>
        <w:t>inhibiting the spread of</w:t>
      </w:r>
      <w:r w:rsidR="00335FE1" w:rsidRPr="00FF28EB">
        <w:rPr>
          <w:color w:val="000000" w:themeColor="text1"/>
        </w:rPr>
        <w:t xml:space="preserve"> </w:t>
      </w:r>
      <w:r w:rsidR="00F80E9F" w:rsidRPr="00FF28EB">
        <w:rPr>
          <w:color w:val="000000" w:themeColor="text1"/>
        </w:rPr>
        <w:t>sticker</w:t>
      </w:r>
      <w:r w:rsidR="00335FE1">
        <w:rPr>
          <w:color w:val="000000" w:themeColor="text1"/>
        </w:rPr>
        <w:t xml:space="preserve">s </w:t>
      </w:r>
      <w:r w:rsidR="00F51EEE" w:rsidRPr="00FF28EB">
        <w:t xml:space="preserve">is that emoji can be used across operating systems and apps with minor differences, </w:t>
      </w:r>
      <w:r w:rsidR="007A3D1C">
        <w:t>while</w:t>
      </w:r>
      <w:r w:rsidR="007A3D1C" w:rsidRPr="00FF28EB">
        <w:t xml:space="preserve"> </w:t>
      </w:r>
      <w:r w:rsidR="00F51EEE" w:rsidRPr="00FF28EB">
        <w:t xml:space="preserve">stickers are </w:t>
      </w:r>
      <w:r w:rsidR="00F80E9F" w:rsidRPr="00FF28EB">
        <w:t>typically</w:t>
      </w:r>
      <w:r w:rsidR="00F51EEE" w:rsidRPr="00FF28EB">
        <w:t xml:space="preserve"> app-specific</w:t>
      </w:r>
      <w:r w:rsidR="00C36916" w:rsidRPr="00FF28EB">
        <w:t xml:space="preserve">, </w:t>
      </w:r>
      <w:r w:rsidR="00C972D7" w:rsidRPr="00FF28EB">
        <w:t>resulting in</w:t>
      </w:r>
      <w:r w:rsidR="00C36916" w:rsidRPr="00FF28EB">
        <w:t xml:space="preserve"> </w:t>
      </w:r>
      <w:r w:rsidR="00F51EEE" w:rsidRPr="00FF28EB">
        <w:t xml:space="preserve">a more </w:t>
      </w:r>
      <w:r w:rsidR="00ED5802" w:rsidRPr="00FF28EB">
        <w:t>constrained distribution</w:t>
      </w:r>
      <w:r w:rsidR="00F51EEE" w:rsidRPr="00FF28EB">
        <w:t>.</w:t>
      </w:r>
    </w:p>
    <w:p w14:paraId="4D16F6E3" w14:textId="322B2401" w:rsidR="00325800" w:rsidRPr="00FF28EB" w:rsidRDefault="00325800" w:rsidP="005A6F02">
      <w:pPr>
        <w:pStyle w:val="Heading2"/>
        <w:spacing w:before="0" w:line="480" w:lineRule="auto"/>
        <w:jc w:val="both"/>
        <w:rPr>
          <w:rFonts w:ascii="Times New Roman" w:hAnsi="Times New Roman"/>
          <w:color w:val="000000" w:themeColor="text1"/>
          <w:sz w:val="24"/>
        </w:rPr>
      </w:pPr>
      <w:r w:rsidRPr="00FF28EB">
        <w:rPr>
          <w:rFonts w:ascii="Times New Roman" w:hAnsi="Times New Roman"/>
          <w:color w:val="000000" w:themeColor="text1"/>
          <w:sz w:val="24"/>
        </w:rPr>
        <w:t>Limitations</w:t>
      </w:r>
      <w:r w:rsidR="00361025">
        <w:rPr>
          <w:rFonts w:ascii="Times New Roman" w:hAnsi="Times New Roman"/>
          <w:color w:val="000000" w:themeColor="text1"/>
          <w:sz w:val="24"/>
        </w:rPr>
        <w:t xml:space="preserve"> and </w:t>
      </w:r>
      <w:r w:rsidR="0020674C">
        <w:rPr>
          <w:rFonts w:ascii="Times New Roman" w:hAnsi="Times New Roman"/>
          <w:color w:val="000000" w:themeColor="text1"/>
          <w:sz w:val="24"/>
        </w:rPr>
        <w:t>directions</w:t>
      </w:r>
      <w:r w:rsidR="00EB4C85">
        <w:rPr>
          <w:rFonts w:ascii="Times New Roman" w:hAnsi="Times New Roman"/>
          <w:color w:val="000000" w:themeColor="text1"/>
          <w:sz w:val="24"/>
        </w:rPr>
        <w:t xml:space="preserve"> for </w:t>
      </w:r>
      <w:r w:rsidR="0020674C">
        <w:rPr>
          <w:rFonts w:ascii="Times New Roman" w:hAnsi="Times New Roman"/>
          <w:color w:val="000000" w:themeColor="text1"/>
          <w:sz w:val="24"/>
        </w:rPr>
        <w:t>f</w:t>
      </w:r>
      <w:r w:rsidR="00361025">
        <w:rPr>
          <w:rFonts w:ascii="Times New Roman" w:hAnsi="Times New Roman"/>
          <w:color w:val="000000" w:themeColor="text1"/>
          <w:sz w:val="24"/>
        </w:rPr>
        <w:t xml:space="preserve">uture </w:t>
      </w:r>
      <w:r w:rsidR="0020674C">
        <w:rPr>
          <w:rFonts w:ascii="Times New Roman" w:hAnsi="Times New Roman"/>
          <w:color w:val="000000" w:themeColor="text1"/>
          <w:sz w:val="24"/>
        </w:rPr>
        <w:t>r</w:t>
      </w:r>
      <w:r w:rsidR="00EB4C85">
        <w:rPr>
          <w:rFonts w:ascii="Times New Roman" w:hAnsi="Times New Roman"/>
          <w:color w:val="000000" w:themeColor="text1"/>
          <w:sz w:val="24"/>
        </w:rPr>
        <w:t>esearch</w:t>
      </w:r>
    </w:p>
    <w:p w14:paraId="4ACFFD44" w14:textId="5EEBD46B" w:rsidR="008E15F2" w:rsidRPr="00FF28EB" w:rsidRDefault="008E15F2" w:rsidP="00843AAB">
      <w:pPr>
        <w:spacing w:line="480" w:lineRule="auto"/>
        <w:ind w:firstLine="540"/>
        <w:jc w:val="both"/>
        <w:rPr>
          <w:color w:val="000000" w:themeColor="text1"/>
        </w:rPr>
      </w:pPr>
      <w:r w:rsidRPr="00FF28EB">
        <w:rPr>
          <w:color w:val="000000" w:themeColor="text1"/>
        </w:rPr>
        <w:t xml:space="preserve">A limitation of the survey data is that we included a sampling constraint to reduce participant confusion about which </w:t>
      </w:r>
      <w:proofErr w:type="spellStart"/>
      <w:r w:rsidRPr="00FF28EB">
        <w:rPr>
          <w:color w:val="000000" w:themeColor="text1"/>
        </w:rPr>
        <w:t>graphicon</w:t>
      </w:r>
      <w:proofErr w:type="spellEnd"/>
      <w:r w:rsidRPr="00FF28EB">
        <w:rPr>
          <w:color w:val="000000" w:themeColor="text1"/>
        </w:rPr>
        <w:t xml:space="preserve"> they had sent. We ensured that they had only sent one type of </w:t>
      </w:r>
      <w:proofErr w:type="spellStart"/>
      <w:r w:rsidRPr="00FF28EB">
        <w:rPr>
          <w:color w:val="000000" w:themeColor="text1"/>
        </w:rPr>
        <w:t>graphicon</w:t>
      </w:r>
      <w:proofErr w:type="spellEnd"/>
      <w:r w:rsidRPr="00FF28EB">
        <w:rPr>
          <w:color w:val="000000" w:themeColor="text1"/>
        </w:rPr>
        <w:t xml:space="preserve"> in the past two weeks so that survey responses would be more accurate. However, </w:t>
      </w:r>
      <w:proofErr w:type="spellStart"/>
      <w:r w:rsidRPr="00FF28EB">
        <w:rPr>
          <w:color w:val="000000" w:themeColor="text1"/>
        </w:rPr>
        <w:t>graphicon</w:t>
      </w:r>
      <w:proofErr w:type="spellEnd"/>
      <w:r w:rsidRPr="00FF28EB">
        <w:rPr>
          <w:color w:val="000000" w:themeColor="text1"/>
        </w:rPr>
        <w:t xml:space="preserve"> usages might differ for an unconstrained sample. Further, the data we analyzed from the survey responses reflect self-reported emoji and sticker </w:t>
      </w:r>
      <w:proofErr w:type="gramStart"/>
      <w:r w:rsidRPr="00FF28EB">
        <w:rPr>
          <w:color w:val="000000" w:themeColor="text1"/>
        </w:rPr>
        <w:t>use, and</w:t>
      </w:r>
      <w:proofErr w:type="gramEnd"/>
      <w:r w:rsidRPr="00FF28EB">
        <w:rPr>
          <w:color w:val="000000" w:themeColor="text1"/>
        </w:rPr>
        <w:t xml:space="preserve"> may not accurately represent the respondents’ actual use. Still, the survey results were generally consistent with the interview findings in terms of mood, closeness to recipient, and reasons for use, which lends validity to the self-report data. </w:t>
      </w:r>
    </w:p>
    <w:p w14:paraId="28340228" w14:textId="416AE1E0" w:rsidR="008E15F2" w:rsidRPr="00FF28EB" w:rsidRDefault="008E15F2" w:rsidP="005A6F02">
      <w:pPr>
        <w:spacing w:line="480" w:lineRule="auto"/>
        <w:ind w:firstLine="540"/>
        <w:jc w:val="both"/>
        <w:rPr>
          <w:color w:val="000000" w:themeColor="text1"/>
        </w:rPr>
      </w:pPr>
      <w:r w:rsidRPr="00FF28EB">
        <w:rPr>
          <w:color w:val="000000" w:themeColor="text1"/>
        </w:rPr>
        <w:t xml:space="preserve">Another limitation is that our study explored </w:t>
      </w:r>
      <w:proofErr w:type="spellStart"/>
      <w:r w:rsidRPr="00FF28EB">
        <w:rPr>
          <w:color w:val="000000" w:themeColor="text1"/>
        </w:rPr>
        <w:t>graphicon</w:t>
      </w:r>
      <w:proofErr w:type="spellEnd"/>
      <w:r w:rsidRPr="00FF28EB">
        <w:rPr>
          <w:color w:val="000000" w:themeColor="text1"/>
        </w:rPr>
        <w:t xml:space="preserve"> use by English-speaking users; however, there </w:t>
      </w:r>
      <w:r w:rsidR="00335FE1">
        <w:rPr>
          <w:color w:val="000000" w:themeColor="text1"/>
        </w:rPr>
        <w:t>are likely</w:t>
      </w:r>
      <w:r w:rsidRPr="00FF28EB">
        <w:rPr>
          <w:color w:val="000000" w:themeColor="text1"/>
        </w:rPr>
        <w:t xml:space="preserve"> cultural and national differences beyond the scope of this study that are important to disentangle in future work</w:t>
      </w:r>
      <w:r w:rsidR="00335FE1">
        <w:rPr>
          <w:color w:val="000000" w:themeColor="text1"/>
        </w:rPr>
        <w:t xml:space="preserve"> (see</w:t>
      </w:r>
      <w:r w:rsidR="000A3E9D">
        <w:rPr>
          <w:color w:val="000000" w:themeColor="text1"/>
        </w:rPr>
        <w:t>, e.g.,</w:t>
      </w:r>
      <w:r w:rsidR="00335FE1">
        <w:rPr>
          <w:color w:val="000000" w:themeColor="text1"/>
        </w:rPr>
        <w:t xml:space="preserve"> Ge &amp; Herring, 2018 </w:t>
      </w:r>
      <w:r w:rsidR="000A3E9D">
        <w:rPr>
          <w:color w:val="000000" w:themeColor="text1"/>
        </w:rPr>
        <w:t>on</w:t>
      </w:r>
      <w:r w:rsidR="00335FE1">
        <w:rPr>
          <w:color w:val="000000" w:themeColor="text1"/>
        </w:rPr>
        <w:t xml:space="preserve"> emoji</w:t>
      </w:r>
      <w:r w:rsidR="000A3E9D">
        <w:rPr>
          <w:color w:val="000000" w:themeColor="text1"/>
        </w:rPr>
        <w:t xml:space="preserve"> use in China</w:t>
      </w:r>
      <w:r w:rsidR="00335FE1">
        <w:rPr>
          <w:color w:val="000000" w:themeColor="text1"/>
        </w:rPr>
        <w:t>)</w:t>
      </w:r>
      <w:r w:rsidRPr="00FF28EB">
        <w:rPr>
          <w:color w:val="000000" w:themeColor="text1"/>
        </w:rPr>
        <w:t xml:space="preserve">. In particular, this study </w:t>
      </w:r>
      <w:r w:rsidR="00DE4F62" w:rsidRPr="00FF28EB">
        <w:rPr>
          <w:color w:val="000000" w:themeColor="text1"/>
        </w:rPr>
        <w:t>underscores</w:t>
      </w:r>
      <w:r w:rsidR="003165AE" w:rsidRPr="00FF28EB">
        <w:rPr>
          <w:color w:val="000000" w:themeColor="text1"/>
        </w:rPr>
        <w:t xml:space="preserve"> </w:t>
      </w:r>
      <w:r w:rsidRPr="00FF28EB">
        <w:rPr>
          <w:color w:val="000000" w:themeColor="text1"/>
        </w:rPr>
        <w:t xml:space="preserve">a need for comparative studies of Asian and Western </w:t>
      </w:r>
      <w:proofErr w:type="spellStart"/>
      <w:r w:rsidRPr="00FF28EB">
        <w:rPr>
          <w:color w:val="000000" w:themeColor="text1"/>
        </w:rPr>
        <w:t>graphicon</w:t>
      </w:r>
      <w:proofErr w:type="spellEnd"/>
      <w:r w:rsidR="00D414B9">
        <w:rPr>
          <w:color w:val="000000" w:themeColor="text1"/>
        </w:rPr>
        <w:t xml:space="preserve"> </w:t>
      </w:r>
      <w:r w:rsidRPr="00FF28EB">
        <w:rPr>
          <w:color w:val="000000" w:themeColor="text1"/>
        </w:rPr>
        <w:lastRenderedPageBreak/>
        <w:t xml:space="preserve">use to identify cultural differences as well as evolutionary trends. </w:t>
      </w:r>
      <w:r w:rsidR="005B4209">
        <w:rPr>
          <w:color w:val="000000" w:themeColor="text1"/>
        </w:rPr>
        <w:t>Variation in</w:t>
      </w:r>
      <w:r w:rsidR="003054CF">
        <w:rPr>
          <w:color w:val="000000" w:themeColor="text1"/>
        </w:rPr>
        <w:t xml:space="preserve"> </w:t>
      </w:r>
      <w:proofErr w:type="spellStart"/>
      <w:r w:rsidR="003054CF">
        <w:rPr>
          <w:color w:val="000000" w:themeColor="text1"/>
        </w:rPr>
        <w:t>g</w:t>
      </w:r>
      <w:r w:rsidR="000A3E9D">
        <w:rPr>
          <w:color w:val="000000" w:themeColor="text1"/>
        </w:rPr>
        <w:t>raphicon</w:t>
      </w:r>
      <w:proofErr w:type="spellEnd"/>
      <w:r w:rsidR="000A3E9D" w:rsidRPr="00FF28EB">
        <w:rPr>
          <w:color w:val="000000" w:themeColor="text1"/>
        </w:rPr>
        <w:t xml:space="preserve"> </w:t>
      </w:r>
      <w:r w:rsidRPr="00FF28EB">
        <w:rPr>
          <w:color w:val="000000" w:themeColor="text1"/>
        </w:rPr>
        <w:t>use across platforms</w:t>
      </w:r>
      <w:r w:rsidR="005B4209">
        <w:rPr>
          <w:color w:val="000000" w:themeColor="text1"/>
        </w:rPr>
        <w:t xml:space="preserve"> should also be explored</w:t>
      </w:r>
      <w:r w:rsidR="008325BA">
        <w:rPr>
          <w:color w:val="000000" w:themeColor="text1"/>
        </w:rPr>
        <w:t>.</w:t>
      </w:r>
    </w:p>
    <w:p w14:paraId="6E4373F2" w14:textId="3C68266B" w:rsidR="008E15F2" w:rsidRPr="00FF28EB" w:rsidRDefault="008E15F2" w:rsidP="005A6F02">
      <w:pPr>
        <w:spacing w:line="480" w:lineRule="auto"/>
        <w:ind w:firstLine="540"/>
        <w:jc w:val="both"/>
        <w:rPr>
          <w:color w:val="000000" w:themeColor="text1"/>
        </w:rPr>
      </w:pPr>
      <w:r w:rsidRPr="00FF28EB">
        <w:rPr>
          <w:color w:val="000000" w:themeColor="text1"/>
        </w:rPr>
        <w:t>In this study we considered emoji and stickers as broad classes of elements. However, instances of each likely vary in reasons for use, mood at time of use, and relationship to the recipient. For instance, we observed in the interview study that unhappy emoji (frowns, crying faces) were used more with distant relationships, and playful and flirtatious emoji (winks, kisses) were used more with closer relationships. A challenge in analyzing the data at this level, however, is reducing stickers to a set of functional categories – such as unhappy, flirtatious, etc. – due to their specificity. At the same time, this degree of specificity is an important characteristic of stickers that distinguishes them from emoji. As such, it merits systematic study.</w:t>
      </w:r>
    </w:p>
    <w:p w14:paraId="5265714B" w14:textId="1BC63227" w:rsidR="00F62A7F" w:rsidRPr="00FF28EB" w:rsidRDefault="008E15F2" w:rsidP="005A6F02">
      <w:pPr>
        <w:spacing w:line="480" w:lineRule="auto"/>
        <w:ind w:firstLine="540"/>
        <w:jc w:val="both"/>
        <w:rPr>
          <w:color w:val="000000" w:themeColor="text1"/>
        </w:rPr>
      </w:pPr>
      <w:r w:rsidRPr="00FF28EB">
        <w:t xml:space="preserve">Finally, this study </w:t>
      </w:r>
      <w:r w:rsidR="00540FEA" w:rsidRPr="00FF28EB">
        <w:t>used</w:t>
      </w:r>
      <w:r w:rsidRPr="00FF28EB">
        <w:t xml:space="preserve"> principles of language change to inform the design of an </w:t>
      </w:r>
      <w:r w:rsidR="00F62A7F" w:rsidRPr="00FF28EB">
        <w:rPr>
          <w:color w:val="000000" w:themeColor="text1"/>
        </w:rPr>
        <w:t>in-depth, mixed-methods study</w:t>
      </w:r>
      <w:r w:rsidR="00F62A7F" w:rsidRPr="00FF28EB">
        <w:t xml:space="preserve"> to </w:t>
      </w:r>
      <w:r w:rsidR="008E0258" w:rsidRPr="00FF28EB">
        <w:t>guide</w:t>
      </w:r>
      <w:r w:rsidR="00F62A7F" w:rsidRPr="00FF28EB">
        <w:t xml:space="preserve"> the identification of evolutionary trends in CMC. </w:t>
      </w:r>
      <w:r w:rsidR="00F62A7F" w:rsidRPr="00FF28EB">
        <w:rPr>
          <w:color w:val="000000" w:themeColor="text1"/>
        </w:rPr>
        <w:t xml:space="preserve">However, although we make claims about </w:t>
      </w:r>
      <w:proofErr w:type="spellStart"/>
      <w:r w:rsidR="00F62A7F" w:rsidRPr="00FF28EB">
        <w:rPr>
          <w:color w:val="000000" w:themeColor="text1"/>
        </w:rPr>
        <w:t>graphicon</w:t>
      </w:r>
      <w:proofErr w:type="spellEnd"/>
      <w:r w:rsidR="00F62A7F" w:rsidRPr="00FF28EB">
        <w:rPr>
          <w:color w:val="000000" w:themeColor="text1"/>
        </w:rPr>
        <w:t xml:space="preserve"> evolution, this is not a longitudinal study that provides direct evidence of change over time. Rather, trends involving emoji and stickers were inferred in apparent time (Bailey, 2002) from interview and survey data by analogy with previously attested trends for emoticons and emoji, informed by principles of stylistic</w:t>
      </w:r>
      <w:r w:rsidR="00FA7259">
        <w:rPr>
          <w:color w:val="000000" w:themeColor="text1"/>
        </w:rPr>
        <w:t xml:space="preserve"> and</w:t>
      </w:r>
      <w:r w:rsidR="00F62A7F" w:rsidRPr="00FF28EB">
        <w:rPr>
          <w:color w:val="000000" w:themeColor="text1"/>
        </w:rPr>
        <w:t xml:space="preserve"> semantic (pragmatic) change. That said, longitudinal research </w:t>
      </w:r>
      <w:r w:rsidR="000D197F">
        <w:rPr>
          <w:color w:val="000000" w:themeColor="text1"/>
        </w:rPr>
        <w:t>is</w:t>
      </w:r>
      <w:r w:rsidR="00F62A7F" w:rsidRPr="00FF28EB">
        <w:rPr>
          <w:color w:val="000000" w:themeColor="text1"/>
        </w:rPr>
        <w:t xml:space="preserve"> highly desirable to test the evolutionary claims made </w:t>
      </w:r>
      <w:r w:rsidR="003D08FF">
        <w:rPr>
          <w:color w:val="000000" w:themeColor="text1"/>
        </w:rPr>
        <w:t>here</w:t>
      </w:r>
      <w:r w:rsidR="00F62A7F" w:rsidRPr="00FF28EB">
        <w:rPr>
          <w:color w:val="000000" w:themeColor="text1"/>
        </w:rPr>
        <w:t xml:space="preserve">. It is also possible that </w:t>
      </w:r>
      <w:proofErr w:type="spellStart"/>
      <w:r w:rsidR="00F62A7F" w:rsidRPr="00FF28EB">
        <w:rPr>
          <w:color w:val="000000" w:themeColor="text1"/>
        </w:rPr>
        <w:t>graphicon</w:t>
      </w:r>
      <w:proofErr w:type="spellEnd"/>
      <w:r w:rsidR="00F62A7F" w:rsidRPr="00FF28EB">
        <w:rPr>
          <w:color w:val="000000" w:themeColor="text1"/>
        </w:rPr>
        <w:t xml:space="preserve"> evolution has changed or progressed since our data were collected in 2014</w:t>
      </w:r>
      <w:r w:rsidR="003D08FF">
        <w:rPr>
          <w:color w:val="000000" w:themeColor="text1"/>
        </w:rPr>
        <w:t>;</w:t>
      </w:r>
      <w:r w:rsidR="00F62A7F" w:rsidRPr="00FF28EB">
        <w:rPr>
          <w:color w:val="000000" w:themeColor="text1"/>
        </w:rPr>
        <w:t xml:space="preserve"> </w:t>
      </w:r>
      <w:proofErr w:type="gramStart"/>
      <w:r w:rsidR="00F62A7F" w:rsidRPr="00FF28EB">
        <w:rPr>
          <w:color w:val="000000" w:themeColor="text1"/>
        </w:rPr>
        <w:t>thus</w:t>
      </w:r>
      <w:proofErr w:type="gramEnd"/>
      <w:r w:rsidR="00F62A7F" w:rsidRPr="00FF28EB">
        <w:rPr>
          <w:color w:val="000000" w:themeColor="text1"/>
        </w:rPr>
        <w:t xml:space="preserve"> additional studies are needed to monitor the evolutionary trajectory moving forward.</w:t>
      </w:r>
    </w:p>
    <w:p w14:paraId="21322EF3" w14:textId="78784E98" w:rsidR="00325800" w:rsidRPr="00FF28EB" w:rsidRDefault="00A928BC" w:rsidP="005A6F02">
      <w:pPr>
        <w:pStyle w:val="Heading2"/>
        <w:spacing w:before="0" w:line="480" w:lineRule="auto"/>
        <w:jc w:val="center"/>
        <w:rPr>
          <w:rFonts w:ascii="Times New Roman" w:hAnsi="Times New Roman"/>
          <w:color w:val="000000" w:themeColor="text1"/>
          <w:sz w:val="24"/>
        </w:rPr>
      </w:pPr>
      <w:r w:rsidRPr="00FF28EB">
        <w:rPr>
          <w:rFonts w:ascii="Times New Roman" w:hAnsi="Times New Roman"/>
          <w:color w:val="000000" w:themeColor="text1"/>
          <w:sz w:val="24"/>
        </w:rPr>
        <w:t>Conclusions</w:t>
      </w:r>
    </w:p>
    <w:p w14:paraId="1D3FE30A" w14:textId="1D7EB067" w:rsidR="00325800" w:rsidRPr="00FF28EB" w:rsidRDefault="007C4395" w:rsidP="005A6F02">
      <w:pPr>
        <w:spacing w:line="480" w:lineRule="auto"/>
        <w:ind w:firstLine="540"/>
        <w:jc w:val="both"/>
        <w:rPr>
          <w:color w:val="000000" w:themeColor="text1"/>
        </w:rPr>
      </w:pPr>
      <w:r w:rsidRPr="00FF28EB">
        <w:rPr>
          <w:color w:val="000000" w:themeColor="text1"/>
        </w:rPr>
        <w:t>Our</w:t>
      </w:r>
      <w:r w:rsidR="00325800" w:rsidRPr="00FF28EB">
        <w:rPr>
          <w:color w:val="000000" w:themeColor="text1"/>
        </w:rPr>
        <w:t xml:space="preserve"> study </w:t>
      </w:r>
      <w:r w:rsidR="004D550F" w:rsidRPr="00FF28EB">
        <w:rPr>
          <w:color w:val="000000" w:themeColor="text1"/>
        </w:rPr>
        <w:t>of</w:t>
      </w:r>
      <w:r w:rsidR="00325800" w:rsidRPr="00FF28EB">
        <w:rPr>
          <w:color w:val="000000" w:themeColor="text1"/>
        </w:rPr>
        <w:t xml:space="preserve"> English-speaking Messenger users found considerable functional overlap between </w:t>
      </w:r>
      <w:r w:rsidR="004D550F" w:rsidRPr="00FF28EB">
        <w:rPr>
          <w:color w:val="000000" w:themeColor="text1"/>
        </w:rPr>
        <w:t>emoji and stickers</w:t>
      </w:r>
      <w:r w:rsidR="00325800" w:rsidRPr="00FF28EB">
        <w:rPr>
          <w:color w:val="000000" w:themeColor="text1"/>
        </w:rPr>
        <w:t>, with differences being mainly ones of degree</w:t>
      </w:r>
      <w:r w:rsidR="0006362B" w:rsidRPr="00FF28EB">
        <w:rPr>
          <w:color w:val="000000" w:themeColor="text1"/>
        </w:rPr>
        <w:t>: S</w:t>
      </w:r>
      <w:r w:rsidR="00325800" w:rsidRPr="00FF28EB">
        <w:rPr>
          <w:color w:val="000000" w:themeColor="text1"/>
        </w:rPr>
        <w:t xml:space="preserve">tickers are more </w:t>
      </w:r>
      <w:r w:rsidR="00325800" w:rsidRPr="00FF28EB">
        <w:rPr>
          <w:color w:val="000000" w:themeColor="text1"/>
        </w:rPr>
        <w:lastRenderedPageBreak/>
        <w:t>pragmatically marked for expressivity, intensity, and intimacy. The specificity of stickers also lends itself to</w:t>
      </w:r>
      <w:r w:rsidR="00A200AB" w:rsidRPr="00FF28EB">
        <w:rPr>
          <w:color w:val="000000" w:themeColor="text1"/>
        </w:rPr>
        <w:t xml:space="preserve"> self-contained uses and</w:t>
      </w:r>
      <w:r w:rsidR="00325800" w:rsidRPr="00FF28EB">
        <w:rPr>
          <w:color w:val="000000" w:themeColor="text1"/>
        </w:rPr>
        <w:t xml:space="preserve"> self-representation. But some users commented negatively on the size of stickers</w:t>
      </w:r>
      <w:r w:rsidR="00A200AB" w:rsidRPr="00FF28EB">
        <w:rPr>
          <w:color w:val="000000" w:themeColor="text1"/>
        </w:rPr>
        <w:t>,</w:t>
      </w:r>
      <w:r w:rsidR="00325800" w:rsidRPr="00FF28EB">
        <w:rPr>
          <w:color w:val="000000" w:themeColor="text1"/>
        </w:rPr>
        <w:t xml:space="preserve"> their complexity and specificity</w:t>
      </w:r>
      <w:r w:rsidR="00A200AB" w:rsidRPr="00FF28EB">
        <w:rPr>
          <w:color w:val="000000" w:themeColor="text1"/>
        </w:rPr>
        <w:t>,</w:t>
      </w:r>
      <w:r w:rsidR="00325800" w:rsidRPr="00FF28EB">
        <w:rPr>
          <w:color w:val="000000" w:themeColor="text1"/>
        </w:rPr>
        <w:t xml:space="preserve"> and others found them childish and </w:t>
      </w:r>
      <w:r w:rsidR="008B3F72" w:rsidRPr="00FF28EB">
        <w:rPr>
          <w:color w:val="000000" w:themeColor="text1"/>
        </w:rPr>
        <w:t>overly feminine.</w:t>
      </w:r>
      <w:r w:rsidR="00325800" w:rsidRPr="00FF28EB">
        <w:rPr>
          <w:color w:val="000000" w:themeColor="text1"/>
        </w:rPr>
        <w:t xml:space="preserve"> Based on these findings, we </w:t>
      </w:r>
      <w:r w:rsidR="002B6F97" w:rsidRPr="00FF28EB">
        <w:rPr>
          <w:color w:val="000000" w:themeColor="text1"/>
        </w:rPr>
        <w:t xml:space="preserve">suggested </w:t>
      </w:r>
      <w:r w:rsidR="00325800" w:rsidRPr="00FF28EB">
        <w:rPr>
          <w:color w:val="000000" w:themeColor="text1"/>
        </w:rPr>
        <w:t xml:space="preserve">possible </w:t>
      </w:r>
      <w:r w:rsidR="00EE3A5A" w:rsidRPr="00FF28EB">
        <w:rPr>
          <w:color w:val="000000" w:themeColor="text1"/>
        </w:rPr>
        <w:t xml:space="preserve">design modifications </w:t>
      </w:r>
      <w:r w:rsidR="00325800" w:rsidRPr="00FF28EB">
        <w:rPr>
          <w:color w:val="000000" w:themeColor="text1"/>
        </w:rPr>
        <w:t xml:space="preserve">that </w:t>
      </w:r>
      <w:r w:rsidR="00EE3A5A" w:rsidRPr="00FF28EB">
        <w:rPr>
          <w:color w:val="000000" w:themeColor="text1"/>
        </w:rPr>
        <w:t>could</w:t>
      </w:r>
      <w:r w:rsidR="002B6F97" w:rsidRPr="00FF28EB">
        <w:rPr>
          <w:color w:val="000000" w:themeColor="text1"/>
        </w:rPr>
        <w:t xml:space="preserve"> increase </w:t>
      </w:r>
      <w:r w:rsidR="00EE3A5A" w:rsidRPr="00FF28EB">
        <w:rPr>
          <w:color w:val="000000" w:themeColor="text1"/>
        </w:rPr>
        <w:t>sticker</w:t>
      </w:r>
      <w:r w:rsidR="002B6F97" w:rsidRPr="00FF28EB">
        <w:rPr>
          <w:color w:val="000000" w:themeColor="text1"/>
        </w:rPr>
        <w:t xml:space="preserve"> </w:t>
      </w:r>
      <w:r w:rsidR="003D08FF">
        <w:rPr>
          <w:color w:val="000000" w:themeColor="text1"/>
        </w:rPr>
        <w:t>use</w:t>
      </w:r>
      <w:r w:rsidR="00325800" w:rsidRPr="00FF28EB">
        <w:rPr>
          <w:color w:val="000000" w:themeColor="text1"/>
        </w:rPr>
        <w:t>.</w:t>
      </w:r>
    </w:p>
    <w:p w14:paraId="20E4C832" w14:textId="356A19B6" w:rsidR="001E66B0" w:rsidRPr="00FF28EB" w:rsidRDefault="00802C99" w:rsidP="005A6F02">
      <w:pPr>
        <w:spacing w:line="480" w:lineRule="auto"/>
        <w:ind w:firstLine="540"/>
        <w:jc w:val="both"/>
        <w:rPr>
          <w:color w:val="000000" w:themeColor="text1"/>
        </w:rPr>
      </w:pPr>
      <w:r w:rsidRPr="00FF28EB">
        <w:rPr>
          <w:color w:val="000000" w:themeColor="text1"/>
        </w:rPr>
        <w:t>The</w:t>
      </w:r>
      <w:r w:rsidR="00325800" w:rsidRPr="00FF28EB">
        <w:rPr>
          <w:color w:val="000000" w:themeColor="text1"/>
        </w:rPr>
        <w:t xml:space="preserve"> findings of this study have implications for the future of stickers on Western platforms </w:t>
      </w:r>
      <w:r w:rsidR="00BE293A" w:rsidRPr="00FF28EB">
        <w:rPr>
          <w:color w:val="000000" w:themeColor="text1"/>
        </w:rPr>
        <w:t>beyond Facebook Messenger</w:t>
      </w:r>
      <w:r w:rsidR="00325800" w:rsidRPr="00FF28EB">
        <w:rPr>
          <w:color w:val="000000" w:themeColor="text1"/>
        </w:rPr>
        <w:t xml:space="preserve">. We </w:t>
      </w:r>
      <w:r w:rsidR="006A4E4E" w:rsidRPr="00FF28EB">
        <w:rPr>
          <w:color w:val="000000" w:themeColor="text1"/>
        </w:rPr>
        <w:t xml:space="preserve">proposed </w:t>
      </w:r>
      <w:r w:rsidR="00325800" w:rsidRPr="00FF28EB">
        <w:rPr>
          <w:color w:val="000000" w:themeColor="text1"/>
        </w:rPr>
        <w:t>that emoji and stickers are following an</w:t>
      </w:r>
      <w:r w:rsidR="00924543" w:rsidRPr="00FF28EB">
        <w:rPr>
          <w:color w:val="000000" w:themeColor="text1"/>
        </w:rPr>
        <w:t xml:space="preserve"> overarching</w:t>
      </w:r>
      <w:r w:rsidR="00325800" w:rsidRPr="00FF28EB">
        <w:rPr>
          <w:color w:val="000000" w:themeColor="text1"/>
        </w:rPr>
        <w:t xml:space="preserve"> evolutionary trajectory like the one that is already well advanced for emoticons and emoji. As part of this trajectory, the highly marked playful and emotive meanings of the older </w:t>
      </w:r>
      <w:proofErr w:type="spellStart"/>
      <w:r w:rsidR="00325800" w:rsidRPr="00FF28EB">
        <w:rPr>
          <w:color w:val="000000" w:themeColor="text1"/>
        </w:rPr>
        <w:t>graphicon</w:t>
      </w:r>
      <w:proofErr w:type="spellEnd"/>
      <w:r w:rsidR="00325800" w:rsidRPr="00FF28EB">
        <w:rPr>
          <w:color w:val="000000" w:themeColor="text1"/>
        </w:rPr>
        <w:t xml:space="preserve"> type in each case weaken and take on secondary, less emotional functions. Another potential outcome of this evolution is a blurring or convergence of the older and the newer types. This already occurs with emoticons input as ASCII characters that convert automatically to, and appear indistinguishable from, emoji on social media platforms such as Facebook and Messenger. </w:t>
      </w:r>
      <w:r w:rsidR="009B3DA4" w:rsidRPr="00FF28EB">
        <w:rPr>
          <w:color w:val="000000" w:themeColor="text1"/>
        </w:rPr>
        <w:t xml:space="preserve">Similarly, emoji are </w:t>
      </w:r>
      <w:r w:rsidR="00AB6AE8" w:rsidRPr="00FF28EB">
        <w:rPr>
          <w:color w:val="000000" w:themeColor="text1"/>
        </w:rPr>
        <w:t xml:space="preserve">automatically </w:t>
      </w:r>
      <w:r w:rsidR="009B3DA4" w:rsidRPr="00FF28EB">
        <w:rPr>
          <w:color w:val="000000" w:themeColor="text1"/>
        </w:rPr>
        <w:t xml:space="preserve">rendered </w:t>
      </w:r>
      <w:r w:rsidR="00D11293" w:rsidRPr="00FF28EB">
        <w:rPr>
          <w:color w:val="000000" w:themeColor="text1"/>
        </w:rPr>
        <w:t xml:space="preserve">in a larger size </w:t>
      </w:r>
      <w:r w:rsidR="009B3DA4" w:rsidRPr="00FF28EB">
        <w:rPr>
          <w:color w:val="000000" w:themeColor="text1"/>
        </w:rPr>
        <w:t>on Messenger</w:t>
      </w:r>
      <w:r w:rsidR="00D11293" w:rsidRPr="00FF28EB">
        <w:rPr>
          <w:color w:val="000000" w:themeColor="text1"/>
        </w:rPr>
        <w:t xml:space="preserve"> when they appear alone on a line, causing them to resemble stickers.</w:t>
      </w:r>
      <w:r w:rsidR="00325800" w:rsidRPr="00FF28EB">
        <w:rPr>
          <w:color w:val="000000" w:themeColor="text1"/>
        </w:rPr>
        <w:t xml:space="preserve"> This is another mechanism by which a </w:t>
      </w:r>
      <w:proofErr w:type="spellStart"/>
      <w:r w:rsidR="00325800" w:rsidRPr="00FF28EB">
        <w:rPr>
          <w:color w:val="000000" w:themeColor="text1"/>
        </w:rPr>
        <w:t>graphicon</w:t>
      </w:r>
      <w:proofErr w:type="spellEnd"/>
      <w:r w:rsidR="00325800" w:rsidRPr="00FF28EB">
        <w:rPr>
          <w:color w:val="000000" w:themeColor="text1"/>
        </w:rPr>
        <w:t xml:space="preserve"> type may overtake another, that is, by merging with it and ultimately subsuming it. </w:t>
      </w:r>
    </w:p>
    <w:p w14:paraId="2897B734" w14:textId="483EFF62" w:rsidR="00B86E39" w:rsidRPr="00FF28EB" w:rsidRDefault="00325800" w:rsidP="005A6F02">
      <w:pPr>
        <w:tabs>
          <w:tab w:val="left" w:pos="540"/>
        </w:tabs>
        <w:spacing w:line="480" w:lineRule="auto"/>
        <w:ind w:firstLine="540"/>
        <w:jc w:val="both"/>
        <w:rPr>
          <w:color w:val="000000" w:themeColor="text1"/>
        </w:rPr>
      </w:pPr>
      <w:r w:rsidRPr="00FF28EB">
        <w:rPr>
          <w:color w:val="000000" w:themeColor="text1"/>
        </w:rPr>
        <w:t>Th</w:t>
      </w:r>
      <w:r w:rsidR="0033617A" w:rsidRPr="00FF28EB">
        <w:rPr>
          <w:color w:val="000000" w:themeColor="text1"/>
        </w:rPr>
        <w:t>e fact th</w:t>
      </w:r>
      <w:r w:rsidRPr="00FF28EB">
        <w:rPr>
          <w:color w:val="000000" w:themeColor="text1"/>
        </w:rPr>
        <w:t xml:space="preserve">at the displacement of emoji by stickers is further advanced in Asia lends additional credence to our </w:t>
      </w:r>
      <w:r w:rsidR="007C29B8" w:rsidRPr="00FF28EB">
        <w:rPr>
          <w:color w:val="000000" w:themeColor="text1"/>
        </w:rPr>
        <w:t>claim</w:t>
      </w:r>
      <w:r w:rsidR="00873986" w:rsidRPr="00FF28EB">
        <w:rPr>
          <w:color w:val="000000" w:themeColor="text1"/>
        </w:rPr>
        <w:t xml:space="preserve"> </w:t>
      </w:r>
      <w:r w:rsidRPr="00FF28EB">
        <w:rPr>
          <w:color w:val="000000" w:themeColor="text1"/>
        </w:rPr>
        <w:t xml:space="preserve">that a similar evolution </w:t>
      </w:r>
      <w:r w:rsidR="00180609" w:rsidRPr="00FF28EB">
        <w:rPr>
          <w:color w:val="000000" w:themeColor="text1"/>
        </w:rPr>
        <w:t>is</w:t>
      </w:r>
      <w:r w:rsidRPr="00FF28EB">
        <w:rPr>
          <w:color w:val="000000" w:themeColor="text1"/>
        </w:rPr>
        <w:t xml:space="preserve"> taking place in the West.</w:t>
      </w:r>
      <w:r w:rsidR="00924543" w:rsidRPr="00FF28EB">
        <w:rPr>
          <w:color w:val="000000" w:themeColor="text1"/>
        </w:rPr>
        <w:t xml:space="preserve"> </w:t>
      </w:r>
      <w:r w:rsidRPr="00FF28EB">
        <w:rPr>
          <w:color w:val="000000" w:themeColor="text1"/>
        </w:rPr>
        <w:t xml:space="preserve">At the same time, cultural </w:t>
      </w:r>
      <w:r w:rsidR="00C60A35">
        <w:rPr>
          <w:color w:val="000000" w:themeColor="text1"/>
        </w:rPr>
        <w:t>differences</w:t>
      </w:r>
      <w:r w:rsidR="00C60A35" w:rsidRPr="00FF28EB">
        <w:rPr>
          <w:color w:val="000000" w:themeColor="text1"/>
        </w:rPr>
        <w:t xml:space="preserve"> </w:t>
      </w:r>
      <w:r w:rsidRPr="00FF28EB">
        <w:rPr>
          <w:color w:val="000000" w:themeColor="text1"/>
        </w:rPr>
        <w:t>must be considered</w:t>
      </w:r>
      <w:r w:rsidR="003B1D17" w:rsidRPr="00FF28EB">
        <w:rPr>
          <w:color w:val="000000" w:themeColor="text1"/>
        </w:rPr>
        <w:t xml:space="preserve">. </w:t>
      </w:r>
      <w:r w:rsidRPr="00FF28EB">
        <w:rPr>
          <w:color w:val="000000" w:themeColor="text1"/>
        </w:rPr>
        <w:t xml:space="preserve">The popularity of anime cartoons in Asia and the difficulty of inputting words in Asian languages through mobile phones predispose Asian users to like and use stickers </w:t>
      </w:r>
      <w:r w:rsidR="004C504E" w:rsidRPr="00FF28EB">
        <w:rPr>
          <w:color w:val="000000" w:themeColor="text1"/>
        </w:rPr>
        <w:t xml:space="preserve">(Ma, 2016; </w:t>
      </w:r>
      <w:proofErr w:type="spellStart"/>
      <w:r w:rsidR="0057360E" w:rsidRPr="00FF28EB">
        <w:rPr>
          <w:color w:val="000000" w:themeColor="text1"/>
        </w:rPr>
        <w:t>Rezabek</w:t>
      </w:r>
      <w:proofErr w:type="spellEnd"/>
      <w:r w:rsidR="0057360E" w:rsidRPr="00FF28EB">
        <w:rPr>
          <w:color w:val="000000" w:themeColor="text1"/>
        </w:rPr>
        <w:t xml:space="preserve"> &amp; </w:t>
      </w:r>
      <w:proofErr w:type="spellStart"/>
      <w:r w:rsidR="0057360E" w:rsidRPr="00FF28EB">
        <w:rPr>
          <w:color w:val="000000" w:themeColor="text1"/>
        </w:rPr>
        <w:t>Cochenour</w:t>
      </w:r>
      <w:proofErr w:type="spellEnd"/>
      <w:r w:rsidR="0057360E" w:rsidRPr="00FF28EB">
        <w:rPr>
          <w:color w:val="000000" w:themeColor="text1"/>
        </w:rPr>
        <w:t>, 1998)</w:t>
      </w:r>
      <w:r w:rsidRPr="00FF28EB">
        <w:rPr>
          <w:color w:val="000000" w:themeColor="text1"/>
        </w:rPr>
        <w:t xml:space="preserve">. Absent these cultural supports, and given the </w:t>
      </w:r>
      <w:r w:rsidR="00924543" w:rsidRPr="00FF28EB">
        <w:rPr>
          <w:color w:val="000000" w:themeColor="text1"/>
        </w:rPr>
        <w:t xml:space="preserve">limitations </w:t>
      </w:r>
      <w:r w:rsidRPr="00FF28EB">
        <w:rPr>
          <w:color w:val="000000" w:themeColor="text1"/>
        </w:rPr>
        <w:t xml:space="preserve">identified in </w:t>
      </w:r>
      <w:r w:rsidR="00D11293" w:rsidRPr="00FF28EB">
        <w:rPr>
          <w:color w:val="000000" w:themeColor="text1"/>
        </w:rPr>
        <w:t xml:space="preserve">this </w:t>
      </w:r>
      <w:r w:rsidRPr="00FF28EB">
        <w:rPr>
          <w:color w:val="000000" w:themeColor="text1"/>
        </w:rPr>
        <w:t>stud</w:t>
      </w:r>
      <w:r w:rsidR="00D11293" w:rsidRPr="00FF28EB">
        <w:rPr>
          <w:color w:val="000000" w:themeColor="text1"/>
        </w:rPr>
        <w:t>y</w:t>
      </w:r>
      <w:r w:rsidRPr="00FF28EB">
        <w:rPr>
          <w:color w:val="000000" w:themeColor="text1"/>
        </w:rPr>
        <w:t xml:space="preserve">, it is possible that stickers will remain a </w:t>
      </w:r>
      <w:r w:rsidR="00F13CC9">
        <w:rPr>
          <w:color w:val="000000" w:themeColor="text1"/>
        </w:rPr>
        <w:t>secondary</w:t>
      </w:r>
      <w:r w:rsidR="00F13CC9" w:rsidRPr="00FF28EB">
        <w:rPr>
          <w:color w:val="000000" w:themeColor="text1"/>
        </w:rPr>
        <w:t xml:space="preserve"> </w:t>
      </w:r>
      <w:proofErr w:type="spellStart"/>
      <w:r w:rsidRPr="00FF28EB">
        <w:rPr>
          <w:color w:val="000000" w:themeColor="text1"/>
        </w:rPr>
        <w:t>graphicon</w:t>
      </w:r>
      <w:proofErr w:type="spellEnd"/>
      <w:r w:rsidRPr="00FF28EB">
        <w:rPr>
          <w:color w:val="000000" w:themeColor="text1"/>
        </w:rPr>
        <w:t xml:space="preserve"> type in Western mobile and web-based media, overlapping in function with, but never </w:t>
      </w:r>
      <w:r w:rsidRPr="00FF28EB">
        <w:rPr>
          <w:color w:val="000000" w:themeColor="text1"/>
        </w:rPr>
        <w:lastRenderedPageBreak/>
        <w:t xml:space="preserve">entirely displacing, emoji. Thus, the future of stickers, rather than being </w:t>
      </w:r>
      <w:r w:rsidRPr="00FF28EB">
        <w:t>predetermined by evolution, is subject</w:t>
      </w:r>
      <w:r w:rsidR="00D11293" w:rsidRPr="00FF28EB">
        <w:t xml:space="preserve"> to </w:t>
      </w:r>
      <w:r w:rsidRPr="00FF28EB">
        <w:t>the decisions of designers and social media developers</w:t>
      </w:r>
      <w:r w:rsidR="00D11293" w:rsidRPr="00FF28EB">
        <w:t xml:space="preserve">, as well as cultural </w:t>
      </w:r>
      <w:r w:rsidR="00C60A35">
        <w:t>factors</w:t>
      </w:r>
      <w:r w:rsidRPr="00FF28EB">
        <w:t>.</w:t>
      </w:r>
    </w:p>
    <w:p w14:paraId="7ABE0FBB" w14:textId="5F5C12EA" w:rsidR="00325800" w:rsidRPr="00FF28EB" w:rsidRDefault="00A928BC" w:rsidP="005A6F02">
      <w:pPr>
        <w:spacing w:before="240" w:line="480" w:lineRule="auto"/>
        <w:jc w:val="both"/>
      </w:pPr>
      <w:r w:rsidRPr="00FF28EB">
        <w:rPr>
          <w:b/>
          <w:color w:val="000000" w:themeColor="text1"/>
        </w:rPr>
        <w:t>References</w:t>
      </w:r>
    </w:p>
    <w:p w14:paraId="167A2DF7" w14:textId="215775F4" w:rsidR="00DD44B4" w:rsidRPr="00FF28EB" w:rsidRDefault="00A0434F" w:rsidP="005A6F02">
      <w:pPr>
        <w:spacing w:line="480" w:lineRule="auto"/>
        <w:ind w:left="720" w:hanging="720"/>
        <w:jc w:val="both"/>
      </w:pPr>
      <w:bookmarkStart w:id="1" w:name="_Ref279752133"/>
      <w:bookmarkStart w:id="2" w:name="_Ref279752517"/>
      <w:r w:rsidRPr="00FF28EB">
        <w:t xml:space="preserve">Bailey, G. </w:t>
      </w:r>
      <w:r w:rsidR="007310DA" w:rsidRPr="00FF28EB">
        <w:t>(2002).</w:t>
      </w:r>
      <w:r w:rsidRPr="00FF28EB">
        <w:t xml:space="preserve"> </w:t>
      </w:r>
      <w:r w:rsidR="00AB7507" w:rsidRPr="00FF28EB">
        <w:t xml:space="preserve">Real and apparent time. </w:t>
      </w:r>
      <w:r w:rsidRPr="00FF28EB">
        <w:t xml:space="preserve">In </w:t>
      </w:r>
      <w:r w:rsidRPr="00FF28EB">
        <w:rPr>
          <w:rStyle w:val="addmd"/>
          <w:color w:val="333333"/>
        </w:rPr>
        <w:t xml:space="preserve">J. K. Chambers, P. Trudgill, &amp; N. Schilling (Eds.), </w:t>
      </w:r>
      <w:r w:rsidR="00F1538A" w:rsidRPr="00FF28EB">
        <w:rPr>
          <w:i/>
          <w:color w:val="333333"/>
        </w:rPr>
        <w:t>The handbook of language variation and c</w:t>
      </w:r>
      <w:r w:rsidRPr="00FF28EB">
        <w:rPr>
          <w:i/>
          <w:color w:val="333333"/>
        </w:rPr>
        <w:t>hange</w:t>
      </w:r>
      <w:r w:rsidR="00AB7507" w:rsidRPr="00FF28EB">
        <w:rPr>
          <w:color w:val="333333"/>
        </w:rPr>
        <w:t xml:space="preserve"> (pp. 312-</w:t>
      </w:r>
      <w:r w:rsidR="00F54AF0" w:rsidRPr="00FF28EB">
        <w:rPr>
          <w:color w:val="333333"/>
        </w:rPr>
        <w:t xml:space="preserve">332). </w:t>
      </w:r>
      <w:r w:rsidR="007310DA" w:rsidRPr="00FF28EB">
        <w:rPr>
          <w:color w:val="333333"/>
        </w:rPr>
        <w:t>Malden, MA: Blackwell</w:t>
      </w:r>
      <w:r w:rsidR="00F54AF0" w:rsidRPr="00FF28EB">
        <w:rPr>
          <w:color w:val="333333"/>
        </w:rPr>
        <w:t>.</w:t>
      </w:r>
    </w:p>
    <w:p w14:paraId="70A00BAB" w14:textId="6A5E34D8" w:rsidR="00325800" w:rsidRPr="00FF28EB" w:rsidRDefault="00325800" w:rsidP="005A6F02">
      <w:pPr>
        <w:pStyle w:val="References"/>
        <w:numPr>
          <w:ilvl w:val="0"/>
          <w:numId w:val="0"/>
        </w:numPr>
        <w:spacing w:after="0" w:line="480" w:lineRule="auto"/>
        <w:ind w:left="720" w:hanging="720"/>
        <w:jc w:val="both"/>
        <w:rPr>
          <w:color w:val="000000" w:themeColor="text1"/>
        </w:rPr>
      </w:pPr>
      <w:r w:rsidRPr="00FF28EB">
        <w:rPr>
          <w:color w:val="000000" w:themeColor="text1"/>
          <w:shd w:val="clear" w:color="auto" w:fill="FFFFFF"/>
        </w:rPr>
        <w:t>Burling</w:t>
      </w:r>
      <w:r w:rsidR="00514234" w:rsidRPr="00FF28EB">
        <w:rPr>
          <w:color w:val="000000" w:themeColor="text1"/>
          <w:shd w:val="clear" w:color="auto" w:fill="FFFFFF"/>
        </w:rPr>
        <w:t>, R</w:t>
      </w:r>
      <w:r w:rsidRPr="00FF28EB">
        <w:rPr>
          <w:color w:val="000000" w:themeColor="text1"/>
          <w:shd w:val="clear" w:color="auto" w:fill="FFFFFF"/>
        </w:rPr>
        <w:t xml:space="preserve">. </w:t>
      </w:r>
      <w:r w:rsidR="00514234" w:rsidRPr="00FF28EB">
        <w:rPr>
          <w:color w:val="000000" w:themeColor="text1"/>
          <w:shd w:val="clear" w:color="auto" w:fill="FFFFFF"/>
        </w:rPr>
        <w:t>(</w:t>
      </w:r>
      <w:r w:rsidRPr="00FF28EB">
        <w:rPr>
          <w:color w:val="000000" w:themeColor="text1"/>
          <w:shd w:val="clear" w:color="auto" w:fill="FFFFFF"/>
        </w:rPr>
        <w:t>1999</w:t>
      </w:r>
      <w:r w:rsidR="00514234" w:rsidRPr="00FF28EB">
        <w:rPr>
          <w:color w:val="000000" w:themeColor="text1"/>
          <w:shd w:val="clear" w:color="auto" w:fill="FFFFFF"/>
        </w:rPr>
        <w:t>)</w:t>
      </w:r>
      <w:r w:rsidRPr="00FF28EB">
        <w:rPr>
          <w:color w:val="000000" w:themeColor="text1"/>
          <w:shd w:val="clear" w:color="auto" w:fill="FFFFFF"/>
        </w:rPr>
        <w:t>. Motivation, conventionalization, and arbitrariness in the origin of language. In</w:t>
      </w:r>
      <w:r w:rsidR="009A3363" w:rsidRPr="00FF28EB">
        <w:rPr>
          <w:color w:val="000000" w:themeColor="text1"/>
          <w:shd w:val="clear" w:color="auto" w:fill="FFFFFF"/>
        </w:rPr>
        <w:t xml:space="preserve"> B. J. King (Ed.),</w:t>
      </w:r>
      <w:r w:rsidRPr="00FF28EB">
        <w:rPr>
          <w:color w:val="000000" w:themeColor="text1"/>
          <w:shd w:val="clear" w:color="auto" w:fill="FFFFFF"/>
        </w:rPr>
        <w:t> </w:t>
      </w:r>
      <w:r w:rsidRPr="00FF28EB">
        <w:rPr>
          <w:i/>
          <w:iCs/>
          <w:color w:val="000000" w:themeColor="text1"/>
        </w:rPr>
        <w:t xml:space="preserve">The </w:t>
      </w:r>
      <w:r w:rsidR="009A3363" w:rsidRPr="00FF28EB">
        <w:rPr>
          <w:i/>
          <w:iCs/>
          <w:color w:val="000000" w:themeColor="text1"/>
        </w:rPr>
        <w:t>o</w:t>
      </w:r>
      <w:r w:rsidRPr="00FF28EB">
        <w:rPr>
          <w:i/>
          <w:iCs/>
          <w:color w:val="000000" w:themeColor="text1"/>
        </w:rPr>
        <w:t xml:space="preserve">rigins of </w:t>
      </w:r>
      <w:r w:rsidR="009A3363" w:rsidRPr="00FF28EB">
        <w:rPr>
          <w:i/>
          <w:iCs/>
          <w:color w:val="000000" w:themeColor="text1"/>
        </w:rPr>
        <w:t>l</w:t>
      </w:r>
      <w:r w:rsidRPr="00FF28EB">
        <w:rPr>
          <w:i/>
          <w:iCs/>
          <w:color w:val="000000" w:themeColor="text1"/>
        </w:rPr>
        <w:t xml:space="preserve">anguage: What </w:t>
      </w:r>
      <w:r w:rsidR="009A3363" w:rsidRPr="00FF28EB">
        <w:rPr>
          <w:i/>
          <w:iCs/>
          <w:color w:val="000000" w:themeColor="text1"/>
        </w:rPr>
        <w:t>n</w:t>
      </w:r>
      <w:r w:rsidRPr="00FF28EB">
        <w:rPr>
          <w:i/>
          <w:iCs/>
          <w:color w:val="000000" w:themeColor="text1"/>
        </w:rPr>
        <w:t xml:space="preserve">onhuman </w:t>
      </w:r>
      <w:r w:rsidR="009A3363" w:rsidRPr="00FF28EB">
        <w:rPr>
          <w:i/>
          <w:iCs/>
          <w:color w:val="000000" w:themeColor="text1"/>
        </w:rPr>
        <w:t>p</w:t>
      </w:r>
      <w:r w:rsidRPr="00FF28EB">
        <w:rPr>
          <w:i/>
          <w:iCs/>
          <w:color w:val="000000" w:themeColor="text1"/>
        </w:rPr>
        <w:t xml:space="preserve">rimates </w:t>
      </w:r>
      <w:r w:rsidR="009A3363" w:rsidRPr="00FF28EB">
        <w:rPr>
          <w:i/>
          <w:iCs/>
          <w:color w:val="000000" w:themeColor="text1"/>
        </w:rPr>
        <w:t>c</w:t>
      </w:r>
      <w:r w:rsidRPr="00FF28EB">
        <w:rPr>
          <w:i/>
          <w:iCs/>
          <w:color w:val="000000" w:themeColor="text1"/>
        </w:rPr>
        <w:t xml:space="preserve">an </w:t>
      </w:r>
      <w:r w:rsidR="009A3363" w:rsidRPr="00FF28EB">
        <w:rPr>
          <w:i/>
          <w:iCs/>
          <w:color w:val="000000" w:themeColor="text1"/>
        </w:rPr>
        <w:t>t</w:t>
      </w:r>
      <w:r w:rsidRPr="00FF28EB">
        <w:rPr>
          <w:i/>
          <w:iCs/>
          <w:color w:val="000000" w:themeColor="text1"/>
        </w:rPr>
        <w:t xml:space="preserve">ell </w:t>
      </w:r>
      <w:r w:rsidR="009A3363" w:rsidRPr="00FF28EB">
        <w:rPr>
          <w:i/>
          <w:iCs/>
          <w:color w:val="000000" w:themeColor="text1"/>
        </w:rPr>
        <w:t>u</w:t>
      </w:r>
      <w:r w:rsidRPr="00FF28EB">
        <w:rPr>
          <w:i/>
          <w:iCs/>
          <w:color w:val="000000" w:themeColor="text1"/>
        </w:rPr>
        <w:t>s</w:t>
      </w:r>
      <w:r w:rsidR="009A3363" w:rsidRPr="00FF28EB">
        <w:rPr>
          <w:color w:val="000000" w:themeColor="text1"/>
          <w:shd w:val="clear" w:color="auto" w:fill="FFFFFF"/>
        </w:rPr>
        <w:t xml:space="preserve"> (pp. </w:t>
      </w:r>
      <w:r w:rsidR="009A3363" w:rsidRPr="00FF28EB">
        <w:rPr>
          <w:color w:val="000000" w:themeColor="text1"/>
        </w:rPr>
        <w:t xml:space="preserve">307-350). Santa Fe, NM: </w:t>
      </w:r>
      <w:r w:rsidRPr="00FF28EB">
        <w:rPr>
          <w:color w:val="000000" w:themeColor="text1"/>
        </w:rPr>
        <w:t>School of Ameri</w:t>
      </w:r>
      <w:r w:rsidR="009A3363" w:rsidRPr="00FF28EB">
        <w:rPr>
          <w:color w:val="000000" w:themeColor="text1"/>
        </w:rPr>
        <w:t>c</w:t>
      </w:r>
      <w:r w:rsidRPr="00FF28EB">
        <w:rPr>
          <w:color w:val="000000" w:themeColor="text1"/>
        </w:rPr>
        <w:t>an Research Press</w:t>
      </w:r>
      <w:r w:rsidR="009A3363" w:rsidRPr="00FF28EB">
        <w:rPr>
          <w:color w:val="000000" w:themeColor="text1"/>
        </w:rPr>
        <w:t>.</w:t>
      </w:r>
      <w:r w:rsidRPr="00FF28EB">
        <w:rPr>
          <w:color w:val="000000" w:themeColor="text1"/>
        </w:rPr>
        <w:t xml:space="preserve"> </w:t>
      </w:r>
    </w:p>
    <w:p w14:paraId="46EC8579" w14:textId="22903CA6" w:rsidR="00325800" w:rsidRPr="00FF28EB" w:rsidRDefault="00325800" w:rsidP="005A6F02">
      <w:pPr>
        <w:pStyle w:val="References"/>
        <w:numPr>
          <w:ilvl w:val="0"/>
          <w:numId w:val="0"/>
        </w:numPr>
        <w:spacing w:after="0" w:line="480" w:lineRule="auto"/>
        <w:ind w:left="720" w:hanging="720"/>
        <w:jc w:val="both"/>
        <w:rPr>
          <w:color w:val="000000" w:themeColor="text1"/>
        </w:rPr>
      </w:pPr>
      <w:proofErr w:type="spellStart"/>
      <w:r w:rsidRPr="00FF28EB">
        <w:rPr>
          <w:color w:val="000000" w:themeColor="text1"/>
          <w:shd w:val="clear" w:color="auto" w:fill="FFFFFF"/>
        </w:rPr>
        <w:t>Danesi</w:t>
      </w:r>
      <w:proofErr w:type="spellEnd"/>
      <w:r w:rsidR="00714547" w:rsidRPr="00FF28EB">
        <w:rPr>
          <w:color w:val="000000" w:themeColor="text1"/>
          <w:shd w:val="clear" w:color="auto" w:fill="FFFFFF"/>
        </w:rPr>
        <w:t>, M. (</w:t>
      </w:r>
      <w:r w:rsidRPr="00FF28EB">
        <w:rPr>
          <w:color w:val="000000" w:themeColor="text1"/>
          <w:shd w:val="clear" w:color="auto" w:fill="FFFFFF"/>
        </w:rPr>
        <w:t>2016</w:t>
      </w:r>
      <w:r w:rsidR="00714547" w:rsidRPr="00FF28EB">
        <w:rPr>
          <w:color w:val="000000" w:themeColor="text1"/>
          <w:shd w:val="clear" w:color="auto" w:fill="FFFFFF"/>
        </w:rPr>
        <w:t>)</w:t>
      </w:r>
      <w:r w:rsidRPr="00FF28EB">
        <w:rPr>
          <w:color w:val="000000" w:themeColor="text1"/>
          <w:shd w:val="clear" w:color="auto" w:fill="FFFFFF"/>
        </w:rPr>
        <w:t>. </w:t>
      </w:r>
      <w:r w:rsidRPr="00FF28EB">
        <w:rPr>
          <w:i/>
          <w:color w:val="000000" w:themeColor="text1"/>
        </w:rPr>
        <w:t xml:space="preserve">The </w:t>
      </w:r>
      <w:r w:rsidR="0057474F" w:rsidRPr="00FF28EB">
        <w:rPr>
          <w:i/>
          <w:color w:val="000000" w:themeColor="text1"/>
        </w:rPr>
        <w:t>s</w:t>
      </w:r>
      <w:r w:rsidRPr="00FF28EB">
        <w:rPr>
          <w:i/>
          <w:color w:val="000000" w:themeColor="text1"/>
        </w:rPr>
        <w:t xml:space="preserve">emiotics of </w:t>
      </w:r>
      <w:r w:rsidR="0057474F" w:rsidRPr="00FF28EB">
        <w:rPr>
          <w:i/>
          <w:color w:val="000000" w:themeColor="text1"/>
        </w:rPr>
        <w:t>e</w:t>
      </w:r>
      <w:r w:rsidRPr="00FF28EB">
        <w:rPr>
          <w:i/>
          <w:color w:val="000000" w:themeColor="text1"/>
        </w:rPr>
        <w:t xml:space="preserve">moji: The </w:t>
      </w:r>
      <w:r w:rsidR="0057474F" w:rsidRPr="00FF28EB">
        <w:rPr>
          <w:i/>
          <w:color w:val="000000" w:themeColor="text1"/>
        </w:rPr>
        <w:t>r</w:t>
      </w:r>
      <w:r w:rsidRPr="00FF28EB">
        <w:rPr>
          <w:i/>
          <w:color w:val="000000" w:themeColor="text1"/>
        </w:rPr>
        <w:t xml:space="preserve">ise of </w:t>
      </w:r>
      <w:r w:rsidR="0057474F" w:rsidRPr="00FF28EB">
        <w:rPr>
          <w:i/>
          <w:color w:val="000000" w:themeColor="text1"/>
        </w:rPr>
        <w:t>v</w:t>
      </w:r>
      <w:r w:rsidRPr="00FF28EB">
        <w:rPr>
          <w:i/>
          <w:color w:val="000000" w:themeColor="text1"/>
        </w:rPr>
        <w:t xml:space="preserve">isual </w:t>
      </w:r>
      <w:r w:rsidR="0057474F" w:rsidRPr="00FF28EB">
        <w:rPr>
          <w:i/>
          <w:color w:val="000000" w:themeColor="text1"/>
        </w:rPr>
        <w:t>l</w:t>
      </w:r>
      <w:r w:rsidRPr="00FF28EB">
        <w:rPr>
          <w:i/>
          <w:color w:val="000000" w:themeColor="text1"/>
        </w:rPr>
        <w:t xml:space="preserve">anguage in the </w:t>
      </w:r>
      <w:r w:rsidR="0057474F" w:rsidRPr="00FF28EB">
        <w:rPr>
          <w:i/>
          <w:color w:val="000000" w:themeColor="text1"/>
        </w:rPr>
        <w:t>a</w:t>
      </w:r>
      <w:r w:rsidRPr="00FF28EB">
        <w:rPr>
          <w:i/>
          <w:color w:val="000000" w:themeColor="text1"/>
        </w:rPr>
        <w:t xml:space="preserve">ge of the </w:t>
      </w:r>
      <w:r w:rsidR="0057474F" w:rsidRPr="00FF28EB">
        <w:rPr>
          <w:i/>
          <w:color w:val="000000" w:themeColor="text1"/>
        </w:rPr>
        <w:t>i</w:t>
      </w:r>
      <w:r w:rsidRPr="00FF28EB">
        <w:rPr>
          <w:i/>
          <w:color w:val="000000" w:themeColor="text1"/>
        </w:rPr>
        <w:t>nternet</w:t>
      </w:r>
      <w:r w:rsidRPr="00FF28EB">
        <w:rPr>
          <w:i/>
          <w:color w:val="000000" w:themeColor="text1"/>
          <w:shd w:val="clear" w:color="auto" w:fill="FFFFFF"/>
        </w:rPr>
        <w:t>.</w:t>
      </w:r>
      <w:r w:rsidRPr="00FF28EB">
        <w:rPr>
          <w:color w:val="000000" w:themeColor="text1"/>
          <w:shd w:val="clear" w:color="auto" w:fill="FFFFFF"/>
        </w:rPr>
        <w:t xml:space="preserve"> </w:t>
      </w:r>
      <w:r w:rsidR="0086101F">
        <w:rPr>
          <w:color w:val="000000" w:themeColor="text1"/>
          <w:shd w:val="clear" w:color="auto" w:fill="FFFFFF"/>
        </w:rPr>
        <w:t xml:space="preserve">London: </w:t>
      </w:r>
      <w:r w:rsidRPr="00FF28EB">
        <w:rPr>
          <w:color w:val="000000" w:themeColor="text1"/>
          <w:shd w:val="clear" w:color="auto" w:fill="FFFFFF"/>
        </w:rPr>
        <w:t>Bloomsbury Publishing.</w:t>
      </w:r>
    </w:p>
    <w:p w14:paraId="463E2FC4" w14:textId="7B11A93F" w:rsidR="00E170BC" w:rsidRPr="00FF28EB" w:rsidRDefault="00E170BC" w:rsidP="005A6F02">
      <w:pPr>
        <w:pStyle w:val="References"/>
        <w:numPr>
          <w:ilvl w:val="0"/>
          <w:numId w:val="0"/>
        </w:numPr>
        <w:spacing w:after="0" w:line="480" w:lineRule="auto"/>
        <w:ind w:left="720" w:hanging="720"/>
        <w:jc w:val="both"/>
        <w:rPr>
          <w:color w:val="000000" w:themeColor="text1"/>
        </w:rPr>
      </w:pPr>
      <w:r w:rsidRPr="00FF28EB">
        <w:rPr>
          <w:color w:val="111111"/>
          <w:shd w:val="clear" w:color="auto" w:fill="FFFFFF"/>
        </w:rPr>
        <w:t xml:space="preserve">de Seta, G. (2018). </w:t>
      </w:r>
      <w:proofErr w:type="spellStart"/>
      <w:r w:rsidRPr="00FF28EB">
        <w:rPr>
          <w:rStyle w:val="Emphasis"/>
          <w:color w:val="111111"/>
        </w:rPr>
        <w:t>Biaoqing</w:t>
      </w:r>
      <w:proofErr w:type="spellEnd"/>
      <w:r w:rsidRPr="00FF28EB">
        <w:rPr>
          <w:color w:val="111111"/>
          <w:shd w:val="clear" w:color="auto" w:fill="FFFFFF"/>
        </w:rPr>
        <w:t>: The circulation of emoticons, emoji, stickers, and custom images on Chinese digital media platforms.</w:t>
      </w:r>
      <w:r w:rsidRPr="00FF28EB">
        <w:rPr>
          <w:rStyle w:val="apple-converted-space"/>
          <w:color w:val="111111"/>
          <w:shd w:val="clear" w:color="auto" w:fill="FFFFFF"/>
        </w:rPr>
        <w:t> </w:t>
      </w:r>
      <w:r w:rsidRPr="00FF28EB">
        <w:rPr>
          <w:rStyle w:val="Emphasis"/>
          <w:color w:val="111111"/>
        </w:rPr>
        <w:t>First Monday</w:t>
      </w:r>
      <w:r w:rsidRPr="00FF28EB">
        <w:rPr>
          <w:color w:val="111111"/>
          <w:shd w:val="clear" w:color="auto" w:fill="FFFFFF"/>
        </w:rPr>
        <w:t xml:space="preserve">, </w:t>
      </w:r>
      <w:r w:rsidRPr="00D322FB">
        <w:rPr>
          <w:color w:val="111111"/>
          <w:shd w:val="clear" w:color="auto" w:fill="FFFFFF"/>
        </w:rPr>
        <w:t>23</w:t>
      </w:r>
      <w:r w:rsidRPr="00FF28EB">
        <w:rPr>
          <w:color w:val="111111"/>
          <w:shd w:val="clear" w:color="auto" w:fill="FFFFFF"/>
        </w:rPr>
        <w:t xml:space="preserve">(9). </w:t>
      </w:r>
      <w:proofErr w:type="spellStart"/>
      <w:r w:rsidRPr="00FF28EB">
        <w:rPr>
          <w:color w:val="000000" w:themeColor="text1"/>
          <w:shd w:val="clear" w:color="auto" w:fill="FFFFFF"/>
        </w:rPr>
        <w:t>doi</w:t>
      </w:r>
      <w:proofErr w:type="spellEnd"/>
      <w:r w:rsidRPr="00FF28EB">
        <w:rPr>
          <w:color w:val="000000" w:themeColor="text1"/>
          <w:shd w:val="clear" w:color="auto" w:fill="FFFFFF"/>
        </w:rPr>
        <w:t>:</w:t>
      </w:r>
      <w:r w:rsidRPr="00FF28EB">
        <w:rPr>
          <w:rStyle w:val="apple-converted-space"/>
          <w:color w:val="000000" w:themeColor="text1"/>
          <w:shd w:val="clear" w:color="auto" w:fill="FFFFFF"/>
        </w:rPr>
        <w:t> </w:t>
      </w:r>
      <w:hyperlink r:id="rId8" w:tgtFrame="_blank" w:history="1">
        <w:r w:rsidRPr="00FF28EB">
          <w:rPr>
            <w:rStyle w:val="Hyperlink"/>
            <w:color w:val="000000" w:themeColor="text1"/>
            <w:sz w:val="24"/>
            <w:szCs w:val="24"/>
          </w:rPr>
          <w:t>http://dx.doi.org/10.5210/fm.v23i9.9391</w:t>
        </w:r>
      </w:hyperlink>
    </w:p>
    <w:p w14:paraId="184BF782" w14:textId="4167914F" w:rsidR="00325800" w:rsidRPr="00FF28EB" w:rsidRDefault="00325800" w:rsidP="005A6F02">
      <w:pPr>
        <w:pStyle w:val="References"/>
        <w:numPr>
          <w:ilvl w:val="0"/>
          <w:numId w:val="0"/>
        </w:numPr>
        <w:spacing w:after="0" w:line="480" w:lineRule="auto"/>
        <w:ind w:left="720" w:hanging="720"/>
        <w:jc w:val="both"/>
        <w:rPr>
          <w:color w:val="000000" w:themeColor="text1"/>
        </w:rPr>
      </w:pPr>
      <w:proofErr w:type="spellStart"/>
      <w:r w:rsidRPr="00FF28EB">
        <w:rPr>
          <w:color w:val="000000" w:themeColor="text1"/>
        </w:rPr>
        <w:t>Dresner</w:t>
      </w:r>
      <w:proofErr w:type="spellEnd"/>
      <w:r w:rsidR="00714547" w:rsidRPr="00FF28EB">
        <w:rPr>
          <w:color w:val="000000" w:themeColor="text1"/>
        </w:rPr>
        <w:t xml:space="preserve">, E., &amp; </w:t>
      </w:r>
      <w:r w:rsidRPr="00FF28EB">
        <w:rPr>
          <w:color w:val="000000" w:themeColor="text1"/>
        </w:rPr>
        <w:t>Herring</w:t>
      </w:r>
      <w:r w:rsidR="00714547" w:rsidRPr="00FF28EB">
        <w:rPr>
          <w:color w:val="000000" w:themeColor="text1"/>
        </w:rPr>
        <w:t>, S. C.</w:t>
      </w:r>
      <w:r w:rsidRPr="00FF28EB">
        <w:rPr>
          <w:color w:val="000000" w:themeColor="text1"/>
        </w:rPr>
        <w:t xml:space="preserve"> </w:t>
      </w:r>
      <w:r w:rsidR="00714547" w:rsidRPr="00FF28EB">
        <w:rPr>
          <w:color w:val="000000" w:themeColor="text1"/>
        </w:rPr>
        <w:t>(</w:t>
      </w:r>
      <w:r w:rsidRPr="00FF28EB">
        <w:rPr>
          <w:color w:val="000000" w:themeColor="text1"/>
        </w:rPr>
        <w:t>2010</w:t>
      </w:r>
      <w:r w:rsidR="00714547" w:rsidRPr="00FF28EB">
        <w:rPr>
          <w:color w:val="000000" w:themeColor="text1"/>
        </w:rPr>
        <w:t>)</w:t>
      </w:r>
      <w:r w:rsidRPr="00FF28EB">
        <w:rPr>
          <w:color w:val="000000" w:themeColor="text1"/>
        </w:rPr>
        <w:t xml:space="preserve">. Functions of the nonverbal in CMC: Emoticons and illocutionary force. </w:t>
      </w:r>
      <w:r w:rsidRPr="00FF28EB">
        <w:rPr>
          <w:i/>
          <w:color w:val="000000" w:themeColor="text1"/>
        </w:rPr>
        <w:t>Comm</w:t>
      </w:r>
      <w:r w:rsidR="00714547" w:rsidRPr="00FF28EB">
        <w:rPr>
          <w:i/>
          <w:color w:val="000000" w:themeColor="text1"/>
        </w:rPr>
        <w:t>unication</w:t>
      </w:r>
      <w:r w:rsidRPr="00FF28EB">
        <w:rPr>
          <w:i/>
          <w:color w:val="000000" w:themeColor="text1"/>
        </w:rPr>
        <w:t xml:space="preserve"> Theory</w:t>
      </w:r>
      <w:r w:rsidR="00714547" w:rsidRPr="00FF28EB">
        <w:rPr>
          <w:i/>
          <w:color w:val="000000" w:themeColor="text1"/>
        </w:rPr>
        <w:t>,</w:t>
      </w:r>
      <w:r w:rsidRPr="00FF28EB">
        <w:rPr>
          <w:color w:val="000000" w:themeColor="text1"/>
        </w:rPr>
        <w:t xml:space="preserve"> </w:t>
      </w:r>
      <w:r w:rsidRPr="00D322FB">
        <w:rPr>
          <w:iCs/>
          <w:color w:val="000000" w:themeColor="text1"/>
        </w:rPr>
        <w:t>20</w:t>
      </w:r>
      <w:r w:rsidR="00714547" w:rsidRPr="00D322FB">
        <w:rPr>
          <w:color w:val="000000" w:themeColor="text1"/>
        </w:rPr>
        <w:t>,</w:t>
      </w:r>
      <w:r w:rsidR="00714547" w:rsidRPr="00FF28EB">
        <w:rPr>
          <w:color w:val="000000" w:themeColor="text1"/>
        </w:rPr>
        <w:t xml:space="preserve"> </w:t>
      </w:r>
      <w:r w:rsidRPr="00FF28EB">
        <w:rPr>
          <w:color w:val="000000" w:themeColor="text1"/>
        </w:rPr>
        <w:t>249-268.</w:t>
      </w:r>
    </w:p>
    <w:p w14:paraId="3562EE33" w14:textId="68628322" w:rsidR="00325800" w:rsidRPr="00FF28EB" w:rsidRDefault="00325800" w:rsidP="005A6F02">
      <w:pPr>
        <w:pStyle w:val="References"/>
        <w:numPr>
          <w:ilvl w:val="0"/>
          <w:numId w:val="0"/>
        </w:numPr>
        <w:spacing w:after="0" w:line="480" w:lineRule="auto"/>
        <w:ind w:left="720" w:hanging="720"/>
        <w:jc w:val="both"/>
        <w:rPr>
          <w:color w:val="000000" w:themeColor="text1"/>
        </w:rPr>
      </w:pPr>
      <w:r w:rsidRPr="00FF28EB">
        <w:rPr>
          <w:color w:val="000000" w:themeColor="text1"/>
        </w:rPr>
        <w:t>Flynn</w:t>
      </w:r>
      <w:r w:rsidR="00EF05D5" w:rsidRPr="00FF28EB">
        <w:rPr>
          <w:color w:val="000000" w:themeColor="text1"/>
        </w:rPr>
        <w:t>, K</w:t>
      </w:r>
      <w:r w:rsidRPr="00FF28EB">
        <w:rPr>
          <w:color w:val="000000" w:themeColor="text1"/>
        </w:rPr>
        <w:t xml:space="preserve">. </w:t>
      </w:r>
      <w:r w:rsidR="00EF05D5" w:rsidRPr="00FF28EB">
        <w:rPr>
          <w:color w:val="000000" w:themeColor="text1"/>
        </w:rPr>
        <w:t>(</w:t>
      </w:r>
      <w:r w:rsidRPr="00FF28EB">
        <w:rPr>
          <w:color w:val="000000" w:themeColor="text1"/>
        </w:rPr>
        <w:t>2014, October 14</w:t>
      </w:r>
      <w:r w:rsidR="00EF05D5" w:rsidRPr="00FF28EB">
        <w:rPr>
          <w:color w:val="000000" w:themeColor="text1"/>
        </w:rPr>
        <w:t>)</w:t>
      </w:r>
      <w:r w:rsidRPr="00FF28EB">
        <w:rPr>
          <w:color w:val="000000" w:themeColor="text1"/>
        </w:rPr>
        <w:t xml:space="preserve">. </w:t>
      </w:r>
      <w:r w:rsidR="006E264E" w:rsidRPr="00FF28EB">
        <w:rPr>
          <w:rFonts w:eastAsia="Times"/>
          <w:bCs/>
          <w:color w:val="000000" w:themeColor="text1"/>
        </w:rPr>
        <w:t>Now y</w:t>
      </w:r>
      <w:r w:rsidRPr="00FF28EB">
        <w:rPr>
          <w:rFonts w:eastAsia="Times"/>
          <w:bCs/>
          <w:color w:val="000000" w:themeColor="text1"/>
        </w:rPr>
        <w:t xml:space="preserve">ou can put stickers in your Facebook comments. </w:t>
      </w:r>
      <w:r w:rsidRPr="00FF28EB">
        <w:rPr>
          <w:rFonts w:eastAsia="Times"/>
          <w:bCs/>
          <w:i/>
          <w:color w:val="000000" w:themeColor="text1"/>
        </w:rPr>
        <w:t>HuffPost Tech.</w:t>
      </w:r>
      <w:r w:rsidRPr="00FF28EB">
        <w:rPr>
          <w:rFonts w:eastAsia="Times"/>
          <w:bCs/>
          <w:color w:val="000000" w:themeColor="text1"/>
        </w:rPr>
        <w:t xml:space="preserve"> </w:t>
      </w:r>
      <w:r w:rsidR="00D322FB">
        <w:rPr>
          <w:rFonts w:eastAsia="Times"/>
          <w:bCs/>
          <w:color w:val="000000" w:themeColor="text1"/>
        </w:rPr>
        <w:t>Retrieved from</w:t>
      </w:r>
      <w:r w:rsidR="00A4148A" w:rsidRPr="00FF28EB">
        <w:rPr>
          <w:rFonts w:eastAsia="Times"/>
          <w:bCs/>
          <w:color w:val="000000" w:themeColor="text1"/>
        </w:rPr>
        <w:t xml:space="preserve"> http://www.</w:t>
      </w:r>
      <w:r w:rsidRPr="00FF28EB">
        <w:rPr>
          <w:rFonts w:eastAsia="Times"/>
          <w:bCs/>
          <w:color w:val="000000" w:themeColor="text1"/>
        </w:rPr>
        <w:t>huffingtonpost.com/2014/10/14/facebook-stickers-comments_n_5982546.html</w:t>
      </w:r>
    </w:p>
    <w:p w14:paraId="2F58E84E" w14:textId="1FFE5416" w:rsidR="00325800" w:rsidRPr="00FF28EB" w:rsidRDefault="00325800" w:rsidP="005A6F02">
      <w:pPr>
        <w:pStyle w:val="References"/>
        <w:numPr>
          <w:ilvl w:val="0"/>
          <w:numId w:val="0"/>
        </w:numPr>
        <w:spacing w:after="0" w:line="480" w:lineRule="auto"/>
        <w:ind w:left="720" w:hanging="720"/>
        <w:jc w:val="both"/>
        <w:rPr>
          <w:color w:val="000000" w:themeColor="text1"/>
        </w:rPr>
      </w:pPr>
      <w:proofErr w:type="spellStart"/>
      <w:r w:rsidRPr="00FF28EB">
        <w:rPr>
          <w:color w:val="000000" w:themeColor="text1"/>
        </w:rPr>
        <w:t>Ganster</w:t>
      </w:r>
      <w:proofErr w:type="spellEnd"/>
      <w:r w:rsidRPr="00FF28EB">
        <w:rPr>
          <w:color w:val="000000" w:themeColor="text1"/>
        </w:rPr>
        <w:t xml:space="preserve">, </w:t>
      </w:r>
      <w:r w:rsidR="004659B2" w:rsidRPr="00FF28EB">
        <w:rPr>
          <w:color w:val="000000" w:themeColor="text1"/>
        </w:rPr>
        <w:t xml:space="preserve">T., </w:t>
      </w:r>
      <w:proofErr w:type="spellStart"/>
      <w:r w:rsidRPr="00FF28EB">
        <w:rPr>
          <w:color w:val="000000" w:themeColor="text1"/>
        </w:rPr>
        <w:t>Eimler</w:t>
      </w:r>
      <w:proofErr w:type="spellEnd"/>
      <w:r w:rsidRPr="00FF28EB">
        <w:rPr>
          <w:color w:val="000000" w:themeColor="text1"/>
        </w:rPr>
        <w:t xml:space="preserve">, </w:t>
      </w:r>
      <w:r w:rsidR="004659B2" w:rsidRPr="00FF28EB">
        <w:rPr>
          <w:color w:val="000000" w:themeColor="text1"/>
        </w:rPr>
        <w:t xml:space="preserve">S. C., &amp; </w:t>
      </w:r>
      <w:proofErr w:type="spellStart"/>
      <w:r w:rsidRPr="00FF28EB">
        <w:rPr>
          <w:color w:val="000000" w:themeColor="text1"/>
        </w:rPr>
        <w:t>Krämer</w:t>
      </w:r>
      <w:proofErr w:type="spellEnd"/>
      <w:r w:rsidR="004659B2" w:rsidRPr="00FF28EB">
        <w:rPr>
          <w:color w:val="000000" w:themeColor="text1"/>
        </w:rPr>
        <w:t>, N. C</w:t>
      </w:r>
      <w:r w:rsidRPr="00FF28EB">
        <w:rPr>
          <w:color w:val="000000" w:themeColor="text1"/>
        </w:rPr>
        <w:t xml:space="preserve">. </w:t>
      </w:r>
      <w:r w:rsidR="004659B2" w:rsidRPr="00FF28EB">
        <w:rPr>
          <w:color w:val="000000" w:themeColor="text1"/>
        </w:rPr>
        <w:t>(</w:t>
      </w:r>
      <w:r w:rsidRPr="00FF28EB">
        <w:rPr>
          <w:color w:val="000000" w:themeColor="text1"/>
        </w:rPr>
        <w:t>2012</w:t>
      </w:r>
      <w:r w:rsidR="004659B2" w:rsidRPr="00FF28EB">
        <w:rPr>
          <w:color w:val="000000" w:themeColor="text1"/>
        </w:rPr>
        <w:t>)</w:t>
      </w:r>
      <w:r w:rsidRPr="00FF28EB">
        <w:rPr>
          <w:color w:val="000000" w:themeColor="text1"/>
        </w:rPr>
        <w:t xml:space="preserve">. Same but different!? The differential influence of </w:t>
      </w:r>
      <w:proofErr w:type="spellStart"/>
      <w:r w:rsidRPr="00FF28EB">
        <w:rPr>
          <w:color w:val="000000" w:themeColor="text1"/>
        </w:rPr>
        <w:t>smilies</w:t>
      </w:r>
      <w:proofErr w:type="spellEnd"/>
      <w:r w:rsidRPr="00FF28EB">
        <w:rPr>
          <w:color w:val="000000" w:themeColor="text1"/>
        </w:rPr>
        <w:t xml:space="preserve"> and emoticons on person perception. </w:t>
      </w:r>
      <w:proofErr w:type="spellStart"/>
      <w:r w:rsidRPr="00FF28EB">
        <w:rPr>
          <w:i/>
          <w:color w:val="000000" w:themeColor="text1"/>
        </w:rPr>
        <w:t>CyberPsych</w:t>
      </w:r>
      <w:r w:rsidR="004659B2" w:rsidRPr="00FF28EB">
        <w:rPr>
          <w:i/>
          <w:color w:val="000000" w:themeColor="text1"/>
        </w:rPr>
        <w:t>ology</w:t>
      </w:r>
      <w:proofErr w:type="spellEnd"/>
      <w:r w:rsidR="004659B2" w:rsidRPr="00FF28EB">
        <w:rPr>
          <w:i/>
          <w:color w:val="000000" w:themeColor="text1"/>
        </w:rPr>
        <w:t>,</w:t>
      </w:r>
      <w:r w:rsidRPr="00FF28EB">
        <w:rPr>
          <w:i/>
          <w:color w:val="000000" w:themeColor="text1"/>
        </w:rPr>
        <w:t xml:space="preserve"> Behav</w:t>
      </w:r>
      <w:r w:rsidR="004659B2" w:rsidRPr="00FF28EB">
        <w:rPr>
          <w:i/>
          <w:color w:val="000000" w:themeColor="text1"/>
        </w:rPr>
        <w:t>ior</w:t>
      </w:r>
      <w:r w:rsidRPr="00FF28EB">
        <w:rPr>
          <w:i/>
          <w:color w:val="000000" w:themeColor="text1"/>
        </w:rPr>
        <w:t xml:space="preserve"> &amp; Soc</w:t>
      </w:r>
      <w:r w:rsidR="004659B2" w:rsidRPr="00FF28EB">
        <w:rPr>
          <w:i/>
          <w:color w:val="000000" w:themeColor="text1"/>
        </w:rPr>
        <w:t>ial</w:t>
      </w:r>
      <w:r w:rsidRPr="00FF28EB">
        <w:rPr>
          <w:i/>
          <w:color w:val="000000" w:themeColor="text1"/>
        </w:rPr>
        <w:t xml:space="preserve"> Networking</w:t>
      </w:r>
      <w:r w:rsidR="004659B2" w:rsidRPr="00FF28EB">
        <w:rPr>
          <w:i/>
          <w:color w:val="000000" w:themeColor="text1"/>
        </w:rPr>
        <w:t>,</w:t>
      </w:r>
      <w:r w:rsidRPr="00FF28EB">
        <w:rPr>
          <w:color w:val="000000" w:themeColor="text1"/>
        </w:rPr>
        <w:t xml:space="preserve"> </w:t>
      </w:r>
      <w:r w:rsidRPr="00D322FB">
        <w:rPr>
          <w:color w:val="000000" w:themeColor="text1"/>
        </w:rPr>
        <w:t>15</w:t>
      </w:r>
      <w:r w:rsidR="004659B2" w:rsidRPr="00FF28EB">
        <w:rPr>
          <w:color w:val="000000" w:themeColor="text1"/>
        </w:rPr>
        <w:t>(4),</w:t>
      </w:r>
      <w:r w:rsidRPr="00FF28EB">
        <w:rPr>
          <w:color w:val="000000" w:themeColor="text1"/>
        </w:rPr>
        <w:t xml:space="preserve"> 226-230.</w:t>
      </w:r>
      <w:bookmarkEnd w:id="1"/>
      <w:bookmarkEnd w:id="2"/>
    </w:p>
    <w:p w14:paraId="7C45E0DD" w14:textId="78A94814" w:rsidR="00D82999" w:rsidRDefault="00D82999" w:rsidP="005A6F02">
      <w:pPr>
        <w:pStyle w:val="References"/>
        <w:numPr>
          <w:ilvl w:val="0"/>
          <w:numId w:val="0"/>
        </w:numPr>
        <w:spacing w:after="0" w:line="480" w:lineRule="auto"/>
        <w:ind w:left="720" w:hanging="720"/>
        <w:jc w:val="both"/>
        <w:rPr>
          <w:color w:val="000000" w:themeColor="text1"/>
        </w:rPr>
      </w:pPr>
      <w:r>
        <w:rPr>
          <w:color w:val="000000" w:themeColor="text1"/>
        </w:rPr>
        <w:lastRenderedPageBreak/>
        <w:t>Ge, J., &amp; Herring, S. C. (2018).</w:t>
      </w:r>
      <w:r w:rsidR="002F63D7">
        <w:rPr>
          <w:color w:val="000000" w:themeColor="text1"/>
        </w:rPr>
        <w:t xml:space="preserve"> </w:t>
      </w:r>
      <w:r w:rsidR="002F63D7" w:rsidRPr="002F63D7">
        <w:rPr>
          <w:color w:val="000000" w:themeColor="text1"/>
        </w:rPr>
        <w:t xml:space="preserve">Communicative functions of emoji sequences on </w:t>
      </w:r>
      <w:proofErr w:type="spellStart"/>
      <w:r w:rsidR="002F63D7" w:rsidRPr="002F63D7">
        <w:rPr>
          <w:color w:val="000000" w:themeColor="text1"/>
        </w:rPr>
        <w:t>Sina</w:t>
      </w:r>
      <w:proofErr w:type="spellEnd"/>
      <w:r w:rsidR="002F63D7" w:rsidRPr="002F63D7">
        <w:rPr>
          <w:color w:val="000000" w:themeColor="text1"/>
        </w:rPr>
        <w:t xml:space="preserve"> Weibo. </w:t>
      </w:r>
      <w:r w:rsidR="002F63D7" w:rsidRPr="00CB418A">
        <w:rPr>
          <w:i/>
          <w:color w:val="000000" w:themeColor="text1"/>
        </w:rPr>
        <w:t>First Monday,</w:t>
      </w:r>
      <w:r w:rsidR="002F63D7" w:rsidRPr="002F63D7">
        <w:rPr>
          <w:color w:val="000000" w:themeColor="text1"/>
        </w:rPr>
        <w:t xml:space="preserve"> 23(11) (5 November). </w:t>
      </w:r>
      <w:r w:rsidR="002F63D7">
        <w:rPr>
          <w:color w:val="000000" w:themeColor="text1"/>
        </w:rPr>
        <w:t xml:space="preserve">Retrieved from </w:t>
      </w:r>
      <w:r w:rsidR="002F63D7" w:rsidRPr="002F63D7">
        <w:rPr>
          <w:color w:val="000000" w:themeColor="text1"/>
        </w:rPr>
        <w:t>https://firstmonday.org/ojs/index.php/fm/article/view/9413/7610</w:t>
      </w:r>
    </w:p>
    <w:p w14:paraId="7CEF3847" w14:textId="15D089DF" w:rsidR="00325800" w:rsidRPr="00FF28EB" w:rsidRDefault="00325800" w:rsidP="005A6F02">
      <w:pPr>
        <w:pStyle w:val="References"/>
        <w:numPr>
          <w:ilvl w:val="0"/>
          <w:numId w:val="0"/>
        </w:numPr>
        <w:spacing w:after="0" w:line="480" w:lineRule="auto"/>
        <w:ind w:left="720" w:hanging="720"/>
        <w:jc w:val="both"/>
        <w:rPr>
          <w:color w:val="000000" w:themeColor="text1"/>
        </w:rPr>
      </w:pPr>
      <w:proofErr w:type="spellStart"/>
      <w:r w:rsidRPr="00FF28EB">
        <w:rPr>
          <w:color w:val="000000" w:themeColor="text1"/>
        </w:rPr>
        <w:t>Haiman</w:t>
      </w:r>
      <w:proofErr w:type="spellEnd"/>
      <w:r w:rsidR="007B2902" w:rsidRPr="00FF28EB">
        <w:rPr>
          <w:color w:val="000000" w:themeColor="text1"/>
        </w:rPr>
        <w:t>, J</w:t>
      </w:r>
      <w:r w:rsidRPr="00FF28EB">
        <w:rPr>
          <w:color w:val="000000" w:themeColor="text1"/>
        </w:rPr>
        <w:t xml:space="preserve">. </w:t>
      </w:r>
      <w:r w:rsidR="007B2902" w:rsidRPr="00FF28EB">
        <w:rPr>
          <w:color w:val="000000" w:themeColor="text1"/>
        </w:rPr>
        <w:t>(</w:t>
      </w:r>
      <w:r w:rsidRPr="00FF28EB">
        <w:rPr>
          <w:color w:val="000000" w:themeColor="text1"/>
        </w:rPr>
        <w:t>1991</w:t>
      </w:r>
      <w:r w:rsidR="007B2902" w:rsidRPr="00FF28EB">
        <w:rPr>
          <w:color w:val="000000" w:themeColor="text1"/>
        </w:rPr>
        <w:t>)</w:t>
      </w:r>
      <w:r w:rsidRPr="00FF28EB">
        <w:rPr>
          <w:color w:val="000000" w:themeColor="text1"/>
        </w:rPr>
        <w:t>. From V/2 to subject clitics: Evidence from Northern Italian. In</w:t>
      </w:r>
      <w:r w:rsidR="00CB53AE" w:rsidRPr="00FF28EB">
        <w:rPr>
          <w:color w:val="000000" w:themeColor="text1"/>
        </w:rPr>
        <w:t xml:space="preserve"> E. C. Traugott &amp; B. Heine (Eds.),</w:t>
      </w:r>
      <w:r w:rsidRPr="00FF28EB">
        <w:rPr>
          <w:color w:val="000000" w:themeColor="text1"/>
        </w:rPr>
        <w:t xml:space="preserve"> </w:t>
      </w:r>
      <w:r w:rsidRPr="00FF28EB">
        <w:rPr>
          <w:i/>
          <w:color w:val="000000" w:themeColor="text1"/>
        </w:rPr>
        <w:t xml:space="preserve">Approaches to </w:t>
      </w:r>
      <w:r w:rsidR="00CB53AE" w:rsidRPr="00FF28EB">
        <w:rPr>
          <w:i/>
          <w:color w:val="000000" w:themeColor="text1"/>
        </w:rPr>
        <w:t>g</w:t>
      </w:r>
      <w:r w:rsidRPr="00FF28EB">
        <w:rPr>
          <w:i/>
          <w:color w:val="000000" w:themeColor="text1"/>
        </w:rPr>
        <w:t xml:space="preserve">rammaticalization: Focus on </w:t>
      </w:r>
      <w:r w:rsidR="00CB53AE" w:rsidRPr="00FF28EB">
        <w:rPr>
          <w:i/>
          <w:color w:val="000000" w:themeColor="text1"/>
        </w:rPr>
        <w:t>t</w:t>
      </w:r>
      <w:r w:rsidRPr="00FF28EB">
        <w:rPr>
          <w:i/>
          <w:color w:val="000000" w:themeColor="text1"/>
        </w:rPr>
        <w:t xml:space="preserve">heoretical and </w:t>
      </w:r>
      <w:r w:rsidR="00CB53AE" w:rsidRPr="00FF28EB">
        <w:rPr>
          <w:i/>
          <w:color w:val="000000" w:themeColor="text1"/>
        </w:rPr>
        <w:t>m</w:t>
      </w:r>
      <w:r w:rsidRPr="00FF28EB">
        <w:rPr>
          <w:i/>
          <w:color w:val="000000" w:themeColor="text1"/>
        </w:rPr>
        <w:t xml:space="preserve">ethodological </w:t>
      </w:r>
      <w:r w:rsidR="00CB53AE" w:rsidRPr="00FF28EB">
        <w:rPr>
          <w:i/>
          <w:color w:val="000000" w:themeColor="text1"/>
        </w:rPr>
        <w:t>i</w:t>
      </w:r>
      <w:r w:rsidRPr="00FF28EB">
        <w:rPr>
          <w:i/>
          <w:color w:val="000000" w:themeColor="text1"/>
        </w:rPr>
        <w:t>ssue</w:t>
      </w:r>
      <w:r w:rsidR="00CB53AE" w:rsidRPr="00FF28EB">
        <w:rPr>
          <w:i/>
          <w:color w:val="000000" w:themeColor="text1"/>
        </w:rPr>
        <w:t xml:space="preserve">s </w:t>
      </w:r>
      <w:r w:rsidR="00CB53AE" w:rsidRPr="00FF28EB">
        <w:rPr>
          <w:color w:val="000000" w:themeColor="text1"/>
        </w:rPr>
        <w:t>(pp.</w:t>
      </w:r>
      <w:r w:rsidR="00CB53AE" w:rsidRPr="00FF28EB">
        <w:rPr>
          <w:i/>
          <w:color w:val="000000" w:themeColor="text1"/>
        </w:rPr>
        <w:t xml:space="preserve"> </w:t>
      </w:r>
      <w:r w:rsidR="00CB53AE" w:rsidRPr="00FF28EB">
        <w:rPr>
          <w:color w:val="000000" w:themeColor="text1"/>
        </w:rPr>
        <w:t>135-158).</w:t>
      </w:r>
      <w:r w:rsidRPr="00FF28EB">
        <w:rPr>
          <w:i/>
          <w:color w:val="000000" w:themeColor="text1"/>
        </w:rPr>
        <w:t xml:space="preserve"> </w:t>
      </w:r>
      <w:r w:rsidR="00D322FB" w:rsidRPr="00FF28EB">
        <w:rPr>
          <w:color w:val="000000" w:themeColor="text1"/>
        </w:rPr>
        <w:t>Amsterdam</w:t>
      </w:r>
      <w:r w:rsidR="00D322FB">
        <w:rPr>
          <w:color w:val="000000" w:themeColor="text1"/>
        </w:rPr>
        <w:t xml:space="preserve">: </w:t>
      </w:r>
      <w:r w:rsidRPr="00FF28EB">
        <w:rPr>
          <w:color w:val="000000" w:themeColor="text1"/>
        </w:rPr>
        <w:t>John Benjamins.</w:t>
      </w:r>
    </w:p>
    <w:p w14:paraId="346AE5E4" w14:textId="02EB9CC0" w:rsidR="00E170BC" w:rsidRPr="00FF28EB" w:rsidRDefault="00325800" w:rsidP="005A6F02">
      <w:pPr>
        <w:pStyle w:val="References"/>
        <w:numPr>
          <w:ilvl w:val="0"/>
          <w:numId w:val="0"/>
        </w:numPr>
        <w:spacing w:after="0" w:line="480" w:lineRule="auto"/>
        <w:ind w:left="720" w:hanging="720"/>
        <w:jc w:val="both"/>
        <w:rPr>
          <w:color w:val="000000" w:themeColor="text1"/>
        </w:rPr>
      </w:pPr>
      <w:bookmarkStart w:id="3" w:name="_Ref279753887"/>
      <w:bookmarkStart w:id="4" w:name="_Ref406944911"/>
      <w:r w:rsidRPr="00FF28EB">
        <w:rPr>
          <w:color w:val="000000" w:themeColor="text1"/>
        </w:rPr>
        <w:t>Herring</w:t>
      </w:r>
      <w:r w:rsidR="00BE0DCA" w:rsidRPr="00FF28EB">
        <w:rPr>
          <w:color w:val="000000" w:themeColor="text1"/>
        </w:rPr>
        <w:t xml:space="preserve">, S. C., &amp; </w:t>
      </w:r>
      <w:proofErr w:type="spellStart"/>
      <w:r w:rsidRPr="00FF28EB">
        <w:rPr>
          <w:color w:val="000000" w:themeColor="text1"/>
        </w:rPr>
        <w:t>Dainas</w:t>
      </w:r>
      <w:proofErr w:type="spellEnd"/>
      <w:r w:rsidR="00BE0DCA" w:rsidRPr="00FF28EB">
        <w:rPr>
          <w:color w:val="000000" w:themeColor="text1"/>
        </w:rPr>
        <w:t>, A. (</w:t>
      </w:r>
      <w:r w:rsidRPr="00FF28EB">
        <w:rPr>
          <w:color w:val="000000" w:themeColor="text1"/>
        </w:rPr>
        <w:t>2017</w:t>
      </w:r>
      <w:r w:rsidR="00BE0DCA" w:rsidRPr="00FF28EB">
        <w:rPr>
          <w:color w:val="000000" w:themeColor="text1"/>
        </w:rPr>
        <w:t>)</w:t>
      </w:r>
      <w:r w:rsidRPr="00FF28EB">
        <w:rPr>
          <w:color w:val="000000" w:themeColor="text1"/>
        </w:rPr>
        <w:t xml:space="preserve">. ‘Nice picture comment!’ </w:t>
      </w:r>
      <w:proofErr w:type="spellStart"/>
      <w:r w:rsidRPr="00FF28EB">
        <w:rPr>
          <w:color w:val="000000" w:themeColor="text1"/>
        </w:rPr>
        <w:t>Graphicons</w:t>
      </w:r>
      <w:proofErr w:type="spellEnd"/>
      <w:r w:rsidRPr="00FF28EB">
        <w:rPr>
          <w:color w:val="000000" w:themeColor="text1"/>
        </w:rPr>
        <w:t xml:space="preserve"> in Facebook comment threads. In </w:t>
      </w:r>
      <w:r w:rsidRPr="00FF28EB">
        <w:rPr>
          <w:i/>
          <w:color w:val="000000" w:themeColor="text1"/>
        </w:rPr>
        <w:t>Proceedings of the Fiftieth Hawai’i International Conference on System Sciences</w:t>
      </w:r>
      <w:bookmarkEnd w:id="3"/>
      <w:bookmarkEnd w:id="4"/>
      <w:r w:rsidR="00B56DBE">
        <w:rPr>
          <w:color w:val="000000" w:themeColor="text1"/>
        </w:rPr>
        <w:t xml:space="preserve"> (pp. 2185-2194). </w:t>
      </w:r>
      <w:r w:rsidR="002B0254" w:rsidRPr="00FF28EB">
        <w:rPr>
          <w:color w:val="000000" w:themeColor="text1"/>
        </w:rPr>
        <w:t>Los Alamitos, CA: IEEE Press.</w:t>
      </w:r>
      <w:r w:rsidR="00E170BC" w:rsidRPr="00FF28EB" w:rsidDel="00E170BC">
        <w:rPr>
          <w:color w:val="000000" w:themeColor="text1"/>
        </w:rPr>
        <w:t xml:space="preserve"> </w:t>
      </w:r>
    </w:p>
    <w:p w14:paraId="28B1468D" w14:textId="27C3465F" w:rsidR="00D40C23" w:rsidRPr="00FF28EB" w:rsidRDefault="00D40C23" w:rsidP="005A6F02">
      <w:pPr>
        <w:pStyle w:val="References"/>
        <w:numPr>
          <w:ilvl w:val="0"/>
          <w:numId w:val="0"/>
        </w:numPr>
        <w:spacing w:after="0" w:line="480" w:lineRule="auto"/>
        <w:ind w:left="720" w:hanging="720"/>
        <w:jc w:val="both"/>
        <w:rPr>
          <w:color w:val="000000" w:themeColor="text1"/>
        </w:rPr>
      </w:pPr>
      <w:proofErr w:type="spellStart"/>
      <w:r w:rsidRPr="00FF28EB">
        <w:rPr>
          <w:color w:val="000000" w:themeColor="text1"/>
        </w:rPr>
        <w:t>Jezouit</w:t>
      </w:r>
      <w:proofErr w:type="spellEnd"/>
      <w:r w:rsidRPr="00FF28EB">
        <w:rPr>
          <w:color w:val="000000" w:themeColor="text1"/>
        </w:rPr>
        <w:t xml:space="preserve">, B. (2017, July 11). Stickers are the new emoji. </w:t>
      </w:r>
      <w:proofErr w:type="spellStart"/>
      <w:r w:rsidRPr="00FF28EB">
        <w:rPr>
          <w:i/>
          <w:color w:val="000000" w:themeColor="text1"/>
        </w:rPr>
        <w:t>Envato</w:t>
      </w:r>
      <w:proofErr w:type="spellEnd"/>
      <w:r w:rsidRPr="00FF28EB">
        <w:rPr>
          <w:i/>
          <w:color w:val="000000" w:themeColor="text1"/>
        </w:rPr>
        <w:t xml:space="preserve"> Blog</w:t>
      </w:r>
      <w:r w:rsidRPr="00FF28EB">
        <w:rPr>
          <w:color w:val="000000" w:themeColor="text1"/>
        </w:rPr>
        <w:t xml:space="preserve">. </w:t>
      </w:r>
      <w:r w:rsidR="00D322FB">
        <w:rPr>
          <w:color w:val="000000" w:themeColor="text1"/>
        </w:rPr>
        <w:t>Retrieved from</w:t>
      </w:r>
      <w:r w:rsidRPr="00FF28EB">
        <w:rPr>
          <w:color w:val="000000" w:themeColor="text1"/>
        </w:rPr>
        <w:t xml:space="preserve"> https://envato.com/blog/stickers-new-emoji/</w:t>
      </w:r>
    </w:p>
    <w:p w14:paraId="2E550921" w14:textId="6BBC80B9" w:rsidR="00BB1F78" w:rsidRPr="00FF28EB" w:rsidRDefault="00325800" w:rsidP="005A6F02">
      <w:pPr>
        <w:pStyle w:val="References"/>
        <w:numPr>
          <w:ilvl w:val="0"/>
          <w:numId w:val="0"/>
        </w:numPr>
        <w:spacing w:after="0" w:line="480" w:lineRule="auto"/>
        <w:ind w:left="720" w:hanging="720"/>
        <w:jc w:val="both"/>
        <w:rPr>
          <w:color w:val="000000" w:themeColor="text1"/>
          <w:shd w:val="clear" w:color="auto" w:fill="FFFFFF"/>
        </w:rPr>
      </w:pPr>
      <w:proofErr w:type="spellStart"/>
      <w:r w:rsidRPr="00FF28EB">
        <w:rPr>
          <w:color w:val="000000" w:themeColor="text1"/>
          <w:shd w:val="clear" w:color="auto" w:fill="FFFFFF"/>
        </w:rPr>
        <w:t>Jurafsky</w:t>
      </w:r>
      <w:proofErr w:type="spellEnd"/>
      <w:r w:rsidR="00A66906" w:rsidRPr="00FF28EB">
        <w:rPr>
          <w:color w:val="000000" w:themeColor="text1"/>
          <w:shd w:val="clear" w:color="auto" w:fill="FFFFFF"/>
        </w:rPr>
        <w:t>, D. (</w:t>
      </w:r>
      <w:r w:rsidRPr="00FF28EB">
        <w:rPr>
          <w:color w:val="000000" w:themeColor="text1"/>
          <w:shd w:val="clear" w:color="auto" w:fill="FFFFFF"/>
        </w:rPr>
        <w:t>2014</w:t>
      </w:r>
      <w:r w:rsidR="00A66906" w:rsidRPr="00FF28EB">
        <w:rPr>
          <w:color w:val="000000" w:themeColor="text1"/>
          <w:shd w:val="clear" w:color="auto" w:fill="FFFFFF"/>
        </w:rPr>
        <w:t>)</w:t>
      </w:r>
      <w:r w:rsidRPr="00FF28EB">
        <w:rPr>
          <w:color w:val="000000" w:themeColor="text1"/>
          <w:shd w:val="clear" w:color="auto" w:fill="FFFFFF"/>
        </w:rPr>
        <w:t>. </w:t>
      </w:r>
      <w:r w:rsidRPr="00FF28EB">
        <w:rPr>
          <w:i/>
          <w:color w:val="000000" w:themeColor="text1"/>
        </w:rPr>
        <w:t xml:space="preserve">The </w:t>
      </w:r>
      <w:r w:rsidR="00A66906" w:rsidRPr="00FF28EB">
        <w:rPr>
          <w:i/>
          <w:color w:val="000000" w:themeColor="text1"/>
        </w:rPr>
        <w:t>l</w:t>
      </w:r>
      <w:r w:rsidRPr="00FF28EB">
        <w:rPr>
          <w:i/>
          <w:color w:val="000000" w:themeColor="text1"/>
        </w:rPr>
        <w:t xml:space="preserve">anguage of </w:t>
      </w:r>
      <w:r w:rsidR="00A66906" w:rsidRPr="00FF28EB">
        <w:rPr>
          <w:i/>
          <w:color w:val="000000" w:themeColor="text1"/>
        </w:rPr>
        <w:t>f</w:t>
      </w:r>
      <w:r w:rsidRPr="00FF28EB">
        <w:rPr>
          <w:i/>
          <w:color w:val="000000" w:themeColor="text1"/>
        </w:rPr>
        <w:t xml:space="preserve">ood: A </w:t>
      </w:r>
      <w:r w:rsidR="00A66906" w:rsidRPr="00FF28EB">
        <w:rPr>
          <w:i/>
          <w:color w:val="000000" w:themeColor="text1"/>
        </w:rPr>
        <w:t>l</w:t>
      </w:r>
      <w:r w:rsidRPr="00FF28EB">
        <w:rPr>
          <w:i/>
          <w:color w:val="000000" w:themeColor="text1"/>
        </w:rPr>
        <w:t xml:space="preserve">inguist </w:t>
      </w:r>
      <w:r w:rsidR="00A66906" w:rsidRPr="00FF28EB">
        <w:rPr>
          <w:i/>
          <w:color w:val="000000" w:themeColor="text1"/>
        </w:rPr>
        <w:t>r</w:t>
      </w:r>
      <w:r w:rsidRPr="00FF28EB">
        <w:rPr>
          <w:i/>
          <w:color w:val="000000" w:themeColor="text1"/>
        </w:rPr>
        <w:t xml:space="preserve">eads the </w:t>
      </w:r>
      <w:r w:rsidR="00A66906" w:rsidRPr="00FF28EB">
        <w:rPr>
          <w:i/>
          <w:color w:val="000000" w:themeColor="text1"/>
        </w:rPr>
        <w:t>m</w:t>
      </w:r>
      <w:r w:rsidRPr="00FF28EB">
        <w:rPr>
          <w:i/>
          <w:color w:val="000000" w:themeColor="text1"/>
        </w:rPr>
        <w:t>enu</w:t>
      </w:r>
      <w:r w:rsidRPr="00FF28EB">
        <w:rPr>
          <w:color w:val="000000" w:themeColor="text1"/>
          <w:shd w:val="clear" w:color="auto" w:fill="FFFFFF"/>
        </w:rPr>
        <w:t xml:space="preserve">. </w:t>
      </w:r>
      <w:r w:rsidR="00B56DBE">
        <w:rPr>
          <w:color w:val="000000" w:themeColor="text1"/>
          <w:shd w:val="clear" w:color="auto" w:fill="FFFFFF"/>
        </w:rPr>
        <w:t xml:space="preserve">New York: </w:t>
      </w:r>
      <w:r w:rsidRPr="00FF28EB">
        <w:rPr>
          <w:color w:val="000000" w:themeColor="text1"/>
          <w:shd w:val="clear" w:color="auto" w:fill="FFFFFF"/>
        </w:rPr>
        <w:t>WW Norton &amp; Company.</w:t>
      </w:r>
    </w:p>
    <w:p w14:paraId="49578107" w14:textId="707198E0" w:rsidR="00A87C0A" w:rsidRPr="00FF28EB" w:rsidRDefault="00325800" w:rsidP="005A6F02">
      <w:pPr>
        <w:pStyle w:val="References"/>
        <w:numPr>
          <w:ilvl w:val="0"/>
          <w:numId w:val="0"/>
        </w:numPr>
        <w:spacing w:after="0" w:line="480" w:lineRule="auto"/>
        <w:ind w:left="720" w:hanging="720"/>
        <w:jc w:val="both"/>
        <w:rPr>
          <w:iCs/>
          <w:color w:val="000000" w:themeColor="text1"/>
        </w:rPr>
      </w:pPr>
      <w:r w:rsidRPr="00FF28EB">
        <w:rPr>
          <w:color w:val="000000" w:themeColor="text1"/>
        </w:rPr>
        <w:t>Kelly</w:t>
      </w:r>
      <w:r w:rsidR="00BA653E" w:rsidRPr="00FF28EB">
        <w:rPr>
          <w:color w:val="000000" w:themeColor="text1"/>
        </w:rPr>
        <w:t>, R.,</w:t>
      </w:r>
      <w:r w:rsidRPr="00FF28EB">
        <w:rPr>
          <w:color w:val="000000" w:themeColor="text1"/>
        </w:rPr>
        <w:t xml:space="preserve"> </w:t>
      </w:r>
      <w:r w:rsidR="00BA653E" w:rsidRPr="00FF28EB">
        <w:rPr>
          <w:color w:val="000000" w:themeColor="text1"/>
        </w:rPr>
        <w:t xml:space="preserve">&amp; </w:t>
      </w:r>
      <w:r w:rsidRPr="00FF28EB">
        <w:rPr>
          <w:color w:val="000000" w:themeColor="text1"/>
        </w:rPr>
        <w:t>Watts</w:t>
      </w:r>
      <w:r w:rsidR="00BA653E" w:rsidRPr="00FF28EB">
        <w:rPr>
          <w:color w:val="000000" w:themeColor="text1"/>
        </w:rPr>
        <w:t>, L. (</w:t>
      </w:r>
      <w:r w:rsidRPr="00FF28EB">
        <w:rPr>
          <w:color w:val="000000" w:themeColor="text1"/>
        </w:rPr>
        <w:t>2015</w:t>
      </w:r>
      <w:r w:rsidR="00BA653E" w:rsidRPr="00FF28EB">
        <w:rPr>
          <w:color w:val="000000" w:themeColor="text1"/>
        </w:rPr>
        <w:t>)</w:t>
      </w:r>
      <w:r w:rsidRPr="00FF28EB">
        <w:rPr>
          <w:color w:val="000000" w:themeColor="text1"/>
        </w:rPr>
        <w:t xml:space="preserve">. </w:t>
      </w:r>
      <w:proofErr w:type="spellStart"/>
      <w:r w:rsidRPr="00FF28EB">
        <w:rPr>
          <w:color w:val="000000" w:themeColor="text1"/>
        </w:rPr>
        <w:t>Characterising</w:t>
      </w:r>
      <w:proofErr w:type="spellEnd"/>
      <w:r w:rsidRPr="00FF28EB">
        <w:rPr>
          <w:color w:val="000000" w:themeColor="text1"/>
        </w:rPr>
        <w:t xml:space="preserve"> the inventive appropriation of emoji as relationally meaningful in mediated close personal relationships. In </w:t>
      </w:r>
      <w:r w:rsidRPr="00FF28EB">
        <w:rPr>
          <w:i/>
          <w:iCs/>
          <w:color w:val="000000" w:themeColor="text1"/>
        </w:rPr>
        <w:t xml:space="preserve">Experiences of Technology Appropriation: Unanticipated Users, Usage, Circumstances, and Design. </w:t>
      </w:r>
      <w:r w:rsidRPr="00FF28EB">
        <w:rPr>
          <w:iCs/>
          <w:color w:val="000000" w:themeColor="text1"/>
        </w:rPr>
        <w:t>Uni</w:t>
      </w:r>
      <w:r w:rsidR="00283220" w:rsidRPr="00FF28EB">
        <w:rPr>
          <w:iCs/>
          <w:color w:val="000000" w:themeColor="text1"/>
        </w:rPr>
        <w:t>v</w:t>
      </w:r>
      <w:r w:rsidR="00D322FB">
        <w:rPr>
          <w:iCs/>
          <w:color w:val="000000" w:themeColor="text1"/>
        </w:rPr>
        <w:t>ersity</w:t>
      </w:r>
      <w:r w:rsidRPr="00FF28EB">
        <w:rPr>
          <w:iCs/>
          <w:color w:val="000000" w:themeColor="text1"/>
        </w:rPr>
        <w:t xml:space="preserve"> of Bath.</w:t>
      </w:r>
      <w:r w:rsidR="00B56DBE">
        <w:rPr>
          <w:iCs/>
          <w:color w:val="000000" w:themeColor="text1"/>
        </w:rPr>
        <w:t xml:space="preserve"> [No publisher.]</w:t>
      </w:r>
    </w:p>
    <w:p w14:paraId="32B90DE2" w14:textId="77777777" w:rsidR="00A87C0A" w:rsidRPr="00FF28EB" w:rsidRDefault="00A87C0A" w:rsidP="005A6F02">
      <w:pPr>
        <w:pStyle w:val="References"/>
        <w:numPr>
          <w:ilvl w:val="0"/>
          <w:numId w:val="0"/>
        </w:numPr>
        <w:spacing w:after="0" w:line="480" w:lineRule="auto"/>
        <w:ind w:left="720" w:hanging="720"/>
        <w:jc w:val="both"/>
      </w:pPr>
      <w:proofErr w:type="spellStart"/>
      <w:r w:rsidRPr="00FF28EB">
        <w:t>Krohn</w:t>
      </w:r>
      <w:proofErr w:type="spellEnd"/>
      <w:r w:rsidRPr="00FF28EB">
        <w:t xml:space="preserve">, F. (2004). A generational approach to using emoticons as non-verbal communication. </w:t>
      </w:r>
      <w:r w:rsidRPr="00FF28EB">
        <w:rPr>
          <w:i/>
          <w:iCs/>
        </w:rPr>
        <w:t>Journal of Technical Writing and Communication</w:t>
      </w:r>
      <w:r w:rsidRPr="00FF28EB">
        <w:t xml:space="preserve">, </w:t>
      </w:r>
      <w:r w:rsidRPr="00D322FB">
        <w:rPr>
          <w:iCs/>
        </w:rPr>
        <w:t>43</w:t>
      </w:r>
      <w:r w:rsidRPr="00FF28EB">
        <w:rPr>
          <w:i/>
          <w:iCs/>
        </w:rPr>
        <w:t xml:space="preserve">, </w:t>
      </w:r>
      <w:r w:rsidRPr="00FF28EB">
        <w:t xml:space="preserve">321-328. </w:t>
      </w:r>
    </w:p>
    <w:p w14:paraId="0875D3B4" w14:textId="16F58BCD" w:rsidR="001D6033" w:rsidRPr="00FF28EB" w:rsidRDefault="0029111D" w:rsidP="005A6F02">
      <w:pPr>
        <w:pStyle w:val="References"/>
        <w:numPr>
          <w:ilvl w:val="0"/>
          <w:numId w:val="0"/>
        </w:numPr>
        <w:spacing w:after="0" w:line="480" w:lineRule="auto"/>
        <w:ind w:left="720" w:hanging="720"/>
        <w:jc w:val="both"/>
        <w:rPr>
          <w:iCs/>
          <w:color w:val="000000" w:themeColor="text1"/>
        </w:rPr>
      </w:pPr>
      <w:proofErr w:type="spellStart"/>
      <w:r w:rsidRPr="00FF28EB">
        <w:rPr>
          <w:iCs/>
          <w:color w:val="000000" w:themeColor="text1"/>
        </w:rPr>
        <w:t>Labov</w:t>
      </w:r>
      <w:proofErr w:type="spellEnd"/>
      <w:r w:rsidRPr="00FF28EB">
        <w:rPr>
          <w:iCs/>
          <w:color w:val="000000" w:themeColor="text1"/>
        </w:rPr>
        <w:t xml:space="preserve">, W. </w:t>
      </w:r>
      <w:r w:rsidR="000A5954" w:rsidRPr="00FF28EB">
        <w:rPr>
          <w:iCs/>
          <w:color w:val="000000" w:themeColor="text1"/>
        </w:rPr>
        <w:t xml:space="preserve">(1963). The social motivation of a sound change. </w:t>
      </w:r>
      <w:r w:rsidR="000A5954" w:rsidRPr="00FF28EB">
        <w:rPr>
          <w:i/>
          <w:iCs/>
          <w:color w:val="000000" w:themeColor="text1"/>
        </w:rPr>
        <w:t xml:space="preserve">Word, </w:t>
      </w:r>
      <w:r w:rsidR="000A5954" w:rsidRPr="00D322FB">
        <w:rPr>
          <w:iCs/>
          <w:color w:val="000000" w:themeColor="text1"/>
        </w:rPr>
        <w:t>19,</w:t>
      </w:r>
      <w:r w:rsidR="000A5954" w:rsidRPr="00FF28EB">
        <w:rPr>
          <w:iCs/>
          <w:color w:val="000000" w:themeColor="text1"/>
        </w:rPr>
        <w:t xml:space="preserve"> 273-309.</w:t>
      </w:r>
      <w:r w:rsidR="001D6033" w:rsidRPr="00FF28EB" w:rsidDel="001D6033">
        <w:rPr>
          <w:iCs/>
          <w:color w:val="000000" w:themeColor="text1"/>
        </w:rPr>
        <w:t xml:space="preserve"> </w:t>
      </w:r>
    </w:p>
    <w:p w14:paraId="528F9A22" w14:textId="6A071886" w:rsidR="001D6033" w:rsidRPr="00FF28EB" w:rsidRDefault="001D6033" w:rsidP="005A6F02">
      <w:pPr>
        <w:pStyle w:val="References"/>
        <w:numPr>
          <w:ilvl w:val="0"/>
          <w:numId w:val="0"/>
        </w:numPr>
        <w:spacing w:after="0" w:line="480" w:lineRule="auto"/>
        <w:ind w:left="720" w:hanging="720"/>
        <w:jc w:val="both"/>
      </w:pPr>
      <w:proofErr w:type="spellStart"/>
      <w:r w:rsidRPr="00FF28EB">
        <w:t>Labov</w:t>
      </w:r>
      <w:proofErr w:type="spellEnd"/>
      <w:r w:rsidRPr="00FF28EB">
        <w:t xml:space="preserve">, W. (1972). </w:t>
      </w:r>
      <w:r w:rsidRPr="00FF28EB">
        <w:rPr>
          <w:i/>
        </w:rPr>
        <w:t>Sociolinguistic patterns</w:t>
      </w:r>
      <w:r w:rsidRPr="00FF28EB">
        <w:t>. Philadelphia</w:t>
      </w:r>
      <w:r w:rsidR="00B56DBE">
        <w:t>, PA</w:t>
      </w:r>
      <w:r w:rsidRPr="00FF28EB">
        <w:t xml:space="preserve">: Philadelphia University Press. </w:t>
      </w:r>
    </w:p>
    <w:p w14:paraId="4B7A97FF" w14:textId="1A7C740C" w:rsidR="00325800" w:rsidRPr="00FF28EB" w:rsidRDefault="00325800" w:rsidP="005A6F02">
      <w:pPr>
        <w:pStyle w:val="References"/>
        <w:numPr>
          <w:ilvl w:val="0"/>
          <w:numId w:val="0"/>
        </w:numPr>
        <w:spacing w:after="0" w:line="480" w:lineRule="auto"/>
        <w:ind w:left="720" w:hanging="720"/>
        <w:jc w:val="both"/>
        <w:rPr>
          <w:rFonts w:eastAsia="Times"/>
          <w:color w:val="000000" w:themeColor="text1"/>
        </w:rPr>
      </w:pPr>
      <w:r w:rsidRPr="003F4BEB">
        <w:rPr>
          <w:iCs/>
          <w:color w:val="000000" w:themeColor="text1"/>
        </w:rPr>
        <w:t>Lee</w:t>
      </w:r>
      <w:r w:rsidR="00FB7FDE" w:rsidRPr="00743592">
        <w:rPr>
          <w:iCs/>
          <w:color w:val="000000" w:themeColor="text1"/>
        </w:rPr>
        <w:t>, Y-C</w:t>
      </w:r>
      <w:r w:rsidRPr="00743592">
        <w:rPr>
          <w:iCs/>
          <w:color w:val="000000" w:themeColor="text1"/>
        </w:rPr>
        <w:t xml:space="preserve">. </w:t>
      </w:r>
      <w:r w:rsidR="00FB7FDE" w:rsidRPr="00743592">
        <w:rPr>
          <w:iCs/>
          <w:color w:val="000000" w:themeColor="text1"/>
        </w:rPr>
        <w:t>(</w:t>
      </w:r>
      <w:r w:rsidRPr="00843AAB">
        <w:rPr>
          <w:iCs/>
          <w:color w:val="000000" w:themeColor="text1"/>
        </w:rPr>
        <w:t>2017</w:t>
      </w:r>
      <w:r w:rsidR="00FB7FDE" w:rsidRPr="009B4D93">
        <w:rPr>
          <w:iCs/>
          <w:color w:val="000000" w:themeColor="text1"/>
        </w:rPr>
        <w:t>)</w:t>
      </w:r>
      <w:r w:rsidRPr="009B4D93">
        <w:rPr>
          <w:iCs/>
          <w:color w:val="000000" w:themeColor="text1"/>
        </w:rPr>
        <w:t xml:space="preserve">. </w:t>
      </w:r>
      <w:r w:rsidRPr="001D0036">
        <w:rPr>
          <w:color w:val="000000" w:themeColor="text1"/>
        </w:rPr>
        <w:t xml:space="preserve">Effects of branded e-stickers on purchase intentions: The perspective of social capital theory. </w:t>
      </w:r>
      <w:r w:rsidRPr="00D1205D">
        <w:rPr>
          <w:i/>
          <w:color w:val="000000" w:themeColor="text1"/>
        </w:rPr>
        <w:t>Telematics and Informatics</w:t>
      </w:r>
      <w:r w:rsidR="00FB7FDE" w:rsidRPr="00D1205D">
        <w:rPr>
          <w:i/>
          <w:color w:val="000000" w:themeColor="text1"/>
        </w:rPr>
        <w:t>,</w:t>
      </w:r>
      <w:r w:rsidRPr="00D1205D">
        <w:rPr>
          <w:color w:val="000000" w:themeColor="text1"/>
        </w:rPr>
        <w:t xml:space="preserve"> 34</w:t>
      </w:r>
      <w:r w:rsidR="00FB7FDE" w:rsidRPr="00D1205D">
        <w:rPr>
          <w:color w:val="000000" w:themeColor="text1"/>
        </w:rPr>
        <w:t xml:space="preserve">, </w:t>
      </w:r>
      <w:r w:rsidRPr="00D1205D">
        <w:rPr>
          <w:color w:val="000000" w:themeColor="text1"/>
        </w:rPr>
        <w:t>397-411.</w:t>
      </w:r>
    </w:p>
    <w:p w14:paraId="3925F12C" w14:textId="70E6CA12" w:rsidR="00325800" w:rsidRPr="00FF28EB" w:rsidRDefault="00325800" w:rsidP="005A6F02">
      <w:pPr>
        <w:pStyle w:val="References"/>
        <w:numPr>
          <w:ilvl w:val="0"/>
          <w:numId w:val="0"/>
        </w:numPr>
        <w:spacing w:after="0" w:line="480" w:lineRule="auto"/>
        <w:ind w:left="720" w:hanging="720"/>
        <w:jc w:val="both"/>
        <w:rPr>
          <w:color w:val="000000" w:themeColor="text1"/>
        </w:rPr>
      </w:pPr>
      <w:r w:rsidRPr="00FF28EB">
        <w:rPr>
          <w:color w:val="000000" w:themeColor="text1"/>
          <w:shd w:val="clear" w:color="auto" w:fill="FFFFFF"/>
        </w:rPr>
        <w:lastRenderedPageBreak/>
        <w:t xml:space="preserve">Lee, </w:t>
      </w:r>
      <w:r w:rsidR="00912BC2" w:rsidRPr="00FF28EB">
        <w:rPr>
          <w:color w:val="000000" w:themeColor="text1"/>
          <w:shd w:val="clear" w:color="auto" w:fill="FFFFFF"/>
        </w:rPr>
        <w:t xml:space="preserve">J. Y., </w:t>
      </w:r>
      <w:r w:rsidRPr="00FF28EB">
        <w:rPr>
          <w:color w:val="000000" w:themeColor="text1"/>
          <w:shd w:val="clear" w:color="auto" w:fill="FFFFFF"/>
        </w:rPr>
        <w:t xml:space="preserve">Hong, </w:t>
      </w:r>
      <w:r w:rsidR="00912BC2" w:rsidRPr="00FF28EB">
        <w:rPr>
          <w:color w:val="000000" w:themeColor="text1"/>
          <w:shd w:val="clear" w:color="auto" w:fill="FFFFFF"/>
        </w:rPr>
        <w:t xml:space="preserve">N., </w:t>
      </w:r>
      <w:r w:rsidRPr="00FF28EB">
        <w:rPr>
          <w:color w:val="000000" w:themeColor="text1"/>
          <w:shd w:val="clear" w:color="auto" w:fill="FFFFFF"/>
        </w:rPr>
        <w:t xml:space="preserve">Kim, </w:t>
      </w:r>
      <w:r w:rsidR="00912BC2" w:rsidRPr="00FF28EB">
        <w:rPr>
          <w:color w:val="000000" w:themeColor="text1"/>
          <w:shd w:val="clear" w:color="auto" w:fill="FFFFFF"/>
        </w:rPr>
        <w:t xml:space="preserve">S., </w:t>
      </w:r>
      <w:r w:rsidRPr="00FF28EB">
        <w:rPr>
          <w:color w:val="000000" w:themeColor="text1"/>
          <w:shd w:val="clear" w:color="auto" w:fill="FFFFFF"/>
        </w:rPr>
        <w:t xml:space="preserve">Oh, J., </w:t>
      </w:r>
      <w:r w:rsidR="00912BC2" w:rsidRPr="00FF28EB">
        <w:rPr>
          <w:color w:val="000000" w:themeColor="text1"/>
          <w:shd w:val="clear" w:color="auto" w:fill="FFFFFF"/>
        </w:rPr>
        <w:t xml:space="preserve">&amp; </w:t>
      </w:r>
      <w:r w:rsidRPr="00FF28EB">
        <w:rPr>
          <w:color w:val="000000" w:themeColor="text1"/>
          <w:shd w:val="clear" w:color="auto" w:fill="FFFFFF"/>
        </w:rPr>
        <w:t>Lee</w:t>
      </w:r>
      <w:r w:rsidR="00912BC2" w:rsidRPr="00FF28EB">
        <w:rPr>
          <w:color w:val="000000" w:themeColor="text1"/>
          <w:shd w:val="clear" w:color="auto" w:fill="FFFFFF"/>
        </w:rPr>
        <w:t>, J</w:t>
      </w:r>
      <w:r w:rsidRPr="00FF28EB">
        <w:rPr>
          <w:color w:val="000000" w:themeColor="text1"/>
          <w:shd w:val="clear" w:color="auto" w:fill="FFFFFF"/>
        </w:rPr>
        <w:t xml:space="preserve">. </w:t>
      </w:r>
      <w:r w:rsidR="00912BC2" w:rsidRPr="00FF28EB">
        <w:rPr>
          <w:color w:val="000000" w:themeColor="text1"/>
          <w:shd w:val="clear" w:color="auto" w:fill="FFFFFF"/>
        </w:rPr>
        <w:t>(</w:t>
      </w:r>
      <w:r w:rsidRPr="00FF28EB">
        <w:rPr>
          <w:color w:val="000000" w:themeColor="text1"/>
          <w:shd w:val="clear" w:color="auto" w:fill="FFFFFF"/>
        </w:rPr>
        <w:t>2016</w:t>
      </w:r>
      <w:r w:rsidR="00912BC2" w:rsidRPr="00FF28EB">
        <w:rPr>
          <w:color w:val="000000" w:themeColor="text1"/>
          <w:shd w:val="clear" w:color="auto" w:fill="FFFFFF"/>
        </w:rPr>
        <w:t>)</w:t>
      </w:r>
      <w:r w:rsidRPr="00FF28EB">
        <w:rPr>
          <w:color w:val="000000" w:themeColor="text1"/>
          <w:shd w:val="clear" w:color="auto" w:fill="FFFFFF"/>
        </w:rPr>
        <w:t>. Smiley face: Why we use emoticon stickers in mobile messaging. In </w:t>
      </w:r>
      <w:r w:rsidRPr="00FF28EB">
        <w:rPr>
          <w:i/>
          <w:iCs/>
          <w:color w:val="000000" w:themeColor="text1"/>
        </w:rPr>
        <w:t>Proc</w:t>
      </w:r>
      <w:r w:rsidR="003902A4">
        <w:rPr>
          <w:i/>
          <w:iCs/>
          <w:color w:val="000000" w:themeColor="text1"/>
        </w:rPr>
        <w:t>.</w:t>
      </w:r>
      <w:r w:rsidRPr="00FF28EB">
        <w:rPr>
          <w:i/>
          <w:iCs/>
          <w:color w:val="000000" w:themeColor="text1"/>
        </w:rPr>
        <w:t xml:space="preserve"> 18th Int</w:t>
      </w:r>
      <w:r w:rsidR="00283220" w:rsidRPr="00FF28EB">
        <w:rPr>
          <w:i/>
          <w:iCs/>
          <w:color w:val="000000" w:themeColor="text1"/>
        </w:rPr>
        <w:t>ernational</w:t>
      </w:r>
      <w:r w:rsidRPr="00FF28EB">
        <w:rPr>
          <w:i/>
          <w:iCs/>
          <w:color w:val="000000" w:themeColor="text1"/>
        </w:rPr>
        <w:t xml:space="preserve"> Conf</w:t>
      </w:r>
      <w:r w:rsidR="00283220" w:rsidRPr="00FF28EB">
        <w:rPr>
          <w:i/>
          <w:iCs/>
          <w:color w:val="000000" w:themeColor="text1"/>
        </w:rPr>
        <w:t>erence</w:t>
      </w:r>
      <w:r w:rsidRPr="00FF28EB">
        <w:rPr>
          <w:i/>
          <w:iCs/>
          <w:color w:val="000000" w:themeColor="text1"/>
        </w:rPr>
        <w:t xml:space="preserve"> on Human-Computer Interaction with Mobile Devices and Services Adjunct</w:t>
      </w:r>
      <w:r w:rsidR="00D322FB">
        <w:rPr>
          <w:color w:val="000000" w:themeColor="text1"/>
          <w:shd w:val="clear" w:color="auto" w:fill="FFFFFF"/>
        </w:rPr>
        <w:t xml:space="preserve"> (pp. </w:t>
      </w:r>
      <w:r w:rsidRPr="00FF28EB">
        <w:rPr>
          <w:color w:val="000000" w:themeColor="text1"/>
          <w:shd w:val="clear" w:color="auto" w:fill="FFFFFF"/>
        </w:rPr>
        <w:t>760-766</w:t>
      </w:r>
      <w:r w:rsidR="00D322FB">
        <w:rPr>
          <w:color w:val="000000" w:themeColor="text1"/>
          <w:shd w:val="clear" w:color="auto" w:fill="FFFFFF"/>
        </w:rPr>
        <w:t>)</w:t>
      </w:r>
      <w:r w:rsidRPr="00FF28EB">
        <w:rPr>
          <w:color w:val="000000" w:themeColor="text1"/>
          <w:shd w:val="clear" w:color="auto" w:fill="FFFFFF"/>
        </w:rPr>
        <w:t xml:space="preserve">. </w:t>
      </w:r>
      <w:r w:rsidR="00FD6E24" w:rsidRPr="00FF28EB">
        <w:rPr>
          <w:color w:val="000000" w:themeColor="text1"/>
          <w:shd w:val="clear" w:color="auto" w:fill="FFFFFF"/>
        </w:rPr>
        <w:t xml:space="preserve">New York: </w:t>
      </w:r>
      <w:r w:rsidR="00BD6B26" w:rsidRPr="00FF28EB">
        <w:rPr>
          <w:color w:val="000000" w:themeColor="text1"/>
          <w:shd w:val="clear" w:color="auto" w:fill="FFFFFF"/>
        </w:rPr>
        <w:t>ACM</w:t>
      </w:r>
      <w:r w:rsidRPr="00FF28EB">
        <w:rPr>
          <w:color w:val="000000" w:themeColor="text1"/>
          <w:shd w:val="clear" w:color="auto" w:fill="FFFFFF"/>
        </w:rPr>
        <w:t>.</w:t>
      </w:r>
    </w:p>
    <w:p w14:paraId="7FA1EF29" w14:textId="15EB4BC9" w:rsidR="00325800" w:rsidRPr="00FF28EB" w:rsidRDefault="00325800" w:rsidP="005A6F02">
      <w:pPr>
        <w:pStyle w:val="References"/>
        <w:numPr>
          <w:ilvl w:val="0"/>
          <w:numId w:val="0"/>
        </w:numPr>
        <w:spacing w:after="0" w:line="480" w:lineRule="auto"/>
        <w:ind w:left="720" w:hanging="720"/>
        <w:jc w:val="both"/>
        <w:rPr>
          <w:color w:val="000000" w:themeColor="text1"/>
        </w:rPr>
      </w:pPr>
      <w:r w:rsidRPr="00FF28EB">
        <w:rPr>
          <w:color w:val="000000" w:themeColor="text1"/>
        </w:rPr>
        <w:t>Lo</w:t>
      </w:r>
      <w:r w:rsidR="00FD6E24" w:rsidRPr="00FF28EB">
        <w:rPr>
          <w:color w:val="000000" w:themeColor="text1"/>
        </w:rPr>
        <w:t>, S. K</w:t>
      </w:r>
      <w:r w:rsidRPr="00FF28EB">
        <w:rPr>
          <w:color w:val="000000" w:themeColor="text1"/>
        </w:rPr>
        <w:t xml:space="preserve">. </w:t>
      </w:r>
      <w:r w:rsidR="00FD6E24" w:rsidRPr="00FF28EB">
        <w:rPr>
          <w:color w:val="000000" w:themeColor="text1"/>
        </w:rPr>
        <w:t>(</w:t>
      </w:r>
      <w:r w:rsidRPr="00FF28EB">
        <w:rPr>
          <w:color w:val="000000" w:themeColor="text1"/>
        </w:rPr>
        <w:t>2008</w:t>
      </w:r>
      <w:r w:rsidR="00FD6E24" w:rsidRPr="00FF28EB">
        <w:rPr>
          <w:color w:val="000000" w:themeColor="text1"/>
        </w:rPr>
        <w:t>)</w:t>
      </w:r>
      <w:r w:rsidRPr="00FF28EB">
        <w:rPr>
          <w:color w:val="000000" w:themeColor="text1"/>
        </w:rPr>
        <w:t xml:space="preserve">. The nonverbal communication functions of emoticons in computer-mediated communication. </w:t>
      </w:r>
      <w:proofErr w:type="spellStart"/>
      <w:r w:rsidRPr="00FF28EB">
        <w:rPr>
          <w:i/>
          <w:color w:val="000000" w:themeColor="text1"/>
        </w:rPr>
        <w:t>CyberPsych</w:t>
      </w:r>
      <w:r w:rsidR="00283220" w:rsidRPr="00FF28EB">
        <w:rPr>
          <w:i/>
          <w:color w:val="000000" w:themeColor="text1"/>
        </w:rPr>
        <w:t>ology</w:t>
      </w:r>
      <w:proofErr w:type="spellEnd"/>
      <w:r w:rsidR="00283220" w:rsidRPr="00FF28EB">
        <w:rPr>
          <w:i/>
          <w:color w:val="000000" w:themeColor="text1"/>
        </w:rPr>
        <w:t xml:space="preserve"> and</w:t>
      </w:r>
      <w:r w:rsidRPr="00FF28EB">
        <w:rPr>
          <w:i/>
          <w:color w:val="000000" w:themeColor="text1"/>
        </w:rPr>
        <w:t xml:space="preserve"> Behav</w:t>
      </w:r>
      <w:r w:rsidR="00283220" w:rsidRPr="00FF28EB">
        <w:rPr>
          <w:i/>
          <w:color w:val="000000" w:themeColor="text1"/>
        </w:rPr>
        <w:t>ior,</w:t>
      </w:r>
      <w:r w:rsidRPr="00FF28EB">
        <w:rPr>
          <w:color w:val="000000" w:themeColor="text1"/>
        </w:rPr>
        <w:t xml:space="preserve"> 11</w:t>
      </w:r>
      <w:r w:rsidR="00283220" w:rsidRPr="00FF28EB">
        <w:rPr>
          <w:color w:val="000000" w:themeColor="text1"/>
        </w:rPr>
        <w:t>(5),</w:t>
      </w:r>
      <w:r w:rsidRPr="00FF28EB">
        <w:rPr>
          <w:color w:val="000000" w:themeColor="text1"/>
        </w:rPr>
        <w:t xml:space="preserve"> 595-597.</w:t>
      </w:r>
    </w:p>
    <w:p w14:paraId="78BBBB21" w14:textId="6133722A" w:rsidR="00B56DBE" w:rsidRPr="00B56DBE" w:rsidRDefault="00325800" w:rsidP="005A6F02">
      <w:pPr>
        <w:pStyle w:val="References"/>
        <w:numPr>
          <w:ilvl w:val="0"/>
          <w:numId w:val="0"/>
        </w:numPr>
        <w:spacing w:after="0" w:line="480" w:lineRule="auto"/>
        <w:ind w:left="720" w:hanging="720"/>
        <w:jc w:val="both"/>
      </w:pPr>
      <w:r w:rsidRPr="00FF28EB">
        <w:rPr>
          <w:color w:val="000000" w:themeColor="text1"/>
        </w:rPr>
        <w:t>Ma</w:t>
      </w:r>
      <w:r w:rsidR="00743F6E" w:rsidRPr="00FF28EB">
        <w:rPr>
          <w:color w:val="000000" w:themeColor="text1"/>
        </w:rPr>
        <w:t>, X</w:t>
      </w:r>
      <w:r w:rsidRPr="00FF28EB">
        <w:rPr>
          <w:color w:val="000000" w:themeColor="text1"/>
        </w:rPr>
        <w:t xml:space="preserve">. </w:t>
      </w:r>
      <w:r w:rsidR="00743F6E" w:rsidRPr="00FF28EB">
        <w:rPr>
          <w:color w:val="000000" w:themeColor="text1"/>
        </w:rPr>
        <w:t>(</w:t>
      </w:r>
      <w:r w:rsidRPr="00FF28EB">
        <w:rPr>
          <w:color w:val="000000" w:themeColor="text1"/>
        </w:rPr>
        <w:t>2016</w:t>
      </w:r>
      <w:r w:rsidR="00743F6E" w:rsidRPr="00FF28EB">
        <w:rPr>
          <w:color w:val="000000" w:themeColor="text1"/>
        </w:rPr>
        <w:t>)</w:t>
      </w:r>
      <w:r w:rsidRPr="00FF28EB">
        <w:rPr>
          <w:color w:val="000000" w:themeColor="text1"/>
        </w:rPr>
        <w:t xml:space="preserve">. From Internet memes to emoticon engineering: Insights from the </w:t>
      </w:r>
      <w:proofErr w:type="spellStart"/>
      <w:r w:rsidRPr="00FF28EB">
        <w:rPr>
          <w:color w:val="000000" w:themeColor="text1"/>
        </w:rPr>
        <w:t>Baozou</w:t>
      </w:r>
      <w:proofErr w:type="spellEnd"/>
      <w:r w:rsidRPr="00FF28EB">
        <w:rPr>
          <w:color w:val="000000" w:themeColor="text1"/>
        </w:rPr>
        <w:t xml:space="preserve"> comic phenomenon in China. In </w:t>
      </w:r>
      <w:r w:rsidRPr="00FF28EB">
        <w:rPr>
          <w:i/>
          <w:color w:val="000000" w:themeColor="text1"/>
        </w:rPr>
        <w:t>HCI 2016</w:t>
      </w:r>
      <w:r w:rsidR="00B56DBE">
        <w:rPr>
          <w:color w:val="000000" w:themeColor="text1"/>
        </w:rPr>
        <w:t xml:space="preserve"> </w:t>
      </w:r>
      <w:r w:rsidR="00D322FB">
        <w:rPr>
          <w:color w:val="000000" w:themeColor="text1"/>
        </w:rPr>
        <w:t xml:space="preserve">(pp. </w:t>
      </w:r>
      <w:r w:rsidRPr="00FF28EB">
        <w:rPr>
          <w:color w:val="000000" w:themeColor="text1"/>
        </w:rPr>
        <w:t>15–27</w:t>
      </w:r>
      <w:r w:rsidR="00D322FB">
        <w:rPr>
          <w:color w:val="000000" w:themeColor="text1"/>
        </w:rPr>
        <w:t>)</w:t>
      </w:r>
      <w:r w:rsidRPr="00FF28EB">
        <w:rPr>
          <w:color w:val="000000" w:themeColor="text1"/>
        </w:rPr>
        <w:t xml:space="preserve">. </w:t>
      </w:r>
      <w:r w:rsidR="00B56DBE">
        <w:rPr>
          <w:color w:val="545454"/>
          <w:shd w:val="clear" w:color="auto" w:fill="FFFFFF"/>
        </w:rPr>
        <w:t>doi</w:t>
      </w:r>
      <w:r w:rsidR="00B56DBE" w:rsidRPr="00B56DBE">
        <w:rPr>
          <w:color w:val="545454"/>
          <w:shd w:val="clear" w:color="auto" w:fill="FFFFFF"/>
        </w:rPr>
        <w:t>:10.1007/978-3-319-39513-5_2</w:t>
      </w:r>
    </w:p>
    <w:p w14:paraId="778F5609" w14:textId="2590627F" w:rsidR="004830EE" w:rsidRPr="00FF28EB" w:rsidRDefault="004830EE" w:rsidP="005A6F02">
      <w:pPr>
        <w:pStyle w:val="NormalWeb"/>
        <w:spacing w:before="0" w:beforeAutospacing="0" w:after="0" w:afterAutospacing="0" w:line="480" w:lineRule="auto"/>
        <w:ind w:left="720" w:hanging="720"/>
        <w:jc w:val="both"/>
        <w:rPr>
          <w:color w:val="000000" w:themeColor="text1"/>
        </w:rPr>
      </w:pPr>
      <w:r w:rsidRPr="00FF28EB">
        <w:rPr>
          <w:color w:val="000000" w:themeColor="text1"/>
        </w:rPr>
        <w:t xml:space="preserve">Milroy, J., &amp; Milroy, L. (1985). Linguistic </w:t>
      </w:r>
      <w:r w:rsidR="00CE23AC" w:rsidRPr="00FF28EB">
        <w:rPr>
          <w:color w:val="000000" w:themeColor="text1"/>
        </w:rPr>
        <w:t>ch</w:t>
      </w:r>
      <w:r w:rsidRPr="00FF28EB">
        <w:rPr>
          <w:color w:val="000000" w:themeColor="text1"/>
        </w:rPr>
        <w:t xml:space="preserve">ange, social network and speaker innovation. </w:t>
      </w:r>
      <w:r w:rsidRPr="00FF28EB">
        <w:rPr>
          <w:i/>
          <w:color w:val="000000" w:themeColor="text1"/>
        </w:rPr>
        <w:t xml:space="preserve">Journal of Linguistics, </w:t>
      </w:r>
      <w:r w:rsidRPr="00D322FB">
        <w:rPr>
          <w:color w:val="000000" w:themeColor="text1"/>
        </w:rPr>
        <w:t>21</w:t>
      </w:r>
      <w:r w:rsidRPr="00FF28EB">
        <w:rPr>
          <w:color w:val="000000" w:themeColor="text1"/>
        </w:rPr>
        <w:t xml:space="preserve">(2), 339-384. </w:t>
      </w:r>
    </w:p>
    <w:p w14:paraId="11F2EABC" w14:textId="5516CEB6" w:rsidR="00325800" w:rsidRPr="00FF28EB" w:rsidRDefault="00325800" w:rsidP="005A6F02">
      <w:pPr>
        <w:pStyle w:val="References"/>
        <w:numPr>
          <w:ilvl w:val="0"/>
          <w:numId w:val="0"/>
        </w:numPr>
        <w:spacing w:after="0" w:line="480" w:lineRule="auto"/>
        <w:ind w:left="720" w:hanging="720"/>
        <w:jc w:val="both"/>
        <w:rPr>
          <w:color w:val="000000" w:themeColor="text1"/>
        </w:rPr>
      </w:pPr>
      <w:r w:rsidRPr="00FF28EB">
        <w:rPr>
          <w:color w:val="000000" w:themeColor="text1"/>
        </w:rPr>
        <w:t xml:space="preserve">Novak, </w:t>
      </w:r>
      <w:r w:rsidR="0039381B" w:rsidRPr="00FF28EB">
        <w:rPr>
          <w:color w:val="000000" w:themeColor="text1"/>
        </w:rPr>
        <w:t xml:space="preserve">P. K., </w:t>
      </w:r>
      <w:proofErr w:type="spellStart"/>
      <w:r w:rsidRPr="00FF28EB">
        <w:rPr>
          <w:color w:val="000000" w:themeColor="text1"/>
        </w:rPr>
        <w:t>Smailovic</w:t>
      </w:r>
      <w:proofErr w:type="spellEnd"/>
      <w:r w:rsidRPr="00FF28EB">
        <w:rPr>
          <w:color w:val="000000" w:themeColor="text1"/>
        </w:rPr>
        <w:t xml:space="preserve">, </w:t>
      </w:r>
      <w:r w:rsidR="0039381B" w:rsidRPr="00FF28EB">
        <w:rPr>
          <w:color w:val="000000" w:themeColor="text1"/>
        </w:rPr>
        <w:t xml:space="preserve">J., </w:t>
      </w:r>
      <w:proofErr w:type="spellStart"/>
      <w:r w:rsidRPr="00FF28EB">
        <w:rPr>
          <w:color w:val="000000" w:themeColor="text1"/>
        </w:rPr>
        <w:t>Sluban</w:t>
      </w:r>
      <w:proofErr w:type="spellEnd"/>
      <w:r w:rsidRPr="00FF28EB">
        <w:rPr>
          <w:color w:val="000000" w:themeColor="text1"/>
        </w:rPr>
        <w:t xml:space="preserve">, </w:t>
      </w:r>
      <w:r w:rsidR="0039381B" w:rsidRPr="00FF28EB">
        <w:rPr>
          <w:color w:val="000000" w:themeColor="text1"/>
        </w:rPr>
        <w:t xml:space="preserve">J., &amp; </w:t>
      </w:r>
      <w:proofErr w:type="spellStart"/>
      <w:r w:rsidRPr="00FF28EB">
        <w:rPr>
          <w:color w:val="000000" w:themeColor="text1"/>
        </w:rPr>
        <w:t>Mozetic</w:t>
      </w:r>
      <w:proofErr w:type="spellEnd"/>
      <w:r w:rsidR="0039381B" w:rsidRPr="00FF28EB">
        <w:rPr>
          <w:color w:val="000000" w:themeColor="text1"/>
        </w:rPr>
        <w:t>, I</w:t>
      </w:r>
      <w:r w:rsidRPr="00FF28EB">
        <w:rPr>
          <w:color w:val="000000" w:themeColor="text1"/>
        </w:rPr>
        <w:t xml:space="preserve">. </w:t>
      </w:r>
      <w:r w:rsidR="0039381B" w:rsidRPr="00FF28EB">
        <w:rPr>
          <w:color w:val="000000" w:themeColor="text1"/>
        </w:rPr>
        <w:t>(</w:t>
      </w:r>
      <w:r w:rsidRPr="00FF28EB">
        <w:rPr>
          <w:color w:val="000000" w:themeColor="text1"/>
        </w:rPr>
        <w:t>2015</w:t>
      </w:r>
      <w:r w:rsidR="0039381B" w:rsidRPr="00FF28EB">
        <w:rPr>
          <w:color w:val="000000" w:themeColor="text1"/>
        </w:rPr>
        <w:t>)</w:t>
      </w:r>
      <w:r w:rsidRPr="00FF28EB">
        <w:rPr>
          <w:color w:val="000000" w:themeColor="text1"/>
        </w:rPr>
        <w:t xml:space="preserve">. Sentiment of emojis. </w:t>
      </w:r>
      <w:proofErr w:type="spellStart"/>
      <w:r w:rsidRPr="00FF28EB">
        <w:rPr>
          <w:i/>
          <w:color w:val="000000" w:themeColor="text1"/>
        </w:rPr>
        <w:t>PloS</w:t>
      </w:r>
      <w:proofErr w:type="spellEnd"/>
      <w:r w:rsidRPr="00FF28EB">
        <w:rPr>
          <w:color w:val="000000" w:themeColor="text1"/>
        </w:rPr>
        <w:t xml:space="preserve"> </w:t>
      </w:r>
      <w:r w:rsidRPr="00FF28EB">
        <w:rPr>
          <w:i/>
          <w:color w:val="000000" w:themeColor="text1"/>
        </w:rPr>
        <w:t>One</w:t>
      </w:r>
      <w:r w:rsidRPr="00FF28EB">
        <w:rPr>
          <w:color w:val="000000" w:themeColor="text1"/>
        </w:rPr>
        <w:t xml:space="preserve">. </w:t>
      </w:r>
      <w:hyperlink r:id="rId9" w:history="1">
        <w:r w:rsidRPr="00FF28EB">
          <w:rPr>
            <w:rStyle w:val="Hyperlink"/>
            <w:color w:val="000000" w:themeColor="text1"/>
            <w:sz w:val="24"/>
            <w:szCs w:val="24"/>
          </w:rPr>
          <w:t>https://doi.org/10.1371/journal.pone.0144296</w:t>
        </w:r>
      </w:hyperlink>
    </w:p>
    <w:p w14:paraId="38371294" w14:textId="692CD793" w:rsidR="00490119" w:rsidRDefault="00325800" w:rsidP="005A6F02">
      <w:pPr>
        <w:pStyle w:val="References"/>
        <w:numPr>
          <w:ilvl w:val="0"/>
          <w:numId w:val="0"/>
        </w:numPr>
        <w:spacing w:after="0" w:line="480" w:lineRule="auto"/>
        <w:ind w:left="720" w:hanging="720"/>
        <w:jc w:val="both"/>
        <w:rPr>
          <w:color w:val="000000" w:themeColor="text1"/>
        </w:rPr>
      </w:pPr>
      <w:proofErr w:type="spellStart"/>
      <w:r w:rsidRPr="00FF28EB">
        <w:rPr>
          <w:color w:val="000000" w:themeColor="text1"/>
        </w:rPr>
        <w:t>O’Donoghue</w:t>
      </w:r>
      <w:proofErr w:type="spellEnd"/>
      <w:r w:rsidR="00A21D2F" w:rsidRPr="00FF28EB">
        <w:rPr>
          <w:color w:val="000000" w:themeColor="text1"/>
        </w:rPr>
        <w:t>, J. J.</w:t>
      </w:r>
      <w:r w:rsidRPr="00FF28EB">
        <w:rPr>
          <w:color w:val="000000" w:themeColor="text1"/>
        </w:rPr>
        <w:t xml:space="preserve"> </w:t>
      </w:r>
      <w:r w:rsidR="00A21D2F" w:rsidRPr="00FF28EB">
        <w:rPr>
          <w:color w:val="000000" w:themeColor="text1"/>
        </w:rPr>
        <w:t>(</w:t>
      </w:r>
      <w:r w:rsidRPr="00FF28EB">
        <w:rPr>
          <w:color w:val="000000" w:themeColor="text1"/>
        </w:rPr>
        <w:t>2016, September 2017</w:t>
      </w:r>
      <w:r w:rsidR="00A21D2F" w:rsidRPr="00FF28EB">
        <w:rPr>
          <w:color w:val="000000" w:themeColor="text1"/>
        </w:rPr>
        <w:t>)</w:t>
      </w:r>
      <w:r w:rsidRPr="00FF28EB">
        <w:rPr>
          <w:color w:val="000000" w:themeColor="text1"/>
        </w:rPr>
        <w:t xml:space="preserve">. Emoji: The evolution of emoticons. </w:t>
      </w:r>
      <w:r w:rsidRPr="00FF28EB">
        <w:rPr>
          <w:i/>
          <w:color w:val="000000" w:themeColor="text1"/>
        </w:rPr>
        <w:t>The Japan Times</w:t>
      </w:r>
      <w:r w:rsidRPr="00FF28EB">
        <w:rPr>
          <w:color w:val="000000" w:themeColor="text1"/>
        </w:rPr>
        <w:t xml:space="preserve">. </w:t>
      </w:r>
      <w:r w:rsidR="00D322FB">
        <w:rPr>
          <w:color w:val="000000" w:themeColor="text1"/>
        </w:rPr>
        <w:t>Retrieved from</w:t>
      </w:r>
      <w:r w:rsidRPr="00FF28EB">
        <w:rPr>
          <w:color w:val="000000" w:themeColor="text1"/>
        </w:rPr>
        <w:t xml:space="preserve"> </w:t>
      </w:r>
      <w:hyperlink r:id="rId10" w:anchor=".WPBDoRLytPM" w:history="1">
        <w:r w:rsidR="00490119" w:rsidRPr="000A2C3A">
          <w:rPr>
            <w:rStyle w:val="Hyperlink"/>
            <w:sz w:val="24"/>
            <w:szCs w:val="24"/>
          </w:rPr>
          <w:t>http://www.japantimes.co.jp/life/2016/09/17/digital/emoji-evolution-emoticons/#.WPBDoRLytPM</w:t>
        </w:r>
      </w:hyperlink>
    </w:p>
    <w:p w14:paraId="797B75F0" w14:textId="04E95B54" w:rsidR="00325800" w:rsidRPr="00FF28EB" w:rsidRDefault="00325800" w:rsidP="005A6F02">
      <w:pPr>
        <w:pStyle w:val="References"/>
        <w:numPr>
          <w:ilvl w:val="0"/>
          <w:numId w:val="0"/>
        </w:numPr>
        <w:spacing w:after="0" w:line="480" w:lineRule="auto"/>
        <w:ind w:left="720" w:hanging="720"/>
        <w:jc w:val="both"/>
        <w:rPr>
          <w:color w:val="000000" w:themeColor="text1"/>
        </w:rPr>
      </w:pPr>
      <w:r w:rsidRPr="00FF28EB">
        <w:rPr>
          <w:color w:val="000000" w:themeColor="text1"/>
          <w:shd w:val="clear" w:color="auto" w:fill="FFFFFF"/>
        </w:rPr>
        <w:t>Parkes</w:t>
      </w:r>
      <w:r w:rsidR="003940E7" w:rsidRPr="00FF28EB">
        <w:rPr>
          <w:color w:val="000000" w:themeColor="text1"/>
          <w:shd w:val="clear" w:color="auto" w:fill="FFFFFF"/>
        </w:rPr>
        <w:t>, M. B</w:t>
      </w:r>
      <w:r w:rsidRPr="00FF28EB">
        <w:rPr>
          <w:color w:val="000000" w:themeColor="text1"/>
          <w:shd w:val="clear" w:color="auto" w:fill="FFFFFF"/>
        </w:rPr>
        <w:t xml:space="preserve">. </w:t>
      </w:r>
      <w:r w:rsidR="003940E7" w:rsidRPr="00FF28EB">
        <w:rPr>
          <w:color w:val="000000" w:themeColor="text1"/>
          <w:shd w:val="clear" w:color="auto" w:fill="FFFFFF"/>
        </w:rPr>
        <w:t>(</w:t>
      </w:r>
      <w:r w:rsidRPr="00FF28EB">
        <w:rPr>
          <w:color w:val="000000" w:themeColor="text1"/>
          <w:shd w:val="clear" w:color="auto" w:fill="FFFFFF"/>
        </w:rPr>
        <w:t>2016</w:t>
      </w:r>
      <w:r w:rsidR="003940E7" w:rsidRPr="00FF28EB">
        <w:rPr>
          <w:color w:val="000000" w:themeColor="text1"/>
          <w:shd w:val="clear" w:color="auto" w:fill="FFFFFF"/>
        </w:rPr>
        <w:t>)</w:t>
      </w:r>
      <w:r w:rsidRPr="00FF28EB">
        <w:rPr>
          <w:color w:val="000000" w:themeColor="text1"/>
          <w:shd w:val="clear" w:color="auto" w:fill="FFFFFF"/>
        </w:rPr>
        <w:t>. </w:t>
      </w:r>
      <w:r w:rsidRPr="00FF28EB">
        <w:rPr>
          <w:i/>
          <w:color w:val="000000" w:themeColor="text1"/>
        </w:rPr>
        <w:t xml:space="preserve">Pause and </w:t>
      </w:r>
      <w:r w:rsidR="003940E7" w:rsidRPr="00FF28EB">
        <w:rPr>
          <w:i/>
          <w:color w:val="000000" w:themeColor="text1"/>
        </w:rPr>
        <w:t>e</w:t>
      </w:r>
      <w:r w:rsidRPr="00FF28EB">
        <w:rPr>
          <w:i/>
          <w:color w:val="000000" w:themeColor="text1"/>
        </w:rPr>
        <w:t xml:space="preserve">ffect: An </w:t>
      </w:r>
      <w:r w:rsidR="003940E7" w:rsidRPr="00FF28EB">
        <w:rPr>
          <w:i/>
          <w:color w:val="000000" w:themeColor="text1"/>
        </w:rPr>
        <w:t>i</w:t>
      </w:r>
      <w:r w:rsidRPr="00FF28EB">
        <w:rPr>
          <w:i/>
          <w:color w:val="000000" w:themeColor="text1"/>
        </w:rPr>
        <w:t xml:space="preserve">ntroduction to the </w:t>
      </w:r>
      <w:r w:rsidR="003940E7" w:rsidRPr="00FF28EB">
        <w:rPr>
          <w:i/>
          <w:color w:val="000000" w:themeColor="text1"/>
        </w:rPr>
        <w:t>h</w:t>
      </w:r>
      <w:r w:rsidRPr="00FF28EB">
        <w:rPr>
          <w:i/>
          <w:color w:val="000000" w:themeColor="text1"/>
        </w:rPr>
        <w:t xml:space="preserve">istory of </w:t>
      </w:r>
      <w:r w:rsidR="003940E7" w:rsidRPr="00FF28EB">
        <w:rPr>
          <w:i/>
          <w:color w:val="000000" w:themeColor="text1"/>
        </w:rPr>
        <w:t>p</w:t>
      </w:r>
      <w:r w:rsidRPr="00FF28EB">
        <w:rPr>
          <w:i/>
          <w:color w:val="000000" w:themeColor="text1"/>
        </w:rPr>
        <w:t>unctuation in the West</w:t>
      </w:r>
      <w:r w:rsidRPr="00FF28EB">
        <w:rPr>
          <w:i/>
          <w:color w:val="000000" w:themeColor="text1"/>
          <w:shd w:val="clear" w:color="auto" w:fill="FFFFFF"/>
        </w:rPr>
        <w:t>.</w:t>
      </w:r>
      <w:r w:rsidRPr="00FF28EB">
        <w:rPr>
          <w:color w:val="000000" w:themeColor="text1"/>
          <w:shd w:val="clear" w:color="auto" w:fill="FFFFFF"/>
        </w:rPr>
        <w:t xml:space="preserve"> </w:t>
      </w:r>
      <w:r w:rsidR="00EB73B8" w:rsidRPr="00FF28EB">
        <w:rPr>
          <w:color w:val="000000" w:themeColor="text1"/>
          <w:shd w:val="clear" w:color="auto" w:fill="FFFFFF"/>
        </w:rPr>
        <w:t xml:space="preserve">London: </w:t>
      </w:r>
      <w:r w:rsidRPr="00FF28EB">
        <w:rPr>
          <w:color w:val="000000" w:themeColor="text1"/>
          <w:shd w:val="clear" w:color="auto" w:fill="FFFFFF"/>
        </w:rPr>
        <w:t>Routledge.</w:t>
      </w:r>
    </w:p>
    <w:p w14:paraId="63F108B8" w14:textId="27F35E88" w:rsidR="006C7C32" w:rsidRPr="00FF28EB" w:rsidRDefault="00325800" w:rsidP="005A6F02">
      <w:pPr>
        <w:pStyle w:val="NormalWeb"/>
        <w:spacing w:before="0" w:beforeAutospacing="0" w:after="0" w:afterAutospacing="0" w:line="480" w:lineRule="auto"/>
        <w:ind w:left="720" w:hanging="720"/>
        <w:jc w:val="both"/>
      </w:pPr>
      <w:proofErr w:type="spellStart"/>
      <w:r w:rsidRPr="00FF28EB">
        <w:rPr>
          <w:color w:val="000000" w:themeColor="text1"/>
        </w:rPr>
        <w:t>Pavalanathan</w:t>
      </w:r>
      <w:proofErr w:type="spellEnd"/>
      <w:r w:rsidR="00B7632D" w:rsidRPr="00FF28EB">
        <w:rPr>
          <w:color w:val="000000" w:themeColor="text1"/>
        </w:rPr>
        <w:t xml:space="preserve">, U., &amp; </w:t>
      </w:r>
      <w:r w:rsidRPr="00FF28EB">
        <w:rPr>
          <w:color w:val="000000" w:themeColor="text1"/>
        </w:rPr>
        <w:t>Eisenstein</w:t>
      </w:r>
      <w:r w:rsidR="00B7632D" w:rsidRPr="00FF28EB">
        <w:rPr>
          <w:color w:val="000000" w:themeColor="text1"/>
        </w:rPr>
        <w:t>, J</w:t>
      </w:r>
      <w:r w:rsidRPr="00FF28EB">
        <w:rPr>
          <w:color w:val="000000" w:themeColor="text1"/>
        </w:rPr>
        <w:t xml:space="preserve">. </w:t>
      </w:r>
      <w:r w:rsidR="00B7632D" w:rsidRPr="00FF28EB">
        <w:rPr>
          <w:color w:val="000000" w:themeColor="text1"/>
        </w:rPr>
        <w:t>(</w:t>
      </w:r>
      <w:r w:rsidRPr="00FF28EB">
        <w:rPr>
          <w:color w:val="000000" w:themeColor="text1"/>
        </w:rPr>
        <w:t>2016</w:t>
      </w:r>
      <w:r w:rsidR="00B7632D" w:rsidRPr="00FF28EB">
        <w:rPr>
          <w:color w:val="000000" w:themeColor="text1"/>
        </w:rPr>
        <w:t>)</w:t>
      </w:r>
      <w:r w:rsidRPr="00FF28EB">
        <w:rPr>
          <w:color w:val="000000" w:themeColor="text1"/>
        </w:rPr>
        <w:t xml:space="preserve">. More emojis, less :) The competition for paralinguistic function in microblog writing. </w:t>
      </w:r>
      <w:r w:rsidRPr="00FF28EB">
        <w:rPr>
          <w:i/>
          <w:iCs/>
          <w:color w:val="000000" w:themeColor="text1"/>
        </w:rPr>
        <w:t>First Monday</w:t>
      </w:r>
      <w:r w:rsidR="00B7632D" w:rsidRPr="00FF28EB">
        <w:rPr>
          <w:color w:val="000000" w:themeColor="text1"/>
        </w:rPr>
        <w:t xml:space="preserve">, </w:t>
      </w:r>
      <w:r w:rsidRPr="00D322FB">
        <w:rPr>
          <w:color w:val="000000" w:themeColor="text1"/>
        </w:rPr>
        <w:t>21</w:t>
      </w:r>
      <w:r w:rsidR="00E1387D" w:rsidRPr="00FF28EB">
        <w:rPr>
          <w:color w:val="000000" w:themeColor="text1"/>
        </w:rPr>
        <w:t>(</w:t>
      </w:r>
      <w:r w:rsidRPr="00FF28EB">
        <w:rPr>
          <w:color w:val="000000" w:themeColor="text1"/>
        </w:rPr>
        <w:t>11</w:t>
      </w:r>
      <w:r w:rsidR="00E1387D" w:rsidRPr="00FF28EB">
        <w:rPr>
          <w:color w:val="000000" w:themeColor="text1"/>
        </w:rPr>
        <w:t>)</w:t>
      </w:r>
      <w:r w:rsidRPr="00FF28EB">
        <w:rPr>
          <w:color w:val="000000" w:themeColor="text1"/>
        </w:rPr>
        <w:t xml:space="preserve">. </w:t>
      </w:r>
    </w:p>
    <w:p w14:paraId="2F648E91" w14:textId="1131C1E4" w:rsidR="00644DD0" w:rsidRPr="00FF28EB" w:rsidRDefault="00644DD0" w:rsidP="005A6F02">
      <w:pPr>
        <w:pStyle w:val="NormalWeb"/>
        <w:spacing w:before="0" w:beforeAutospacing="0" w:after="0" w:afterAutospacing="0" w:line="480" w:lineRule="auto"/>
        <w:ind w:left="720" w:hanging="720"/>
        <w:jc w:val="both"/>
      </w:pPr>
      <w:r w:rsidRPr="00FF28EB">
        <w:t xml:space="preserve">Prada, M., </w:t>
      </w:r>
      <w:r w:rsidR="00262AE2" w:rsidRPr="00FF28EB">
        <w:t xml:space="preserve">Rodrigues, D. L., Garrido, M. V., Lopes, D., </w:t>
      </w:r>
      <w:proofErr w:type="spellStart"/>
      <w:r w:rsidR="00262AE2" w:rsidRPr="00FF28EB">
        <w:t>Cavalheiro</w:t>
      </w:r>
      <w:proofErr w:type="spellEnd"/>
      <w:r w:rsidR="00262AE2" w:rsidRPr="00FF28EB">
        <w:t xml:space="preserve">, B., &amp; Gaspar, R. </w:t>
      </w:r>
      <w:r w:rsidRPr="00FF28EB">
        <w:t xml:space="preserve">(2018). Motives, frequency and attitudes toward emoji and emoticon use. </w:t>
      </w:r>
      <w:r w:rsidRPr="00FF28EB">
        <w:rPr>
          <w:i/>
        </w:rPr>
        <w:t>Telematics and Informatics</w:t>
      </w:r>
      <w:r w:rsidR="00473652" w:rsidRPr="00D322FB">
        <w:rPr>
          <w:i/>
        </w:rPr>
        <w:t>,</w:t>
      </w:r>
      <w:r w:rsidR="00473652" w:rsidRPr="00D322FB">
        <w:rPr>
          <w:b/>
          <w:i/>
          <w:color w:val="000000" w:themeColor="text1"/>
        </w:rPr>
        <w:t xml:space="preserve"> </w:t>
      </w:r>
      <w:r w:rsidR="00473652" w:rsidRPr="00D322FB">
        <w:rPr>
          <w:color w:val="000000" w:themeColor="text1"/>
        </w:rPr>
        <w:t>35</w:t>
      </w:r>
      <w:r w:rsidR="00473652" w:rsidRPr="00FF28EB">
        <w:rPr>
          <w:color w:val="000000" w:themeColor="text1"/>
        </w:rPr>
        <w:t>(7), 1925-1934.</w:t>
      </w:r>
      <w:r w:rsidRPr="00FF28EB">
        <w:t xml:space="preserve"> </w:t>
      </w:r>
    </w:p>
    <w:p w14:paraId="4E98830E" w14:textId="66E6AB76" w:rsidR="00325800" w:rsidRPr="00FF28EB" w:rsidRDefault="00325800" w:rsidP="00D1205D">
      <w:pPr>
        <w:pStyle w:val="References"/>
        <w:numPr>
          <w:ilvl w:val="0"/>
          <w:numId w:val="0"/>
        </w:numPr>
        <w:spacing w:after="0" w:line="480" w:lineRule="auto"/>
        <w:ind w:left="720" w:hanging="720"/>
        <w:jc w:val="both"/>
        <w:rPr>
          <w:rFonts w:eastAsia="Times"/>
          <w:color w:val="000000" w:themeColor="text1"/>
        </w:rPr>
      </w:pPr>
      <w:proofErr w:type="spellStart"/>
      <w:r w:rsidRPr="00FF28EB">
        <w:rPr>
          <w:rFonts w:eastAsia="Times"/>
          <w:color w:val="000000" w:themeColor="text1"/>
        </w:rPr>
        <w:t>Provine</w:t>
      </w:r>
      <w:proofErr w:type="spellEnd"/>
      <w:r w:rsidRPr="00FF28EB">
        <w:rPr>
          <w:rFonts w:eastAsia="Times"/>
          <w:color w:val="000000" w:themeColor="text1"/>
        </w:rPr>
        <w:t xml:space="preserve">, </w:t>
      </w:r>
      <w:r w:rsidR="00EF76F8" w:rsidRPr="00FF28EB">
        <w:rPr>
          <w:rFonts w:eastAsia="Times"/>
          <w:color w:val="000000" w:themeColor="text1"/>
        </w:rPr>
        <w:t xml:space="preserve">R. R., </w:t>
      </w:r>
      <w:r w:rsidRPr="00FF28EB">
        <w:rPr>
          <w:rFonts w:eastAsia="Times"/>
          <w:color w:val="000000" w:themeColor="text1"/>
        </w:rPr>
        <w:t xml:space="preserve">Spencer, </w:t>
      </w:r>
      <w:r w:rsidR="00EF76F8" w:rsidRPr="00FF28EB">
        <w:rPr>
          <w:rFonts w:eastAsia="Times"/>
          <w:color w:val="000000" w:themeColor="text1"/>
        </w:rPr>
        <w:t xml:space="preserve">R. J., &amp; </w:t>
      </w:r>
      <w:r w:rsidRPr="00FF28EB">
        <w:rPr>
          <w:rFonts w:eastAsia="Times"/>
          <w:color w:val="000000" w:themeColor="text1"/>
        </w:rPr>
        <w:t>Mandell</w:t>
      </w:r>
      <w:r w:rsidR="00EF76F8" w:rsidRPr="00FF28EB">
        <w:rPr>
          <w:rFonts w:eastAsia="Times"/>
          <w:color w:val="000000" w:themeColor="text1"/>
        </w:rPr>
        <w:t>, D. L</w:t>
      </w:r>
      <w:r w:rsidRPr="00FF28EB">
        <w:rPr>
          <w:rFonts w:eastAsia="Times"/>
          <w:color w:val="000000" w:themeColor="text1"/>
        </w:rPr>
        <w:t xml:space="preserve">. </w:t>
      </w:r>
      <w:r w:rsidR="00EF76F8" w:rsidRPr="00FF28EB">
        <w:rPr>
          <w:rFonts w:eastAsia="Times"/>
          <w:color w:val="000000" w:themeColor="text1"/>
        </w:rPr>
        <w:t>(</w:t>
      </w:r>
      <w:r w:rsidRPr="00FF28EB">
        <w:rPr>
          <w:rFonts w:eastAsia="Times"/>
          <w:color w:val="000000" w:themeColor="text1"/>
        </w:rPr>
        <w:t>2007</w:t>
      </w:r>
      <w:r w:rsidR="00EF76F8" w:rsidRPr="00FF28EB">
        <w:rPr>
          <w:rFonts w:eastAsia="Times"/>
          <w:color w:val="000000" w:themeColor="text1"/>
        </w:rPr>
        <w:t>)</w:t>
      </w:r>
      <w:r w:rsidRPr="00FF28EB">
        <w:rPr>
          <w:rFonts w:eastAsia="Times"/>
          <w:color w:val="000000" w:themeColor="text1"/>
        </w:rPr>
        <w:t xml:space="preserve">. Emotional expression online: Emoticons punctuate website text messages. </w:t>
      </w:r>
      <w:r w:rsidR="00262AE2" w:rsidRPr="00FF28EB">
        <w:rPr>
          <w:rFonts w:eastAsia="Times"/>
          <w:i/>
          <w:color w:val="000000" w:themeColor="text1"/>
        </w:rPr>
        <w:t>J</w:t>
      </w:r>
      <w:r w:rsidR="00CB53AE" w:rsidRPr="00FF28EB">
        <w:rPr>
          <w:rFonts w:eastAsia="Times"/>
          <w:i/>
          <w:color w:val="000000" w:themeColor="text1"/>
        </w:rPr>
        <w:t>.</w:t>
      </w:r>
      <w:r w:rsidR="00262AE2" w:rsidRPr="00FF28EB">
        <w:rPr>
          <w:rFonts w:eastAsia="Times"/>
          <w:i/>
          <w:color w:val="000000" w:themeColor="text1"/>
        </w:rPr>
        <w:t xml:space="preserve"> </w:t>
      </w:r>
      <w:r w:rsidRPr="00FF28EB">
        <w:rPr>
          <w:rFonts w:eastAsia="Times"/>
          <w:i/>
          <w:color w:val="000000" w:themeColor="text1"/>
        </w:rPr>
        <w:t>Lang</w:t>
      </w:r>
      <w:r w:rsidR="00EF76F8" w:rsidRPr="00FF28EB">
        <w:rPr>
          <w:rFonts w:eastAsia="Times"/>
          <w:i/>
          <w:color w:val="000000" w:themeColor="text1"/>
        </w:rPr>
        <w:t>uage and</w:t>
      </w:r>
      <w:r w:rsidRPr="00FF28EB">
        <w:rPr>
          <w:rFonts w:eastAsia="Times"/>
          <w:i/>
          <w:color w:val="000000" w:themeColor="text1"/>
        </w:rPr>
        <w:t xml:space="preserve"> Soc</w:t>
      </w:r>
      <w:r w:rsidR="00EF76F8" w:rsidRPr="00FF28EB">
        <w:rPr>
          <w:rFonts w:eastAsia="Times"/>
          <w:i/>
          <w:color w:val="000000" w:themeColor="text1"/>
        </w:rPr>
        <w:t>ial</w:t>
      </w:r>
      <w:r w:rsidRPr="00FF28EB">
        <w:rPr>
          <w:rFonts w:eastAsia="Times"/>
          <w:i/>
          <w:color w:val="000000" w:themeColor="text1"/>
        </w:rPr>
        <w:t xml:space="preserve"> Psych</w:t>
      </w:r>
      <w:r w:rsidR="00EF76F8" w:rsidRPr="00FF28EB">
        <w:rPr>
          <w:rFonts w:eastAsia="Times"/>
          <w:i/>
          <w:color w:val="000000" w:themeColor="text1"/>
        </w:rPr>
        <w:t>ology,</w:t>
      </w:r>
      <w:r w:rsidRPr="00FF28EB">
        <w:rPr>
          <w:rFonts w:eastAsia="Times"/>
          <w:color w:val="000000" w:themeColor="text1"/>
        </w:rPr>
        <w:t xml:space="preserve"> </w:t>
      </w:r>
      <w:r w:rsidRPr="00D322FB">
        <w:rPr>
          <w:rFonts w:eastAsia="Times"/>
          <w:color w:val="000000" w:themeColor="text1"/>
        </w:rPr>
        <w:t>26</w:t>
      </w:r>
      <w:r w:rsidR="00EF76F8" w:rsidRPr="00FF28EB">
        <w:rPr>
          <w:rFonts w:eastAsia="Times"/>
          <w:color w:val="000000" w:themeColor="text1"/>
        </w:rPr>
        <w:t xml:space="preserve">(3), </w:t>
      </w:r>
      <w:r w:rsidRPr="00FF28EB">
        <w:rPr>
          <w:rFonts w:eastAsia="Times"/>
          <w:color w:val="000000" w:themeColor="text1"/>
        </w:rPr>
        <w:t>299-307.</w:t>
      </w:r>
    </w:p>
    <w:p w14:paraId="4BE87D30" w14:textId="5701179A" w:rsidR="00325800" w:rsidRPr="00FF28EB" w:rsidRDefault="00325800" w:rsidP="00CB418A">
      <w:pPr>
        <w:pStyle w:val="References"/>
        <w:numPr>
          <w:ilvl w:val="0"/>
          <w:numId w:val="0"/>
        </w:numPr>
        <w:spacing w:after="0" w:line="480" w:lineRule="auto"/>
        <w:ind w:left="720" w:hanging="720"/>
        <w:jc w:val="both"/>
        <w:rPr>
          <w:color w:val="000000" w:themeColor="text1"/>
        </w:rPr>
      </w:pPr>
      <w:r w:rsidRPr="00FF28EB">
        <w:rPr>
          <w:color w:val="000000" w:themeColor="text1"/>
        </w:rPr>
        <w:lastRenderedPageBreak/>
        <w:t xml:space="preserve">Radford, </w:t>
      </w:r>
      <w:r w:rsidR="005A416F" w:rsidRPr="00FF28EB">
        <w:rPr>
          <w:color w:val="000000" w:themeColor="text1"/>
        </w:rPr>
        <w:t xml:space="preserve">A., </w:t>
      </w:r>
      <w:r w:rsidRPr="00FF28EB">
        <w:rPr>
          <w:color w:val="000000" w:themeColor="text1"/>
        </w:rPr>
        <w:t xml:space="preserve">Atkinson, </w:t>
      </w:r>
      <w:r w:rsidR="005A416F" w:rsidRPr="00FF28EB">
        <w:rPr>
          <w:color w:val="000000" w:themeColor="text1"/>
        </w:rPr>
        <w:t xml:space="preserve">M., </w:t>
      </w:r>
      <w:r w:rsidRPr="00FF28EB">
        <w:rPr>
          <w:color w:val="000000" w:themeColor="text1"/>
        </w:rPr>
        <w:t xml:space="preserve">Britain, </w:t>
      </w:r>
      <w:r w:rsidR="005A416F" w:rsidRPr="00FF28EB">
        <w:rPr>
          <w:color w:val="000000" w:themeColor="text1"/>
        </w:rPr>
        <w:t xml:space="preserve">D., </w:t>
      </w:r>
      <w:proofErr w:type="spellStart"/>
      <w:r w:rsidRPr="00FF28EB">
        <w:rPr>
          <w:color w:val="000000" w:themeColor="text1"/>
        </w:rPr>
        <w:t>Clahsen</w:t>
      </w:r>
      <w:proofErr w:type="spellEnd"/>
      <w:r w:rsidRPr="00FF28EB">
        <w:rPr>
          <w:color w:val="000000" w:themeColor="text1"/>
        </w:rPr>
        <w:t xml:space="preserve">, </w:t>
      </w:r>
      <w:r w:rsidR="005A416F" w:rsidRPr="00FF28EB">
        <w:rPr>
          <w:color w:val="000000" w:themeColor="text1"/>
        </w:rPr>
        <w:t xml:space="preserve">H., &amp; </w:t>
      </w:r>
      <w:r w:rsidRPr="00FF28EB">
        <w:rPr>
          <w:color w:val="000000" w:themeColor="text1"/>
        </w:rPr>
        <w:t>Spencer</w:t>
      </w:r>
      <w:r w:rsidR="005A416F" w:rsidRPr="00FF28EB">
        <w:rPr>
          <w:color w:val="000000" w:themeColor="text1"/>
        </w:rPr>
        <w:t>, A</w:t>
      </w:r>
      <w:r w:rsidRPr="00FF28EB">
        <w:rPr>
          <w:color w:val="000000" w:themeColor="text1"/>
        </w:rPr>
        <w:t xml:space="preserve">. </w:t>
      </w:r>
      <w:r w:rsidR="005A416F" w:rsidRPr="00FF28EB">
        <w:rPr>
          <w:color w:val="000000" w:themeColor="text1"/>
        </w:rPr>
        <w:t>(</w:t>
      </w:r>
      <w:r w:rsidRPr="00FF28EB">
        <w:rPr>
          <w:color w:val="000000" w:themeColor="text1"/>
        </w:rPr>
        <w:t>2009</w:t>
      </w:r>
      <w:r w:rsidR="005A416F" w:rsidRPr="00FF28EB">
        <w:rPr>
          <w:color w:val="000000" w:themeColor="text1"/>
        </w:rPr>
        <w:t>)</w:t>
      </w:r>
      <w:r w:rsidRPr="00FF28EB">
        <w:rPr>
          <w:color w:val="000000" w:themeColor="text1"/>
        </w:rPr>
        <w:t xml:space="preserve">. </w:t>
      </w:r>
      <w:r w:rsidRPr="00FF28EB">
        <w:rPr>
          <w:i/>
          <w:color w:val="000000" w:themeColor="text1"/>
        </w:rPr>
        <w:t>Linguistics: An Introduction</w:t>
      </w:r>
      <w:r w:rsidR="00D322FB">
        <w:rPr>
          <w:i/>
          <w:color w:val="000000" w:themeColor="text1"/>
        </w:rPr>
        <w:t xml:space="preserve"> </w:t>
      </w:r>
      <w:r w:rsidR="00D322FB" w:rsidRPr="00D322FB">
        <w:rPr>
          <w:color w:val="000000" w:themeColor="text1"/>
        </w:rPr>
        <w:t>(</w:t>
      </w:r>
      <w:r w:rsidRPr="00FF28EB">
        <w:rPr>
          <w:color w:val="000000" w:themeColor="text1"/>
        </w:rPr>
        <w:t>2</w:t>
      </w:r>
      <w:r w:rsidRPr="00FF28EB">
        <w:rPr>
          <w:color w:val="000000" w:themeColor="text1"/>
          <w:vertAlign w:val="superscript"/>
        </w:rPr>
        <w:t>nd</w:t>
      </w:r>
      <w:r w:rsidRPr="00FF28EB">
        <w:rPr>
          <w:color w:val="000000" w:themeColor="text1"/>
        </w:rPr>
        <w:t xml:space="preserve"> ed.</w:t>
      </w:r>
      <w:r w:rsidR="00D322FB">
        <w:rPr>
          <w:color w:val="000000" w:themeColor="text1"/>
        </w:rPr>
        <w:t>).</w:t>
      </w:r>
      <w:r w:rsidRPr="00FF28EB">
        <w:rPr>
          <w:color w:val="000000" w:themeColor="text1"/>
        </w:rPr>
        <w:t xml:space="preserve"> </w:t>
      </w:r>
      <w:r w:rsidR="005A416F" w:rsidRPr="00FF28EB">
        <w:rPr>
          <w:color w:val="000000" w:themeColor="text1"/>
        </w:rPr>
        <w:t xml:space="preserve">Cambridge: </w:t>
      </w:r>
      <w:r w:rsidRPr="00FF28EB">
        <w:rPr>
          <w:color w:val="000000" w:themeColor="text1"/>
        </w:rPr>
        <w:t>Cambridge University Press.</w:t>
      </w:r>
    </w:p>
    <w:p w14:paraId="311770C2" w14:textId="20E04AA9" w:rsidR="00325800" w:rsidRPr="00FF28EB" w:rsidRDefault="00325800" w:rsidP="00CB418A">
      <w:pPr>
        <w:pStyle w:val="References"/>
        <w:numPr>
          <w:ilvl w:val="0"/>
          <w:numId w:val="0"/>
        </w:numPr>
        <w:spacing w:after="0" w:line="480" w:lineRule="auto"/>
        <w:ind w:left="360" w:hanging="360"/>
        <w:jc w:val="both"/>
        <w:rPr>
          <w:rFonts w:eastAsia="Times"/>
          <w:color w:val="000000" w:themeColor="text1"/>
        </w:rPr>
      </w:pPr>
      <w:proofErr w:type="spellStart"/>
      <w:r w:rsidRPr="00FF28EB">
        <w:rPr>
          <w:color w:val="000000" w:themeColor="text1"/>
        </w:rPr>
        <w:t>Rezabek</w:t>
      </w:r>
      <w:proofErr w:type="spellEnd"/>
      <w:r w:rsidRPr="00FF28EB">
        <w:rPr>
          <w:color w:val="000000" w:themeColor="text1"/>
        </w:rPr>
        <w:t xml:space="preserve">, </w:t>
      </w:r>
      <w:r w:rsidR="0057360E" w:rsidRPr="00FF28EB">
        <w:rPr>
          <w:color w:val="000000" w:themeColor="text1"/>
        </w:rPr>
        <w:t xml:space="preserve">L. L., &amp; </w:t>
      </w:r>
      <w:proofErr w:type="spellStart"/>
      <w:r w:rsidRPr="00FF28EB">
        <w:rPr>
          <w:color w:val="000000" w:themeColor="text1"/>
        </w:rPr>
        <w:t>Cochenour</w:t>
      </w:r>
      <w:proofErr w:type="spellEnd"/>
      <w:r w:rsidR="0057360E" w:rsidRPr="00FF28EB">
        <w:rPr>
          <w:color w:val="000000" w:themeColor="text1"/>
        </w:rPr>
        <w:t>, J. J</w:t>
      </w:r>
      <w:r w:rsidRPr="00FF28EB">
        <w:rPr>
          <w:color w:val="000000" w:themeColor="text1"/>
        </w:rPr>
        <w:t xml:space="preserve">. </w:t>
      </w:r>
      <w:r w:rsidR="0057360E" w:rsidRPr="00FF28EB">
        <w:rPr>
          <w:color w:val="000000" w:themeColor="text1"/>
        </w:rPr>
        <w:t>(</w:t>
      </w:r>
      <w:r w:rsidRPr="00FF28EB">
        <w:rPr>
          <w:color w:val="000000" w:themeColor="text1"/>
        </w:rPr>
        <w:t>1998</w:t>
      </w:r>
      <w:r w:rsidR="0057360E" w:rsidRPr="00FF28EB">
        <w:rPr>
          <w:color w:val="000000" w:themeColor="text1"/>
        </w:rPr>
        <w:t>)</w:t>
      </w:r>
      <w:r w:rsidRPr="00FF28EB">
        <w:rPr>
          <w:color w:val="000000" w:themeColor="text1"/>
        </w:rPr>
        <w:t xml:space="preserve">. Visual cues in computer-mediated communication: Supplementing text with emoticons. </w:t>
      </w:r>
      <w:r w:rsidRPr="00FF28EB">
        <w:rPr>
          <w:i/>
          <w:iCs/>
          <w:color w:val="000000" w:themeColor="text1"/>
        </w:rPr>
        <w:t>J</w:t>
      </w:r>
      <w:r w:rsidR="0057360E" w:rsidRPr="00FF28EB">
        <w:rPr>
          <w:i/>
          <w:iCs/>
          <w:color w:val="000000" w:themeColor="text1"/>
        </w:rPr>
        <w:t>ournal of</w:t>
      </w:r>
      <w:r w:rsidRPr="00FF28EB">
        <w:rPr>
          <w:i/>
          <w:iCs/>
          <w:color w:val="000000" w:themeColor="text1"/>
        </w:rPr>
        <w:t xml:space="preserve"> Vis</w:t>
      </w:r>
      <w:r w:rsidR="0057360E" w:rsidRPr="00FF28EB">
        <w:rPr>
          <w:i/>
          <w:iCs/>
          <w:color w:val="000000" w:themeColor="text1"/>
        </w:rPr>
        <w:t>ual</w:t>
      </w:r>
      <w:r w:rsidRPr="00FF28EB">
        <w:rPr>
          <w:i/>
          <w:iCs/>
          <w:color w:val="000000" w:themeColor="text1"/>
        </w:rPr>
        <w:t xml:space="preserve"> Lit</w:t>
      </w:r>
      <w:r w:rsidR="0057360E" w:rsidRPr="00FF28EB">
        <w:rPr>
          <w:i/>
          <w:iCs/>
          <w:color w:val="000000" w:themeColor="text1"/>
        </w:rPr>
        <w:t>eracy,</w:t>
      </w:r>
      <w:r w:rsidRPr="00FF28EB">
        <w:rPr>
          <w:i/>
          <w:iCs/>
          <w:color w:val="000000" w:themeColor="text1"/>
        </w:rPr>
        <w:t xml:space="preserve"> </w:t>
      </w:r>
      <w:r w:rsidRPr="00D322FB">
        <w:rPr>
          <w:color w:val="000000" w:themeColor="text1"/>
        </w:rPr>
        <w:t>18,</w:t>
      </w:r>
      <w:r w:rsidRPr="00FF28EB">
        <w:rPr>
          <w:color w:val="000000" w:themeColor="text1"/>
        </w:rPr>
        <w:t xml:space="preserve"> 2</w:t>
      </w:r>
      <w:r w:rsidR="001416AD" w:rsidRPr="00FF28EB">
        <w:rPr>
          <w:color w:val="000000" w:themeColor="text1"/>
        </w:rPr>
        <w:t>01-215</w:t>
      </w:r>
      <w:r w:rsidRPr="00FF28EB">
        <w:rPr>
          <w:color w:val="000000" w:themeColor="text1"/>
        </w:rPr>
        <w:t xml:space="preserve">. </w:t>
      </w:r>
    </w:p>
    <w:p w14:paraId="6B4D7F8A" w14:textId="0C77AA0D" w:rsidR="00325800" w:rsidRPr="00FF28EB" w:rsidRDefault="00325800" w:rsidP="00CB418A">
      <w:pPr>
        <w:pStyle w:val="References"/>
        <w:numPr>
          <w:ilvl w:val="0"/>
          <w:numId w:val="0"/>
        </w:numPr>
        <w:spacing w:after="0" w:line="480" w:lineRule="auto"/>
        <w:ind w:left="360" w:hanging="360"/>
        <w:jc w:val="both"/>
        <w:rPr>
          <w:color w:val="000000" w:themeColor="text1"/>
        </w:rPr>
      </w:pPr>
      <w:bookmarkStart w:id="5" w:name="_Ref279752259"/>
      <w:bookmarkStart w:id="6" w:name="_Ref279753241"/>
      <w:bookmarkStart w:id="7" w:name="_Ref279752204"/>
      <w:r w:rsidRPr="00FF28EB">
        <w:rPr>
          <w:color w:val="000000" w:themeColor="text1"/>
        </w:rPr>
        <w:t>Russell</w:t>
      </w:r>
      <w:r w:rsidR="00DE0A0D" w:rsidRPr="00FF28EB">
        <w:rPr>
          <w:color w:val="000000" w:themeColor="text1"/>
        </w:rPr>
        <w:t>, J. (</w:t>
      </w:r>
      <w:r w:rsidRPr="00FF28EB">
        <w:rPr>
          <w:color w:val="000000" w:themeColor="text1"/>
        </w:rPr>
        <w:t>2013, July 12</w:t>
      </w:r>
      <w:r w:rsidR="00DE0A0D" w:rsidRPr="00FF28EB">
        <w:rPr>
          <w:color w:val="000000" w:themeColor="text1"/>
        </w:rPr>
        <w:t>)</w:t>
      </w:r>
      <w:r w:rsidRPr="00FF28EB">
        <w:rPr>
          <w:color w:val="000000" w:themeColor="text1"/>
        </w:rPr>
        <w:t xml:space="preserve">. </w:t>
      </w:r>
      <w:r w:rsidRPr="00FF28EB">
        <w:rPr>
          <w:rFonts w:eastAsia="Times"/>
          <w:bCs/>
          <w:color w:val="000000" w:themeColor="text1"/>
        </w:rPr>
        <w:t>Stickers: From Japanese craze to global mobile messaging phenomenon</w:t>
      </w:r>
      <w:r w:rsidRPr="00FF28EB">
        <w:rPr>
          <w:color w:val="000000" w:themeColor="text1"/>
        </w:rPr>
        <w:t>.</w:t>
      </w:r>
      <w:bookmarkEnd w:id="5"/>
      <w:r w:rsidRPr="00FF28EB">
        <w:rPr>
          <w:color w:val="000000" w:themeColor="text1"/>
        </w:rPr>
        <w:t xml:space="preserve">  </w:t>
      </w:r>
      <w:r w:rsidR="00D322FB">
        <w:rPr>
          <w:color w:val="000000" w:themeColor="text1"/>
        </w:rPr>
        <w:t xml:space="preserve">Retrieved from </w:t>
      </w:r>
      <w:hyperlink r:id="rId11" w:history="1">
        <w:r w:rsidR="00D322FB" w:rsidRPr="000A2C3A">
          <w:rPr>
            <w:rStyle w:val="Hyperlink"/>
            <w:sz w:val="24"/>
            <w:szCs w:val="24"/>
          </w:rPr>
          <w:t>https://thenextweb</w:t>
        </w:r>
      </w:hyperlink>
      <w:r w:rsidRPr="00FF28EB">
        <w:rPr>
          <w:color w:val="000000" w:themeColor="text1"/>
        </w:rPr>
        <w:t>.com/asia/2013/07/12/stickers/</w:t>
      </w:r>
      <w:proofErr w:type="gramStart"/>
      <w:r w:rsidRPr="00FF28EB">
        <w:rPr>
          <w:color w:val="000000" w:themeColor="text1"/>
        </w:rPr>
        <w:t>#.tnw</w:t>
      </w:r>
      <w:proofErr w:type="gramEnd"/>
      <w:r w:rsidRPr="00FF28EB">
        <w:rPr>
          <w:color w:val="000000" w:themeColor="text1"/>
        </w:rPr>
        <w:t>_OydN6oLa</w:t>
      </w:r>
    </w:p>
    <w:p w14:paraId="2DFC3F9C" w14:textId="20E358BB" w:rsidR="00325800" w:rsidRPr="00FF28EB" w:rsidRDefault="00325800" w:rsidP="005A6F02">
      <w:pPr>
        <w:pStyle w:val="References"/>
        <w:numPr>
          <w:ilvl w:val="0"/>
          <w:numId w:val="0"/>
        </w:numPr>
        <w:spacing w:after="0" w:line="480" w:lineRule="auto"/>
        <w:ind w:left="720" w:hanging="720"/>
        <w:jc w:val="both"/>
        <w:rPr>
          <w:color w:val="000000" w:themeColor="text1"/>
        </w:rPr>
      </w:pPr>
      <w:r w:rsidRPr="00FF28EB">
        <w:rPr>
          <w:color w:val="000000" w:themeColor="text1"/>
          <w:shd w:val="clear" w:color="auto" w:fill="FFFFFF"/>
        </w:rPr>
        <w:t>Schmid-Isler</w:t>
      </w:r>
      <w:r w:rsidR="00C3533B" w:rsidRPr="00FF28EB">
        <w:rPr>
          <w:color w:val="000000" w:themeColor="text1"/>
          <w:shd w:val="clear" w:color="auto" w:fill="FFFFFF"/>
        </w:rPr>
        <w:t>, S</w:t>
      </w:r>
      <w:r w:rsidRPr="00FF28EB">
        <w:rPr>
          <w:color w:val="000000" w:themeColor="text1"/>
          <w:shd w:val="clear" w:color="auto" w:fill="FFFFFF"/>
        </w:rPr>
        <w:t xml:space="preserve">. </w:t>
      </w:r>
      <w:r w:rsidR="00C3533B" w:rsidRPr="00FF28EB">
        <w:rPr>
          <w:color w:val="000000" w:themeColor="text1"/>
          <w:shd w:val="clear" w:color="auto" w:fill="FFFFFF"/>
        </w:rPr>
        <w:t>(</w:t>
      </w:r>
      <w:r w:rsidRPr="00FF28EB">
        <w:rPr>
          <w:color w:val="000000" w:themeColor="text1"/>
          <w:shd w:val="clear" w:color="auto" w:fill="FFFFFF"/>
        </w:rPr>
        <w:t>2000, January</w:t>
      </w:r>
      <w:r w:rsidR="00C3533B" w:rsidRPr="00FF28EB">
        <w:rPr>
          <w:color w:val="000000" w:themeColor="text1"/>
          <w:shd w:val="clear" w:color="auto" w:fill="FFFFFF"/>
        </w:rPr>
        <w:t>)</w:t>
      </w:r>
      <w:r w:rsidRPr="00FF28EB">
        <w:rPr>
          <w:color w:val="000000" w:themeColor="text1"/>
          <w:shd w:val="clear" w:color="auto" w:fill="FFFFFF"/>
        </w:rPr>
        <w:t>. The language of digital genres – A semiotic investigation of style and iconology on the World Wide Web. In </w:t>
      </w:r>
      <w:r w:rsidRPr="00FF28EB">
        <w:rPr>
          <w:i/>
          <w:iCs/>
          <w:color w:val="000000" w:themeColor="text1"/>
        </w:rPr>
        <w:t>Proc</w:t>
      </w:r>
      <w:r w:rsidR="00C3533B" w:rsidRPr="00FF28EB">
        <w:rPr>
          <w:i/>
          <w:iCs/>
          <w:color w:val="000000" w:themeColor="text1"/>
        </w:rPr>
        <w:t>eedings of the</w:t>
      </w:r>
      <w:r w:rsidRPr="00FF28EB">
        <w:rPr>
          <w:i/>
          <w:iCs/>
          <w:color w:val="000000" w:themeColor="text1"/>
        </w:rPr>
        <w:t xml:space="preserve"> 33rd Hawaii International Conference on System Sciences</w:t>
      </w:r>
      <w:r w:rsidR="00D322FB">
        <w:rPr>
          <w:color w:val="000000" w:themeColor="text1"/>
          <w:shd w:val="clear" w:color="auto" w:fill="FFFFFF"/>
        </w:rPr>
        <w:t xml:space="preserve"> (pp. </w:t>
      </w:r>
      <w:r w:rsidRPr="00FF28EB">
        <w:rPr>
          <w:color w:val="000000" w:themeColor="text1"/>
          <w:shd w:val="clear" w:color="auto" w:fill="FFFFFF"/>
        </w:rPr>
        <w:t>1-9</w:t>
      </w:r>
      <w:r w:rsidR="00D322FB">
        <w:rPr>
          <w:color w:val="000000" w:themeColor="text1"/>
          <w:shd w:val="clear" w:color="auto" w:fill="FFFFFF"/>
        </w:rPr>
        <w:t>)</w:t>
      </w:r>
      <w:r w:rsidRPr="00FF28EB">
        <w:rPr>
          <w:color w:val="000000" w:themeColor="text1"/>
          <w:shd w:val="clear" w:color="auto" w:fill="FFFFFF"/>
        </w:rPr>
        <w:t xml:space="preserve">. </w:t>
      </w:r>
      <w:r w:rsidR="00C3533B" w:rsidRPr="00FF28EB">
        <w:rPr>
          <w:color w:val="000000" w:themeColor="text1"/>
          <w:shd w:val="clear" w:color="auto" w:fill="FFFFFF"/>
        </w:rPr>
        <w:t xml:space="preserve">Los Alamitos, CA: </w:t>
      </w:r>
      <w:r w:rsidRPr="00FF28EB">
        <w:rPr>
          <w:color w:val="000000" w:themeColor="text1"/>
          <w:shd w:val="clear" w:color="auto" w:fill="FFFFFF"/>
        </w:rPr>
        <w:t>IEEE.</w:t>
      </w:r>
    </w:p>
    <w:p w14:paraId="51CE45A4" w14:textId="21EF3E9D" w:rsidR="00105B50" w:rsidRPr="00FF28EB" w:rsidRDefault="00325800" w:rsidP="005A6F02">
      <w:pPr>
        <w:pStyle w:val="References"/>
        <w:numPr>
          <w:ilvl w:val="0"/>
          <w:numId w:val="0"/>
        </w:numPr>
        <w:spacing w:after="0" w:line="480" w:lineRule="auto"/>
        <w:ind w:left="720" w:hanging="720"/>
        <w:jc w:val="both"/>
        <w:rPr>
          <w:rFonts w:eastAsia="Times"/>
          <w:color w:val="000000" w:themeColor="text1"/>
        </w:rPr>
      </w:pPr>
      <w:proofErr w:type="spellStart"/>
      <w:r w:rsidRPr="00FF28EB">
        <w:rPr>
          <w:color w:val="000000" w:themeColor="text1"/>
        </w:rPr>
        <w:t>Skovholt</w:t>
      </w:r>
      <w:proofErr w:type="spellEnd"/>
      <w:r w:rsidRPr="00FF28EB">
        <w:rPr>
          <w:color w:val="000000" w:themeColor="text1"/>
        </w:rPr>
        <w:t xml:space="preserve">, </w:t>
      </w:r>
      <w:r w:rsidR="00112531" w:rsidRPr="00FF28EB">
        <w:rPr>
          <w:color w:val="000000" w:themeColor="text1"/>
        </w:rPr>
        <w:t xml:space="preserve">K., </w:t>
      </w:r>
      <w:proofErr w:type="spellStart"/>
      <w:r w:rsidRPr="00FF28EB">
        <w:rPr>
          <w:color w:val="000000" w:themeColor="text1"/>
        </w:rPr>
        <w:t>Grønning</w:t>
      </w:r>
      <w:proofErr w:type="spellEnd"/>
      <w:r w:rsidRPr="00FF28EB">
        <w:rPr>
          <w:color w:val="000000" w:themeColor="text1"/>
        </w:rPr>
        <w:t xml:space="preserve">, </w:t>
      </w:r>
      <w:r w:rsidR="00112531" w:rsidRPr="00FF28EB">
        <w:rPr>
          <w:color w:val="000000" w:themeColor="text1"/>
        </w:rPr>
        <w:t xml:space="preserve">A., &amp; </w:t>
      </w:r>
      <w:proofErr w:type="spellStart"/>
      <w:r w:rsidRPr="00FF28EB">
        <w:rPr>
          <w:color w:val="000000" w:themeColor="text1"/>
        </w:rPr>
        <w:t>Kankaanranta</w:t>
      </w:r>
      <w:proofErr w:type="spellEnd"/>
      <w:r w:rsidR="00112531" w:rsidRPr="00FF28EB">
        <w:rPr>
          <w:color w:val="000000" w:themeColor="text1"/>
        </w:rPr>
        <w:t>, A</w:t>
      </w:r>
      <w:r w:rsidRPr="00FF28EB">
        <w:rPr>
          <w:color w:val="000000" w:themeColor="text1"/>
        </w:rPr>
        <w:t xml:space="preserve">. </w:t>
      </w:r>
      <w:r w:rsidR="00112531" w:rsidRPr="00FF28EB">
        <w:rPr>
          <w:color w:val="000000" w:themeColor="text1"/>
        </w:rPr>
        <w:t>(</w:t>
      </w:r>
      <w:r w:rsidRPr="00FF28EB">
        <w:rPr>
          <w:color w:val="000000" w:themeColor="text1"/>
        </w:rPr>
        <w:t>2014</w:t>
      </w:r>
      <w:r w:rsidR="00112531" w:rsidRPr="00FF28EB">
        <w:rPr>
          <w:color w:val="000000" w:themeColor="text1"/>
        </w:rPr>
        <w:t>)</w:t>
      </w:r>
      <w:r w:rsidRPr="00FF28EB">
        <w:rPr>
          <w:color w:val="000000" w:themeColor="text1"/>
        </w:rPr>
        <w:t xml:space="preserve">. </w:t>
      </w:r>
      <w:r w:rsidRPr="00FF28EB">
        <w:rPr>
          <w:bCs/>
          <w:color w:val="000000" w:themeColor="text1"/>
          <w:kern w:val="36"/>
        </w:rPr>
        <w:t xml:space="preserve">The communicative functions of emoticons in workplace e-mails: :-). </w:t>
      </w:r>
      <w:r w:rsidRPr="00FF28EB">
        <w:rPr>
          <w:bCs/>
          <w:i/>
          <w:color w:val="000000" w:themeColor="text1"/>
          <w:kern w:val="36"/>
        </w:rPr>
        <w:t>J</w:t>
      </w:r>
      <w:r w:rsidR="00112531" w:rsidRPr="00FF28EB">
        <w:rPr>
          <w:bCs/>
          <w:i/>
          <w:color w:val="000000" w:themeColor="text1"/>
          <w:kern w:val="36"/>
        </w:rPr>
        <w:t>ournal of</w:t>
      </w:r>
      <w:r w:rsidRPr="00FF28EB">
        <w:rPr>
          <w:bCs/>
          <w:i/>
          <w:color w:val="000000" w:themeColor="text1"/>
          <w:kern w:val="36"/>
        </w:rPr>
        <w:t xml:space="preserve"> Co</w:t>
      </w:r>
      <w:r w:rsidR="00112531" w:rsidRPr="00FF28EB">
        <w:rPr>
          <w:bCs/>
          <w:i/>
          <w:color w:val="000000" w:themeColor="text1"/>
          <w:kern w:val="36"/>
        </w:rPr>
        <w:t>m</w:t>
      </w:r>
      <w:r w:rsidRPr="00FF28EB">
        <w:rPr>
          <w:bCs/>
          <w:i/>
          <w:color w:val="000000" w:themeColor="text1"/>
          <w:kern w:val="36"/>
        </w:rPr>
        <w:t>p</w:t>
      </w:r>
      <w:r w:rsidR="00112531" w:rsidRPr="00FF28EB">
        <w:rPr>
          <w:bCs/>
          <w:i/>
          <w:color w:val="000000" w:themeColor="text1"/>
          <w:kern w:val="36"/>
        </w:rPr>
        <w:t>uter-</w:t>
      </w:r>
      <w:r w:rsidRPr="00FF28EB">
        <w:rPr>
          <w:bCs/>
          <w:i/>
          <w:color w:val="000000" w:themeColor="text1"/>
          <w:kern w:val="36"/>
        </w:rPr>
        <w:t>Med</w:t>
      </w:r>
      <w:r w:rsidR="00112531" w:rsidRPr="00FF28EB">
        <w:rPr>
          <w:bCs/>
          <w:i/>
          <w:color w:val="000000" w:themeColor="text1"/>
          <w:kern w:val="36"/>
        </w:rPr>
        <w:t>iated</w:t>
      </w:r>
      <w:r w:rsidRPr="00FF28EB">
        <w:rPr>
          <w:bCs/>
          <w:i/>
          <w:color w:val="000000" w:themeColor="text1"/>
          <w:kern w:val="36"/>
        </w:rPr>
        <w:t xml:space="preserve"> Comm</w:t>
      </w:r>
      <w:r w:rsidR="00112531" w:rsidRPr="00FF28EB">
        <w:rPr>
          <w:bCs/>
          <w:i/>
          <w:color w:val="000000" w:themeColor="text1"/>
          <w:kern w:val="36"/>
        </w:rPr>
        <w:t>unication,</w:t>
      </w:r>
      <w:r w:rsidRPr="00FF28EB">
        <w:rPr>
          <w:bCs/>
          <w:color w:val="000000" w:themeColor="text1"/>
          <w:kern w:val="36"/>
        </w:rPr>
        <w:t xml:space="preserve"> </w:t>
      </w:r>
      <w:r w:rsidRPr="00D322FB">
        <w:rPr>
          <w:bCs/>
          <w:color w:val="000000" w:themeColor="text1"/>
          <w:kern w:val="36"/>
        </w:rPr>
        <w:t>19</w:t>
      </w:r>
      <w:r w:rsidR="00112531" w:rsidRPr="00FF28EB">
        <w:rPr>
          <w:bCs/>
          <w:color w:val="000000" w:themeColor="text1"/>
          <w:kern w:val="36"/>
        </w:rPr>
        <w:t xml:space="preserve">(4), </w:t>
      </w:r>
      <w:r w:rsidRPr="00FF28EB">
        <w:rPr>
          <w:bCs/>
          <w:color w:val="000000" w:themeColor="text1"/>
          <w:kern w:val="36"/>
        </w:rPr>
        <w:t>780-797.</w:t>
      </w:r>
      <w:r w:rsidR="00105B50" w:rsidRPr="00FF28EB" w:rsidDel="00105B50">
        <w:rPr>
          <w:rFonts w:eastAsia="Times"/>
          <w:color w:val="000000" w:themeColor="text1"/>
        </w:rPr>
        <w:t xml:space="preserve"> </w:t>
      </w:r>
    </w:p>
    <w:p w14:paraId="70436C53" w14:textId="5A9E8F3B" w:rsidR="00325800" w:rsidRPr="00FF28EB" w:rsidRDefault="00325800" w:rsidP="005A6F02">
      <w:pPr>
        <w:pStyle w:val="References"/>
        <w:numPr>
          <w:ilvl w:val="0"/>
          <w:numId w:val="0"/>
        </w:numPr>
        <w:spacing w:after="0" w:line="480" w:lineRule="auto"/>
        <w:ind w:left="720" w:hanging="720"/>
        <w:jc w:val="both"/>
        <w:rPr>
          <w:color w:val="444444"/>
        </w:rPr>
      </w:pPr>
      <w:r w:rsidRPr="00FF28EB">
        <w:rPr>
          <w:color w:val="000000" w:themeColor="text1"/>
        </w:rPr>
        <w:t>Statista</w:t>
      </w:r>
      <w:r w:rsidR="00205749" w:rsidRPr="00FF28EB">
        <w:rPr>
          <w:color w:val="000000" w:themeColor="text1"/>
        </w:rPr>
        <w:t xml:space="preserve"> (</w:t>
      </w:r>
      <w:r w:rsidRPr="00FF28EB">
        <w:rPr>
          <w:color w:val="000000" w:themeColor="text1"/>
        </w:rPr>
        <w:t>201</w:t>
      </w:r>
      <w:r w:rsidR="00710EF4" w:rsidRPr="00FF28EB">
        <w:rPr>
          <w:color w:val="000000" w:themeColor="text1"/>
        </w:rPr>
        <w:t>9</w:t>
      </w:r>
      <w:r w:rsidR="00205749" w:rsidRPr="00FF28EB">
        <w:rPr>
          <w:color w:val="000000" w:themeColor="text1"/>
        </w:rPr>
        <w:t>)</w:t>
      </w:r>
      <w:r w:rsidRPr="00FF28EB">
        <w:rPr>
          <w:color w:val="000000" w:themeColor="text1"/>
        </w:rPr>
        <w:t xml:space="preserve">. </w:t>
      </w:r>
      <w:r w:rsidR="00105B50" w:rsidRPr="00CB418A">
        <w:rPr>
          <w:rStyle w:val="Strong"/>
          <w:b w:val="0"/>
          <w:bCs w:val="0"/>
          <w:color w:val="000000" w:themeColor="text1"/>
          <w:bdr w:val="none" w:sz="0" w:space="0" w:color="auto" w:frame="1"/>
        </w:rPr>
        <w:t>Most popular global mobile messenger apps as of January 2019, based on number of monthly active users.</w:t>
      </w:r>
      <w:r w:rsidR="00105B50" w:rsidRPr="00CB418A">
        <w:rPr>
          <w:color w:val="000000" w:themeColor="text1"/>
        </w:rPr>
        <w:t xml:space="preserve"> </w:t>
      </w:r>
      <w:r w:rsidR="00D322FB" w:rsidRPr="00515A60">
        <w:rPr>
          <w:color w:val="000000" w:themeColor="text1"/>
        </w:rPr>
        <w:t xml:space="preserve">Retrieved </w:t>
      </w:r>
      <w:r w:rsidR="00D322FB">
        <w:rPr>
          <w:color w:val="000000" w:themeColor="text1"/>
        </w:rPr>
        <w:t>from</w:t>
      </w:r>
      <w:r w:rsidR="008A6FE8" w:rsidRPr="00FF28EB">
        <w:rPr>
          <w:color w:val="000000" w:themeColor="text1"/>
        </w:rPr>
        <w:t xml:space="preserve"> </w:t>
      </w:r>
      <w:r w:rsidR="00105B50" w:rsidRPr="00FF28EB">
        <w:rPr>
          <w:color w:val="000000" w:themeColor="text1"/>
        </w:rPr>
        <w:t>https://www.statista.com/statistics/258749/most-popular-global-mobile-messenger-apps/</w:t>
      </w:r>
      <w:r w:rsidR="00105B50" w:rsidRPr="00FF28EB" w:rsidDel="00710EF4">
        <w:rPr>
          <w:rStyle w:val="Hyperlink"/>
          <w:color w:val="000000" w:themeColor="text1"/>
          <w:sz w:val="24"/>
          <w:szCs w:val="24"/>
        </w:rPr>
        <w:t xml:space="preserve"> </w:t>
      </w:r>
    </w:p>
    <w:p w14:paraId="35542278" w14:textId="0FE9C279" w:rsidR="00325800" w:rsidRPr="00FF28EB" w:rsidRDefault="00325800" w:rsidP="005A6F02">
      <w:pPr>
        <w:pStyle w:val="References"/>
        <w:numPr>
          <w:ilvl w:val="0"/>
          <w:numId w:val="0"/>
        </w:numPr>
        <w:spacing w:after="0" w:line="480" w:lineRule="auto"/>
        <w:ind w:left="720" w:hanging="720"/>
        <w:jc w:val="both"/>
        <w:rPr>
          <w:rFonts w:eastAsia="Times"/>
          <w:color w:val="000000" w:themeColor="text1"/>
        </w:rPr>
      </w:pPr>
      <w:proofErr w:type="spellStart"/>
      <w:r w:rsidRPr="00FF28EB">
        <w:rPr>
          <w:rFonts w:eastAsia="Times"/>
          <w:color w:val="000000" w:themeColor="text1"/>
        </w:rPr>
        <w:t>Tagg</w:t>
      </w:r>
      <w:proofErr w:type="spellEnd"/>
      <w:r w:rsidR="002150AD" w:rsidRPr="00FF28EB">
        <w:rPr>
          <w:rFonts w:eastAsia="Times"/>
          <w:color w:val="000000" w:themeColor="text1"/>
        </w:rPr>
        <w:t>, C.</w:t>
      </w:r>
      <w:r w:rsidRPr="00FF28EB">
        <w:rPr>
          <w:rFonts w:eastAsia="Times"/>
          <w:color w:val="000000" w:themeColor="text1"/>
        </w:rPr>
        <w:t xml:space="preserve"> </w:t>
      </w:r>
      <w:r w:rsidR="002150AD" w:rsidRPr="00FF28EB">
        <w:rPr>
          <w:rFonts w:eastAsia="Times"/>
          <w:color w:val="000000" w:themeColor="text1"/>
        </w:rPr>
        <w:t>(</w:t>
      </w:r>
      <w:r w:rsidRPr="00FF28EB">
        <w:rPr>
          <w:rFonts w:eastAsia="Times"/>
          <w:color w:val="000000" w:themeColor="text1"/>
        </w:rPr>
        <w:t>2015</w:t>
      </w:r>
      <w:r w:rsidR="002150AD" w:rsidRPr="00FF28EB">
        <w:rPr>
          <w:rFonts w:eastAsia="Times"/>
          <w:color w:val="000000" w:themeColor="text1"/>
        </w:rPr>
        <w:t>)</w:t>
      </w:r>
      <w:r w:rsidRPr="00FF28EB">
        <w:rPr>
          <w:rFonts w:eastAsia="Times"/>
          <w:color w:val="000000" w:themeColor="text1"/>
        </w:rPr>
        <w:t xml:space="preserve">. </w:t>
      </w:r>
      <w:r w:rsidRPr="00FF28EB">
        <w:rPr>
          <w:color w:val="000000" w:themeColor="text1"/>
        </w:rPr>
        <w:t xml:space="preserve">Language, business and superdiversity: A report on social media across case studies. </w:t>
      </w:r>
      <w:r w:rsidRPr="00FF28EB">
        <w:rPr>
          <w:i/>
          <w:color w:val="000000" w:themeColor="text1"/>
        </w:rPr>
        <w:t xml:space="preserve">Working Papers in </w:t>
      </w:r>
      <w:proofErr w:type="spellStart"/>
      <w:r w:rsidRPr="00FF28EB">
        <w:rPr>
          <w:i/>
          <w:color w:val="000000" w:themeColor="text1"/>
        </w:rPr>
        <w:t>Translanguaging</w:t>
      </w:r>
      <w:proofErr w:type="spellEnd"/>
      <w:r w:rsidRPr="00FF28EB">
        <w:rPr>
          <w:i/>
          <w:color w:val="000000" w:themeColor="text1"/>
        </w:rPr>
        <w:t xml:space="preserve"> and Translation,</w:t>
      </w:r>
      <w:r w:rsidRPr="00FF28EB">
        <w:rPr>
          <w:color w:val="000000" w:themeColor="text1"/>
        </w:rPr>
        <w:t xml:space="preserve"> Paper 6. </w:t>
      </w:r>
      <w:r w:rsidR="00D322FB">
        <w:rPr>
          <w:color w:val="000000" w:themeColor="text1"/>
        </w:rPr>
        <w:t>Retrieved from</w:t>
      </w:r>
      <w:r w:rsidR="00D322FB" w:rsidRPr="00FF28EB">
        <w:rPr>
          <w:color w:val="000000" w:themeColor="text1"/>
        </w:rPr>
        <w:t xml:space="preserve"> </w:t>
      </w:r>
      <w:r w:rsidRPr="00FF28EB">
        <w:rPr>
          <w:color w:val="000000" w:themeColor="text1"/>
        </w:rPr>
        <w:t>http://www.birmingham.ac.uk/generic/tlang/index.aspx</w:t>
      </w:r>
    </w:p>
    <w:p w14:paraId="2F1C56A7" w14:textId="77777777" w:rsidR="00416AFD" w:rsidRPr="00FF28EB" w:rsidRDefault="00416AFD" w:rsidP="005A6F02">
      <w:pPr>
        <w:pStyle w:val="References"/>
        <w:numPr>
          <w:ilvl w:val="0"/>
          <w:numId w:val="0"/>
        </w:numPr>
        <w:spacing w:after="0" w:line="480" w:lineRule="auto"/>
        <w:ind w:left="720" w:hanging="720"/>
        <w:jc w:val="both"/>
        <w:rPr>
          <w:shd w:val="clear" w:color="auto" w:fill="FFFFFF"/>
        </w:rPr>
      </w:pPr>
      <w:r w:rsidRPr="00FF28EB">
        <w:rPr>
          <w:shd w:val="clear" w:color="auto" w:fill="FFFFFF"/>
        </w:rPr>
        <w:t xml:space="preserve">Wang, S. S. (2016). More than words? The effect of line character sticker </w:t>
      </w:r>
      <w:proofErr w:type="gramStart"/>
      <w:r w:rsidRPr="00FF28EB">
        <w:rPr>
          <w:shd w:val="clear" w:color="auto" w:fill="FFFFFF"/>
        </w:rPr>
        <w:t>use</w:t>
      </w:r>
      <w:proofErr w:type="gramEnd"/>
      <w:r w:rsidRPr="00FF28EB">
        <w:rPr>
          <w:shd w:val="clear" w:color="auto" w:fill="FFFFFF"/>
        </w:rPr>
        <w:t xml:space="preserve"> on intimacy in the mobile communication environment. </w:t>
      </w:r>
      <w:r w:rsidRPr="00FF28EB">
        <w:rPr>
          <w:i/>
          <w:iCs/>
          <w:shd w:val="clear" w:color="auto" w:fill="FFFFFF"/>
        </w:rPr>
        <w:t>Social Science Computer Review</w:t>
      </w:r>
      <w:r w:rsidRPr="00FF28EB">
        <w:rPr>
          <w:shd w:val="clear" w:color="auto" w:fill="FFFFFF"/>
        </w:rPr>
        <w:t xml:space="preserve">, </w:t>
      </w:r>
      <w:r w:rsidRPr="00D322FB">
        <w:rPr>
          <w:iCs/>
          <w:shd w:val="clear" w:color="auto" w:fill="FFFFFF"/>
        </w:rPr>
        <w:t>34</w:t>
      </w:r>
      <w:r w:rsidRPr="00FF28EB">
        <w:rPr>
          <w:shd w:val="clear" w:color="auto" w:fill="FFFFFF"/>
        </w:rPr>
        <w:t xml:space="preserve">(4), 456–478. </w:t>
      </w:r>
    </w:p>
    <w:p w14:paraId="5743B542" w14:textId="59A0E7C5" w:rsidR="00DD44B4" w:rsidRPr="00FF28EB" w:rsidRDefault="00325800" w:rsidP="005A6F02">
      <w:pPr>
        <w:pStyle w:val="References"/>
        <w:widowControl w:val="0"/>
        <w:numPr>
          <w:ilvl w:val="0"/>
          <w:numId w:val="0"/>
        </w:numPr>
        <w:spacing w:after="0" w:line="480" w:lineRule="auto"/>
        <w:ind w:left="720" w:hanging="720"/>
        <w:jc w:val="both"/>
        <w:rPr>
          <w:rStyle w:val="Hyperlink"/>
          <w:bCs/>
          <w:color w:val="000000" w:themeColor="text1"/>
          <w:sz w:val="24"/>
          <w:szCs w:val="24"/>
        </w:rPr>
      </w:pPr>
      <w:proofErr w:type="spellStart"/>
      <w:r w:rsidRPr="00FF28EB">
        <w:rPr>
          <w:i/>
          <w:color w:val="000000" w:themeColor="text1"/>
        </w:rPr>
        <w:t>W</w:t>
      </w:r>
      <w:r w:rsidR="00BF1C9C" w:rsidRPr="00FF28EB">
        <w:rPr>
          <w:i/>
          <w:color w:val="000000" w:themeColor="text1"/>
        </w:rPr>
        <w:t>a</w:t>
      </w:r>
      <w:r w:rsidRPr="00FF28EB">
        <w:rPr>
          <w:i/>
          <w:color w:val="000000" w:themeColor="text1"/>
        </w:rPr>
        <w:t>ttention</w:t>
      </w:r>
      <w:proofErr w:type="spellEnd"/>
      <w:r w:rsidR="00C23AB0" w:rsidRPr="00FF28EB">
        <w:rPr>
          <w:color w:val="000000" w:themeColor="text1"/>
        </w:rPr>
        <w:t>.</w:t>
      </w:r>
      <w:r w:rsidR="00BF1C9C" w:rsidRPr="00FF28EB">
        <w:rPr>
          <w:color w:val="000000" w:themeColor="text1"/>
        </w:rPr>
        <w:t xml:space="preserve"> (</w:t>
      </w:r>
      <w:r w:rsidRPr="00FF28EB">
        <w:rPr>
          <w:color w:val="000000" w:themeColor="text1"/>
        </w:rPr>
        <w:t>2015, Nov</w:t>
      </w:r>
      <w:r w:rsidR="00C67DD0" w:rsidRPr="00FF28EB">
        <w:rPr>
          <w:color w:val="000000" w:themeColor="text1"/>
        </w:rPr>
        <w:t>ember</w:t>
      </w:r>
      <w:r w:rsidRPr="00FF28EB">
        <w:rPr>
          <w:color w:val="000000" w:themeColor="text1"/>
        </w:rPr>
        <w:t xml:space="preserve"> 28</w:t>
      </w:r>
      <w:r w:rsidR="00BF1C9C" w:rsidRPr="00FF28EB">
        <w:rPr>
          <w:color w:val="000000" w:themeColor="text1"/>
        </w:rPr>
        <w:t>)</w:t>
      </w:r>
      <w:r w:rsidRPr="00FF28EB">
        <w:rPr>
          <w:color w:val="000000" w:themeColor="text1"/>
        </w:rPr>
        <w:t xml:space="preserve">. </w:t>
      </w:r>
      <w:r w:rsidRPr="00FF28EB">
        <w:rPr>
          <w:bCs/>
          <w:color w:val="000000" w:themeColor="text1"/>
        </w:rPr>
        <w:t xml:space="preserve">Western emoticons vs. Japanese kaomoji. </w:t>
      </w:r>
      <w:r w:rsidR="00D322FB">
        <w:rPr>
          <w:color w:val="000000" w:themeColor="text1"/>
        </w:rPr>
        <w:t>Retrieved from</w:t>
      </w:r>
      <w:r w:rsidR="00D322FB" w:rsidRPr="00FF28EB">
        <w:rPr>
          <w:color w:val="000000" w:themeColor="text1"/>
        </w:rPr>
        <w:t xml:space="preserve"> </w:t>
      </w:r>
      <w:hyperlink r:id="rId12" w:history="1">
        <w:r w:rsidRPr="00FF28EB">
          <w:rPr>
            <w:rStyle w:val="Hyperlink"/>
            <w:bCs/>
            <w:color w:val="000000" w:themeColor="text1"/>
            <w:sz w:val="24"/>
            <w:szCs w:val="24"/>
          </w:rPr>
          <w:t>http://www.wattention.com/western-emoticons-vs-japanese-kaomoji/</w:t>
        </w:r>
      </w:hyperlink>
    </w:p>
    <w:p w14:paraId="7B483E9D" w14:textId="4A1E9F8D" w:rsidR="00325800" w:rsidRPr="00FF28EB" w:rsidRDefault="00325800" w:rsidP="005A6F02">
      <w:pPr>
        <w:pStyle w:val="References"/>
        <w:widowControl w:val="0"/>
        <w:numPr>
          <w:ilvl w:val="0"/>
          <w:numId w:val="0"/>
        </w:numPr>
        <w:spacing w:after="0" w:line="480" w:lineRule="auto"/>
        <w:ind w:left="720" w:hanging="720"/>
        <w:jc w:val="both"/>
        <w:rPr>
          <w:bCs/>
          <w:color w:val="000000" w:themeColor="text1"/>
        </w:rPr>
      </w:pPr>
      <w:r w:rsidRPr="00FF28EB">
        <w:rPr>
          <w:i/>
          <w:color w:val="000000" w:themeColor="text1"/>
        </w:rPr>
        <w:lastRenderedPageBreak/>
        <w:t>Wikipedia</w:t>
      </w:r>
      <w:r w:rsidR="00C23AB0" w:rsidRPr="00FF28EB">
        <w:rPr>
          <w:color w:val="000000" w:themeColor="text1"/>
        </w:rPr>
        <w:t>.</w:t>
      </w:r>
      <w:r w:rsidR="008F3487" w:rsidRPr="00FF28EB">
        <w:rPr>
          <w:b/>
          <w:bCs/>
          <w:color w:val="000000" w:themeColor="text1"/>
        </w:rPr>
        <w:t xml:space="preserve"> </w:t>
      </w:r>
      <w:r w:rsidR="008F3487" w:rsidRPr="00FF28EB">
        <w:rPr>
          <w:bCs/>
          <w:color w:val="000000" w:themeColor="text1"/>
        </w:rPr>
        <w:t>(</w:t>
      </w:r>
      <w:r w:rsidRPr="00FF28EB">
        <w:rPr>
          <w:bCs/>
          <w:color w:val="000000" w:themeColor="text1"/>
        </w:rPr>
        <w:t>2017</w:t>
      </w:r>
      <w:r w:rsidR="008F3487" w:rsidRPr="00FF28EB">
        <w:rPr>
          <w:bCs/>
          <w:color w:val="000000" w:themeColor="text1"/>
        </w:rPr>
        <w:t>)</w:t>
      </w:r>
      <w:r w:rsidRPr="00FF28EB">
        <w:rPr>
          <w:bCs/>
          <w:color w:val="000000" w:themeColor="text1"/>
        </w:rPr>
        <w:t xml:space="preserve">. Sticker (Messaging). </w:t>
      </w:r>
      <w:r w:rsidR="00D322FB">
        <w:rPr>
          <w:color w:val="000000" w:themeColor="text1"/>
        </w:rPr>
        <w:t>Retrieved from</w:t>
      </w:r>
      <w:r w:rsidR="00D322FB" w:rsidRPr="00FF28EB">
        <w:rPr>
          <w:color w:val="000000" w:themeColor="text1"/>
        </w:rPr>
        <w:t xml:space="preserve"> </w:t>
      </w:r>
      <w:r w:rsidRPr="00FF28EB">
        <w:rPr>
          <w:bCs/>
          <w:color w:val="000000" w:themeColor="text1"/>
        </w:rPr>
        <w:t>https://en.wikipedia.org/wiki/Sticker</w:t>
      </w:r>
    </w:p>
    <w:p w14:paraId="6497734E" w14:textId="0329E50D" w:rsidR="00A556AA" w:rsidRPr="00FF28EB" w:rsidRDefault="00A556AA" w:rsidP="005A6F02">
      <w:pPr>
        <w:pStyle w:val="References"/>
        <w:widowControl w:val="0"/>
        <w:numPr>
          <w:ilvl w:val="0"/>
          <w:numId w:val="0"/>
        </w:numPr>
        <w:spacing w:after="0" w:line="480" w:lineRule="auto"/>
        <w:ind w:left="720" w:hanging="720"/>
        <w:jc w:val="both"/>
        <w:rPr>
          <w:color w:val="000000" w:themeColor="text1"/>
        </w:rPr>
      </w:pPr>
      <w:r w:rsidRPr="00FF28EB">
        <w:rPr>
          <w:i/>
          <w:color w:val="000000" w:themeColor="text1"/>
        </w:rPr>
        <w:t>Wikipedia</w:t>
      </w:r>
      <w:r w:rsidRPr="00FF28EB">
        <w:rPr>
          <w:color w:val="000000" w:themeColor="text1"/>
        </w:rPr>
        <w:t>.</w:t>
      </w:r>
      <w:r w:rsidRPr="00FF28EB">
        <w:rPr>
          <w:b/>
          <w:bCs/>
          <w:color w:val="000000" w:themeColor="text1"/>
        </w:rPr>
        <w:t xml:space="preserve"> </w:t>
      </w:r>
      <w:r w:rsidRPr="00FF28EB">
        <w:rPr>
          <w:bCs/>
          <w:color w:val="000000" w:themeColor="text1"/>
        </w:rPr>
        <w:t xml:space="preserve">(2019). </w:t>
      </w:r>
      <w:proofErr w:type="spellStart"/>
      <w:r w:rsidRPr="00FF28EB">
        <w:rPr>
          <w:bCs/>
          <w:color w:val="000000" w:themeColor="text1"/>
        </w:rPr>
        <w:t>Markedness</w:t>
      </w:r>
      <w:proofErr w:type="spellEnd"/>
      <w:r w:rsidRPr="00FF28EB">
        <w:rPr>
          <w:bCs/>
          <w:color w:val="000000" w:themeColor="text1"/>
        </w:rPr>
        <w:t xml:space="preserve">. </w:t>
      </w:r>
      <w:r w:rsidR="00D322FB">
        <w:rPr>
          <w:color w:val="000000" w:themeColor="text1"/>
        </w:rPr>
        <w:t>Retrieved from</w:t>
      </w:r>
      <w:r w:rsidRPr="00FF28EB">
        <w:rPr>
          <w:bCs/>
          <w:color w:val="000000" w:themeColor="text1"/>
        </w:rPr>
        <w:t xml:space="preserve"> </w:t>
      </w:r>
      <w:hyperlink r:id="rId13" w:history="1">
        <w:r w:rsidRPr="00FF28EB">
          <w:rPr>
            <w:rStyle w:val="Hyperlink"/>
            <w:sz w:val="24"/>
            <w:szCs w:val="24"/>
          </w:rPr>
          <w:t>https://en.wikipedia.org/wiki/Markedness</w:t>
        </w:r>
      </w:hyperlink>
    </w:p>
    <w:bookmarkEnd w:id="6"/>
    <w:bookmarkEnd w:id="7"/>
    <w:p w14:paraId="47DDC3BB" w14:textId="7520CAD5" w:rsidR="00325800" w:rsidRPr="00FF28EB" w:rsidRDefault="00325800" w:rsidP="005A6F02">
      <w:pPr>
        <w:pStyle w:val="References"/>
        <w:widowControl w:val="0"/>
        <w:numPr>
          <w:ilvl w:val="0"/>
          <w:numId w:val="0"/>
        </w:numPr>
        <w:spacing w:after="0" w:line="480" w:lineRule="auto"/>
        <w:ind w:left="720" w:hanging="720"/>
        <w:jc w:val="both"/>
        <w:rPr>
          <w:rFonts w:eastAsia="Times"/>
          <w:bCs/>
          <w:color w:val="000000" w:themeColor="text1"/>
        </w:rPr>
      </w:pPr>
      <w:r w:rsidRPr="00FF28EB">
        <w:rPr>
          <w:color w:val="000000" w:themeColor="text1"/>
        </w:rPr>
        <w:t xml:space="preserve">Zhou, </w:t>
      </w:r>
      <w:r w:rsidR="00236CCD" w:rsidRPr="00FF28EB">
        <w:rPr>
          <w:color w:val="000000" w:themeColor="text1"/>
        </w:rPr>
        <w:t xml:space="preserve">R., </w:t>
      </w:r>
      <w:proofErr w:type="spellStart"/>
      <w:r w:rsidRPr="00FF28EB">
        <w:rPr>
          <w:color w:val="000000" w:themeColor="text1"/>
        </w:rPr>
        <w:t>Hentschel</w:t>
      </w:r>
      <w:proofErr w:type="spellEnd"/>
      <w:r w:rsidRPr="00FF28EB">
        <w:rPr>
          <w:color w:val="000000" w:themeColor="text1"/>
        </w:rPr>
        <w:t xml:space="preserve">, </w:t>
      </w:r>
      <w:r w:rsidR="00236CCD" w:rsidRPr="00FF28EB">
        <w:rPr>
          <w:color w:val="000000" w:themeColor="text1"/>
        </w:rPr>
        <w:t>J</w:t>
      </w:r>
      <w:r w:rsidR="00D322FB">
        <w:rPr>
          <w:color w:val="000000" w:themeColor="text1"/>
        </w:rPr>
        <w:t>.</w:t>
      </w:r>
      <w:r w:rsidR="00236CCD" w:rsidRPr="00FF28EB">
        <w:rPr>
          <w:color w:val="000000" w:themeColor="text1"/>
        </w:rPr>
        <w:t xml:space="preserve">, &amp; </w:t>
      </w:r>
      <w:r w:rsidRPr="00FF28EB">
        <w:rPr>
          <w:color w:val="000000" w:themeColor="text1"/>
        </w:rPr>
        <w:t>Kumar</w:t>
      </w:r>
      <w:r w:rsidR="00236CCD" w:rsidRPr="00FF28EB">
        <w:rPr>
          <w:color w:val="000000" w:themeColor="text1"/>
        </w:rPr>
        <w:t>, N. (</w:t>
      </w:r>
      <w:r w:rsidRPr="00FF28EB">
        <w:rPr>
          <w:color w:val="000000" w:themeColor="text1"/>
        </w:rPr>
        <w:t>2017</w:t>
      </w:r>
      <w:r w:rsidR="00236CCD" w:rsidRPr="00FF28EB">
        <w:rPr>
          <w:color w:val="000000" w:themeColor="text1"/>
        </w:rPr>
        <w:t>)</w:t>
      </w:r>
      <w:r w:rsidRPr="00FF28EB">
        <w:rPr>
          <w:color w:val="000000" w:themeColor="text1"/>
        </w:rPr>
        <w:t xml:space="preserve">. </w:t>
      </w:r>
      <w:r w:rsidRPr="00FF28EB">
        <w:rPr>
          <w:rFonts w:eastAsia="Times"/>
          <w:bCs/>
          <w:color w:val="000000" w:themeColor="text1"/>
        </w:rPr>
        <w:t>Goodbye text, hello emoji:</w:t>
      </w:r>
      <w:r w:rsidRPr="00FF28EB">
        <w:rPr>
          <w:rFonts w:ascii="MS Mincho" w:eastAsia="MS Mincho" w:hAnsi="MS Mincho" w:cs="MS Mincho" w:hint="eastAsia"/>
          <w:bCs/>
          <w:color w:val="000000" w:themeColor="text1"/>
        </w:rPr>
        <w:t> </w:t>
      </w:r>
      <w:r w:rsidRPr="00FF28EB">
        <w:rPr>
          <w:rFonts w:eastAsia="Times"/>
          <w:bCs/>
          <w:color w:val="000000" w:themeColor="text1"/>
        </w:rPr>
        <w:t xml:space="preserve">Mobile communication on WeChat in China. In </w:t>
      </w:r>
      <w:r w:rsidRPr="00FF28EB">
        <w:rPr>
          <w:rFonts w:eastAsia="Times"/>
          <w:bCs/>
          <w:i/>
          <w:color w:val="000000" w:themeColor="text1"/>
        </w:rPr>
        <w:t>Proc</w:t>
      </w:r>
      <w:r w:rsidR="006C112D" w:rsidRPr="00FF28EB">
        <w:rPr>
          <w:rFonts w:eastAsia="Times"/>
          <w:bCs/>
          <w:i/>
          <w:color w:val="000000" w:themeColor="text1"/>
        </w:rPr>
        <w:t>eedings of</w:t>
      </w:r>
      <w:r w:rsidRPr="00FF28EB">
        <w:rPr>
          <w:rFonts w:eastAsia="Times"/>
          <w:bCs/>
          <w:i/>
          <w:color w:val="000000" w:themeColor="text1"/>
        </w:rPr>
        <w:t xml:space="preserve"> CHI 2017. </w:t>
      </w:r>
      <w:r w:rsidR="00D322FB">
        <w:rPr>
          <w:color w:val="000000" w:themeColor="text1"/>
        </w:rPr>
        <w:t>Retrieved from</w:t>
      </w:r>
      <w:r w:rsidR="00D322FB" w:rsidRPr="00FF28EB">
        <w:rPr>
          <w:color w:val="000000" w:themeColor="text1"/>
        </w:rPr>
        <w:t xml:space="preserve"> </w:t>
      </w:r>
      <w:r w:rsidRPr="00FF28EB">
        <w:rPr>
          <w:rFonts w:eastAsia="Times"/>
          <w:bCs/>
          <w:color w:val="000000" w:themeColor="text1"/>
        </w:rPr>
        <w:t>http://www. tandem.gatech.edu/wp-content/uploads/2017/01/CHI17-Zhou</w:t>
      </w:r>
      <w:r w:rsidR="003902A4">
        <w:rPr>
          <w:rFonts w:eastAsia="Times"/>
          <w:bCs/>
          <w:color w:val="000000" w:themeColor="text1"/>
        </w:rPr>
        <w:t>-</w:t>
      </w:r>
      <w:r w:rsidRPr="00FF28EB">
        <w:rPr>
          <w:rFonts w:eastAsia="Times"/>
          <w:bCs/>
          <w:color w:val="000000" w:themeColor="text1"/>
        </w:rPr>
        <w:t>GoodbyeTextHelloEmoji.pdf</w:t>
      </w:r>
    </w:p>
    <w:p w14:paraId="5A32FCD0" w14:textId="77777777" w:rsidR="00806CB3" w:rsidRPr="00FF28EB" w:rsidRDefault="00806CB3" w:rsidP="005A6F02">
      <w:pPr>
        <w:pStyle w:val="Heading1"/>
        <w:spacing w:line="480" w:lineRule="auto"/>
        <w:jc w:val="both"/>
        <w:rPr>
          <w:rFonts w:ascii="Times New Roman" w:hAnsi="Times New Roman"/>
          <w:caps w:val="0"/>
          <w:color w:val="000000" w:themeColor="text1"/>
          <w:sz w:val="24"/>
        </w:rPr>
      </w:pPr>
      <w:r w:rsidRPr="00FF28EB">
        <w:rPr>
          <w:rFonts w:ascii="Times New Roman" w:hAnsi="Times New Roman"/>
          <w:caps w:val="0"/>
          <w:color w:val="000000" w:themeColor="text1"/>
          <w:sz w:val="24"/>
        </w:rPr>
        <w:t>Notes</w:t>
      </w:r>
    </w:p>
    <w:p w14:paraId="2653C5E1" w14:textId="2B3E9016" w:rsidR="009C4B7A" w:rsidRPr="00FF28EB" w:rsidRDefault="00DC4A3F" w:rsidP="005A6F02">
      <w:pPr>
        <w:widowControl w:val="0"/>
        <w:autoSpaceDE w:val="0"/>
        <w:autoSpaceDN w:val="0"/>
        <w:adjustRightInd w:val="0"/>
        <w:spacing w:line="480" w:lineRule="auto"/>
        <w:ind w:left="360" w:hanging="360"/>
        <w:jc w:val="both"/>
        <w:rPr>
          <w:rFonts w:eastAsia="Times"/>
          <w:color w:val="000000"/>
        </w:rPr>
      </w:pPr>
      <w:r w:rsidRPr="00FF28EB">
        <w:t>1.</w:t>
      </w:r>
      <w:r w:rsidRPr="00FF28EB">
        <w:tab/>
      </w:r>
      <w:proofErr w:type="spellStart"/>
      <w:r w:rsidRPr="00FF28EB">
        <w:t>Graphicons</w:t>
      </w:r>
      <w:proofErr w:type="spellEnd"/>
      <w:r w:rsidRPr="00FF28EB">
        <w:t xml:space="preserve"> on Facebook include emoticons, emoji, stickers, animated GIFs, image macros, and video clips as they are used in </w:t>
      </w:r>
      <w:r w:rsidR="00B708E5" w:rsidRPr="00FF28EB">
        <w:t>CMC</w:t>
      </w:r>
      <w:r w:rsidRPr="00FF28EB">
        <w:t xml:space="preserve"> (Herring &amp; </w:t>
      </w:r>
      <w:proofErr w:type="spellStart"/>
      <w:r w:rsidRPr="00FF28EB">
        <w:t>Dainas</w:t>
      </w:r>
      <w:proofErr w:type="spellEnd"/>
      <w:r w:rsidRPr="00FF28EB">
        <w:t>, 2017). This study focuses on emoji and stickers (and emoticons, for comparison)</w:t>
      </w:r>
      <w:r w:rsidR="00880AF3" w:rsidRPr="00FF28EB">
        <w:t>. T</w:t>
      </w:r>
      <w:r w:rsidRPr="00FF28EB">
        <w:t xml:space="preserve">hese </w:t>
      </w:r>
      <w:r w:rsidR="008F3B84" w:rsidRPr="00FF28EB">
        <w:t xml:space="preserve">types </w:t>
      </w:r>
      <w:r w:rsidRPr="00FF28EB">
        <w:t xml:space="preserve">share general forms and functions that set them apart from the other </w:t>
      </w:r>
      <w:proofErr w:type="spellStart"/>
      <w:r w:rsidRPr="00FF28EB">
        <w:t>graphicon</w:t>
      </w:r>
      <w:proofErr w:type="spellEnd"/>
      <w:r w:rsidRPr="00FF28EB">
        <w:t xml:space="preserve"> types.</w:t>
      </w:r>
    </w:p>
    <w:p w14:paraId="3CF2A776" w14:textId="79A4BDAA" w:rsidR="00F30A9D" w:rsidRPr="00FF28EB" w:rsidRDefault="00A00C3A" w:rsidP="005A6F02">
      <w:pPr>
        <w:widowControl w:val="0"/>
        <w:autoSpaceDE w:val="0"/>
        <w:autoSpaceDN w:val="0"/>
        <w:adjustRightInd w:val="0"/>
        <w:spacing w:line="480" w:lineRule="auto"/>
        <w:ind w:left="360" w:hanging="360"/>
        <w:jc w:val="both"/>
        <w:rPr>
          <w:rFonts w:eastAsia="Times"/>
          <w:color w:val="000000"/>
        </w:rPr>
      </w:pPr>
      <w:r w:rsidRPr="00FF28EB">
        <w:t>2</w:t>
      </w:r>
      <w:r w:rsidR="009C4B7A" w:rsidRPr="00FF28EB">
        <w:t>.</w:t>
      </w:r>
      <w:r w:rsidR="009C4B7A" w:rsidRPr="00FF28EB">
        <w:tab/>
      </w:r>
      <w:r w:rsidR="00806CB3" w:rsidRPr="00FF28EB">
        <w:t xml:space="preserve">The ‘crying tears of joy’ emoji; </w:t>
      </w:r>
      <w:r w:rsidR="00806CB3" w:rsidRPr="00FF28EB">
        <w:rPr>
          <w:rFonts w:eastAsia="Times"/>
          <w:color w:val="000000"/>
        </w:rPr>
        <w:t xml:space="preserve">http://blog.oxforddictionaries.com/press-releases/ announcing-the-oxford-dictionaries-word-of-the-year-2015/, </w:t>
      </w:r>
      <w:r w:rsidR="00627C36" w:rsidRPr="00FF28EB">
        <w:rPr>
          <w:rFonts w:eastAsia="Times"/>
          <w:color w:val="000000"/>
        </w:rPr>
        <w:t xml:space="preserve">accessed </w:t>
      </w:r>
      <w:r w:rsidR="00806CB3" w:rsidRPr="00FF28EB">
        <w:rPr>
          <w:rFonts w:eastAsia="Times"/>
          <w:color w:val="000000"/>
        </w:rPr>
        <w:t xml:space="preserve">June 14, 2016. </w:t>
      </w:r>
    </w:p>
    <w:p w14:paraId="0AE6F36D" w14:textId="087BF031" w:rsidR="00F30A9D" w:rsidRPr="00FF28EB" w:rsidRDefault="00BC7B8C" w:rsidP="005A6F02">
      <w:pPr>
        <w:widowControl w:val="0"/>
        <w:autoSpaceDE w:val="0"/>
        <w:autoSpaceDN w:val="0"/>
        <w:adjustRightInd w:val="0"/>
        <w:spacing w:line="480" w:lineRule="auto"/>
        <w:ind w:left="360" w:hanging="360"/>
        <w:jc w:val="both"/>
        <w:rPr>
          <w:rFonts w:eastAsia="Times"/>
          <w:color w:val="000000"/>
        </w:rPr>
      </w:pPr>
      <w:r w:rsidRPr="00FF28EB">
        <w:rPr>
          <w:rFonts w:eastAsia="Times"/>
          <w:color w:val="000000"/>
        </w:rPr>
        <w:t>3</w:t>
      </w:r>
      <w:r w:rsidR="00F30A9D" w:rsidRPr="00FF28EB">
        <w:rPr>
          <w:rFonts w:eastAsia="Times"/>
          <w:color w:val="000000"/>
        </w:rPr>
        <w:t>.</w:t>
      </w:r>
      <w:r w:rsidR="00F30A9D" w:rsidRPr="00FF28EB">
        <w:rPr>
          <w:rFonts w:eastAsia="Times"/>
          <w:color w:val="000000"/>
        </w:rPr>
        <w:tab/>
      </w:r>
      <w:r w:rsidR="00806CB3" w:rsidRPr="00FF28EB">
        <w:rPr>
          <w:color w:val="000000"/>
        </w:rPr>
        <w:t xml:space="preserve">While horizontal [sideways] emoticons like :) and :( are used more in Western countries, </w:t>
      </w:r>
      <w:r w:rsidR="00806CB3" w:rsidRPr="00FF28EB">
        <w:t xml:space="preserve">kaomoji </w:t>
      </w:r>
      <w:r w:rsidR="00806CB3" w:rsidRPr="00FF28EB">
        <w:rPr>
          <w:color w:val="000000"/>
        </w:rPr>
        <w:t xml:space="preserve">(literally </w:t>
      </w:r>
      <w:proofErr w:type="spellStart"/>
      <w:r w:rsidR="00806CB3" w:rsidRPr="00FF28EB">
        <w:rPr>
          <w:i/>
          <w:color w:val="000000"/>
        </w:rPr>
        <w:t>kao</w:t>
      </w:r>
      <w:proofErr w:type="spellEnd"/>
      <w:r w:rsidR="00806CB3" w:rsidRPr="00FF28EB">
        <w:rPr>
          <w:i/>
          <w:color w:val="000000"/>
        </w:rPr>
        <w:t xml:space="preserve"> </w:t>
      </w:r>
      <w:r w:rsidR="00806CB3" w:rsidRPr="00FF28EB">
        <w:rPr>
          <w:color w:val="000000"/>
        </w:rPr>
        <w:t xml:space="preserve">‘face’ + </w:t>
      </w:r>
      <w:proofErr w:type="spellStart"/>
      <w:r w:rsidR="00806CB3" w:rsidRPr="00FF28EB">
        <w:rPr>
          <w:i/>
          <w:color w:val="000000"/>
        </w:rPr>
        <w:t>moji</w:t>
      </w:r>
      <w:proofErr w:type="spellEnd"/>
      <w:r w:rsidR="00806CB3" w:rsidRPr="00FF28EB">
        <w:rPr>
          <w:color w:val="000000"/>
        </w:rPr>
        <w:t xml:space="preserve"> ‘character’)</w:t>
      </w:r>
      <w:r w:rsidR="00806CB3" w:rsidRPr="00FF28EB">
        <w:t xml:space="preserve">, or </w:t>
      </w:r>
      <w:r w:rsidR="00806CB3" w:rsidRPr="00FF28EB">
        <w:rPr>
          <w:color w:val="000000"/>
        </w:rPr>
        <w:t>vertical emoticons such as ˆ_ˆ and &gt;_&lt;, are more popular among Asian users (Lu et al., 2016). The first kaomoji was a user innovation that appeared on</w:t>
      </w:r>
      <w:r w:rsidR="00806CB3" w:rsidRPr="00FF28EB">
        <w:rPr>
          <w:color w:val="0A0A0A"/>
        </w:rPr>
        <w:t xml:space="preserve"> the Japanese ASCII Net </w:t>
      </w:r>
      <w:r w:rsidR="00806CB3" w:rsidRPr="00FF28EB">
        <w:rPr>
          <w:color w:val="000000"/>
        </w:rPr>
        <w:t>in 1986 (</w:t>
      </w:r>
      <w:proofErr w:type="spellStart"/>
      <w:r w:rsidR="00806CB3" w:rsidRPr="00FF28EB">
        <w:rPr>
          <w:i/>
          <w:color w:val="000000" w:themeColor="text1"/>
        </w:rPr>
        <w:t>Wattention</w:t>
      </w:r>
      <w:proofErr w:type="spellEnd"/>
      <w:r w:rsidR="00806CB3" w:rsidRPr="00FF28EB">
        <w:rPr>
          <w:color w:val="000000" w:themeColor="text1"/>
        </w:rPr>
        <w:t>, 2015</w:t>
      </w:r>
      <w:r w:rsidR="00806CB3" w:rsidRPr="00FF28EB">
        <w:rPr>
          <w:color w:val="000000"/>
        </w:rPr>
        <w:t>)</w:t>
      </w:r>
      <w:r w:rsidR="00806CB3" w:rsidRPr="00FF28EB">
        <w:rPr>
          <w:color w:val="0A0A0A"/>
        </w:rPr>
        <w:t>.</w:t>
      </w:r>
      <w:r w:rsidR="00806CB3" w:rsidRPr="00FF28EB">
        <w:rPr>
          <w:color w:val="000000"/>
        </w:rPr>
        <w:t xml:space="preserve"> </w:t>
      </w:r>
    </w:p>
    <w:p w14:paraId="27461872" w14:textId="58B99E02" w:rsidR="00806CB3" w:rsidRPr="00FF28EB" w:rsidRDefault="0098306F" w:rsidP="005A6F02">
      <w:pPr>
        <w:spacing w:line="480" w:lineRule="auto"/>
        <w:ind w:left="360" w:hanging="360"/>
      </w:pPr>
      <w:r>
        <w:t>4</w:t>
      </w:r>
      <w:r w:rsidR="009C4B7A" w:rsidRPr="00FF28EB">
        <w:t>.</w:t>
      </w:r>
      <w:r w:rsidR="009C4B7A" w:rsidRPr="00FF28EB">
        <w:tab/>
      </w:r>
      <w:r w:rsidR="00806CB3" w:rsidRPr="00FF28EB">
        <w:rPr>
          <w:color w:val="000000" w:themeColor="text1"/>
        </w:rPr>
        <w:t xml:space="preserve">These include Viber, WeChat, WhatsApp, </w:t>
      </w:r>
      <w:proofErr w:type="spellStart"/>
      <w:r w:rsidR="00806CB3" w:rsidRPr="00FF28EB">
        <w:rPr>
          <w:color w:val="000000" w:themeColor="text1"/>
          <w:u w:color="FC2B1B"/>
        </w:rPr>
        <w:t>MessageMe</w:t>
      </w:r>
      <w:proofErr w:type="spellEnd"/>
      <w:r w:rsidR="00806CB3" w:rsidRPr="00FF28EB">
        <w:rPr>
          <w:color w:val="000000" w:themeColor="text1"/>
        </w:rPr>
        <w:t xml:space="preserve">, </w:t>
      </w:r>
      <w:r w:rsidR="00806CB3" w:rsidRPr="00FF28EB">
        <w:rPr>
          <w:color w:val="000000" w:themeColor="text1"/>
          <w:u w:color="FC2B1B"/>
        </w:rPr>
        <w:t>Kik</w:t>
      </w:r>
      <w:r w:rsidR="00806CB3" w:rsidRPr="00FF28EB">
        <w:rPr>
          <w:color w:val="000000" w:themeColor="text1"/>
        </w:rPr>
        <w:t xml:space="preserve">, </w:t>
      </w:r>
      <w:r w:rsidR="00806CB3" w:rsidRPr="00FF28EB">
        <w:rPr>
          <w:color w:val="000000" w:themeColor="text1"/>
          <w:u w:color="FC2B1B"/>
        </w:rPr>
        <w:t>Line</w:t>
      </w:r>
      <w:r w:rsidR="00806CB3" w:rsidRPr="00FF28EB">
        <w:rPr>
          <w:color w:val="000000" w:themeColor="text1"/>
        </w:rPr>
        <w:t xml:space="preserve">, and </w:t>
      </w:r>
      <w:proofErr w:type="spellStart"/>
      <w:r w:rsidR="00806CB3" w:rsidRPr="00FF28EB">
        <w:rPr>
          <w:color w:val="000000" w:themeColor="text1"/>
          <w:u w:color="FC2B1B"/>
        </w:rPr>
        <w:t>Kakao</w:t>
      </w:r>
      <w:proofErr w:type="spellEnd"/>
      <w:r w:rsidR="00806CB3" w:rsidRPr="00FF28EB">
        <w:rPr>
          <w:color w:val="000000" w:themeColor="text1"/>
          <w:u w:color="FC2B1B"/>
        </w:rPr>
        <w:t xml:space="preserve"> </w:t>
      </w:r>
      <w:r w:rsidR="00806CB3" w:rsidRPr="003F4BEB">
        <w:rPr>
          <w:color w:val="000000" w:themeColor="text1"/>
          <w:u w:color="FC2B1B"/>
        </w:rPr>
        <w:t>Talk.</w:t>
      </w:r>
      <w:r w:rsidR="001B0E1A" w:rsidRPr="003F4BEB">
        <w:rPr>
          <w:color w:val="000000" w:themeColor="text1"/>
          <w:u w:color="FC2B1B"/>
        </w:rPr>
        <w:t xml:space="preserve"> </w:t>
      </w:r>
      <w:r w:rsidR="001B0E1A" w:rsidRPr="00CB418A">
        <w:t xml:space="preserve">Y-C. </w:t>
      </w:r>
      <w:r w:rsidR="001B0E1A" w:rsidRPr="00CB418A">
        <w:rPr>
          <w:color w:val="000000" w:themeColor="text1"/>
        </w:rPr>
        <w:t>Lee (2017) estimated that over one billion users send e-stickers daily on Line alone.</w:t>
      </w:r>
    </w:p>
    <w:p w14:paraId="4524FE97" w14:textId="3D490179" w:rsidR="007B6518" w:rsidRPr="00FF28EB" w:rsidRDefault="0098306F" w:rsidP="005A6F02">
      <w:pPr>
        <w:pStyle w:val="EndnoteText"/>
        <w:spacing w:line="480" w:lineRule="auto"/>
        <w:ind w:left="360" w:hanging="360"/>
        <w:jc w:val="both"/>
      </w:pPr>
      <w:r>
        <w:rPr>
          <w:color w:val="000000" w:themeColor="text1"/>
        </w:rPr>
        <w:t>5</w:t>
      </w:r>
      <w:r w:rsidR="009C4B7A" w:rsidRPr="00FF28EB">
        <w:rPr>
          <w:color w:val="000000" w:themeColor="text1"/>
        </w:rPr>
        <w:t>.</w:t>
      </w:r>
      <w:r w:rsidR="009C4B7A" w:rsidRPr="00FF28EB">
        <w:rPr>
          <w:color w:val="000000" w:themeColor="text1"/>
        </w:rPr>
        <w:tab/>
      </w:r>
      <w:r w:rsidR="00806CB3" w:rsidRPr="00FF28EB">
        <w:rPr>
          <w:color w:val="000000" w:themeColor="text1"/>
        </w:rPr>
        <w:t xml:space="preserve">This is an idealized representation that is not intended to reflect empirical </w:t>
      </w:r>
      <w:r w:rsidR="002365C7" w:rsidRPr="00FF28EB">
        <w:rPr>
          <w:color w:val="000000" w:themeColor="text1"/>
        </w:rPr>
        <w:t>data</w:t>
      </w:r>
      <w:r w:rsidR="00806CB3" w:rsidRPr="00FF28EB">
        <w:rPr>
          <w:color w:val="000000" w:themeColor="text1"/>
        </w:rPr>
        <w:t>.</w:t>
      </w:r>
    </w:p>
    <w:p w14:paraId="222774EA" w14:textId="34CA52BA" w:rsidR="003A3F61" w:rsidRPr="00FF28EB" w:rsidRDefault="009C1581" w:rsidP="005A6F02">
      <w:pPr>
        <w:pStyle w:val="EndnoteText"/>
        <w:spacing w:line="480" w:lineRule="auto"/>
        <w:ind w:left="360" w:hanging="360"/>
        <w:jc w:val="both"/>
      </w:pPr>
      <w:r>
        <w:t>6</w:t>
      </w:r>
      <w:r w:rsidR="009C4B7A" w:rsidRPr="00FF28EB">
        <w:t>.</w:t>
      </w:r>
      <w:r w:rsidR="009C4B7A" w:rsidRPr="00FF28EB">
        <w:tab/>
      </w:r>
      <w:r w:rsidR="003A3F61" w:rsidRPr="00FF28EB">
        <w:t xml:space="preserve">In Chinese, </w:t>
      </w:r>
      <w:r w:rsidR="009C4B7A" w:rsidRPr="00FF28EB">
        <w:t>the</w:t>
      </w:r>
      <w:r w:rsidR="003A3F61" w:rsidRPr="00FF28EB">
        <w:t xml:space="preserve"> word </w:t>
      </w:r>
      <w:proofErr w:type="spellStart"/>
      <w:r w:rsidR="003A3F61" w:rsidRPr="00FF28EB">
        <w:rPr>
          <w:rStyle w:val="Emphasis"/>
          <w:color w:val="111111"/>
        </w:rPr>
        <w:t>biaoqing</w:t>
      </w:r>
      <w:proofErr w:type="spellEnd"/>
      <w:r w:rsidR="003A3F61" w:rsidRPr="00FF28EB">
        <w:t xml:space="preserve"> </w:t>
      </w:r>
      <w:r w:rsidR="00B708E5" w:rsidRPr="00FF28EB">
        <w:t xml:space="preserve">‘expression’ </w:t>
      </w:r>
      <w:r w:rsidR="003A3F61" w:rsidRPr="00FF28EB">
        <w:t>refers to emoticons, emoji, and stickers (de Seta, 2018). Asian scholars sometimes use ‘emoticons’ in English to refer to all three.</w:t>
      </w:r>
    </w:p>
    <w:p w14:paraId="1D5C4101" w14:textId="50D48642" w:rsidR="003A3F61" w:rsidRPr="00FF28EB" w:rsidRDefault="00644E94" w:rsidP="005A6F02">
      <w:pPr>
        <w:pStyle w:val="EndnoteText"/>
        <w:spacing w:line="480" w:lineRule="auto"/>
        <w:ind w:left="360" w:hanging="360"/>
        <w:jc w:val="both"/>
        <w:rPr>
          <w:rFonts w:cstheme="minorHAnsi"/>
          <w:color w:val="000000"/>
        </w:rPr>
      </w:pPr>
      <w:r>
        <w:rPr>
          <w:color w:val="000000" w:themeColor="text1"/>
        </w:rPr>
        <w:lastRenderedPageBreak/>
        <w:t>7</w:t>
      </w:r>
      <w:r w:rsidR="009C4B7A" w:rsidRPr="00FF28EB">
        <w:rPr>
          <w:color w:val="000000" w:themeColor="text1"/>
        </w:rPr>
        <w:t>.</w:t>
      </w:r>
      <w:r w:rsidR="009C4B7A" w:rsidRPr="00FF28EB">
        <w:rPr>
          <w:color w:val="000000" w:themeColor="text1"/>
        </w:rPr>
        <w:tab/>
      </w:r>
      <w:r w:rsidR="003A3F61" w:rsidRPr="00FF28EB">
        <w:rPr>
          <w:color w:val="000000" w:themeColor="text1"/>
        </w:rPr>
        <w:t xml:space="preserve">Wang (2016) found that the use of stickers can </w:t>
      </w:r>
      <w:r w:rsidR="009C4B7A" w:rsidRPr="00FF28EB">
        <w:rPr>
          <w:color w:val="000000" w:themeColor="text1"/>
        </w:rPr>
        <w:t xml:space="preserve">also </w:t>
      </w:r>
      <w:r w:rsidR="003A3F61" w:rsidRPr="00FF28EB">
        <w:rPr>
          <w:color w:val="000000" w:themeColor="text1"/>
        </w:rPr>
        <w:t>actively enhance perceptions of intimacy, especially in positive communicative contexts.</w:t>
      </w:r>
    </w:p>
    <w:p w14:paraId="0D360D3D" w14:textId="2A157AC6" w:rsidR="00231578" w:rsidRPr="00FF28EB" w:rsidRDefault="00355427" w:rsidP="005A6F02">
      <w:pPr>
        <w:pStyle w:val="EndnoteText"/>
        <w:spacing w:line="480" w:lineRule="auto"/>
        <w:ind w:left="360" w:hanging="360"/>
        <w:jc w:val="both"/>
        <w:rPr>
          <w:rFonts w:cstheme="minorHAnsi"/>
        </w:rPr>
      </w:pPr>
      <w:r>
        <w:rPr>
          <w:color w:val="000000" w:themeColor="text1"/>
        </w:rPr>
        <w:t>8</w:t>
      </w:r>
      <w:r w:rsidR="00DF07F9" w:rsidRPr="00FF28EB">
        <w:rPr>
          <w:color w:val="000000" w:themeColor="text1"/>
        </w:rPr>
        <w:t>.</w:t>
      </w:r>
      <w:r w:rsidR="00DF07F9" w:rsidRPr="00FF28EB">
        <w:rPr>
          <w:color w:val="000000" w:themeColor="text1"/>
        </w:rPr>
        <w:tab/>
      </w:r>
      <w:r w:rsidR="00231578" w:rsidRPr="00FF28EB">
        <w:rPr>
          <w:rFonts w:cstheme="minorHAnsi"/>
        </w:rPr>
        <w:t xml:space="preserve">There is less evidence of conventionalization and pragmatic unmarking for emoji and (especially) stickers than for emoticons, because emoticons are older and have had more time to evolve. Nonetheless, the </w:t>
      </w:r>
      <w:r w:rsidR="00EE6285" w:rsidRPr="00FF28EB">
        <w:rPr>
          <w:rFonts w:cstheme="minorHAnsi"/>
        </w:rPr>
        <w:t xml:space="preserve">available </w:t>
      </w:r>
      <w:r w:rsidR="00231578" w:rsidRPr="00FF28EB">
        <w:rPr>
          <w:rFonts w:cstheme="minorHAnsi"/>
        </w:rPr>
        <w:t>evidence is suggestive that similar processes are taking place for emoji and stickers, especially when compared with their usage in Asia.</w:t>
      </w:r>
    </w:p>
    <w:p w14:paraId="0CA3F697" w14:textId="338EC628" w:rsidR="00626B90" w:rsidRPr="00FF28EB" w:rsidRDefault="00355427" w:rsidP="005A6F02">
      <w:pPr>
        <w:pStyle w:val="EndnoteText"/>
        <w:spacing w:line="480" w:lineRule="auto"/>
        <w:ind w:left="360" w:hanging="360"/>
        <w:jc w:val="both"/>
        <w:rPr>
          <w:color w:val="000000" w:themeColor="text1"/>
        </w:rPr>
      </w:pPr>
      <w:r>
        <w:rPr>
          <w:color w:val="000000" w:themeColor="text1"/>
        </w:rPr>
        <w:t>9</w:t>
      </w:r>
      <w:r w:rsidR="00231578" w:rsidRPr="00FF28EB">
        <w:rPr>
          <w:color w:val="000000" w:themeColor="text1"/>
        </w:rPr>
        <w:t xml:space="preserve">. </w:t>
      </w:r>
      <w:r w:rsidR="00626B90" w:rsidRPr="00FF28EB">
        <w:rPr>
          <w:color w:val="000000" w:themeColor="text1"/>
        </w:rPr>
        <w:t>Ying Tang, personal communication, September 30, 2018.</w:t>
      </w:r>
    </w:p>
    <w:p w14:paraId="2876125E" w14:textId="77777777" w:rsidR="008E15F2" w:rsidRPr="00FF28EB" w:rsidRDefault="008E15F2" w:rsidP="00A55326">
      <w:pPr>
        <w:tabs>
          <w:tab w:val="left" w:pos="540"/>
        </w:tabs>
        <w:spacing w:before="240"/>
        <w:jc w:val="center"/>
      </w:pPr>
      <w:r w:rsidRPr="00FF28EB">
        <w:rPr>
          <w:noProof/>
          <w:color w:val="000000" w:themeColor="text1"/>
        </w:rPr>
        <w:drawing>
          <wp:inline distT="0" distB="0" distL="0" distR="0" wp14:anchorId="4EB93002" wp14:editId="31739A17">
            <wp:extent cx="1574486" cy="1729846"/>
            <wp:effectExtent l="0" t="0" r="635" b="0"/>
            <wp:docPr id="16" name="Picture 16" descr="Figure is a three-column table with ASCII emoticons in the first column, emoji in the second column, and stickers in the third column." title="Figure 1. Examples of 'laugh,' 'wink,' 'cry,' and 'kiss' emoticons, emoji, and stickers on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1.revised.png"/>
                    <pic:cNvPicPr/>
                  </pic:nvPicPr>
                  <pic:blipFill>
                    <a:blip r:embed="rId14">
                      <a:extLst>
                        <a:ext uri="{28A0092B-C50C-407E-A947-70E740481C1C}">
                          <a14:useLocalDpi xmlns:a14="http://schemas.microsoft.com/office/drawing/2010/main" val="0"/>
                        </a:ext>
                      </a:extLst>
                    </a:blip>
                    <a:stretch>
                      <a:fillRect/>
                    </a:stretch>
                  </pic:blipFill>
                  <pic:spPr>
                    <a:xfrm>
                      <a:off x="0" y="0"/>
                      <a:ext cx="1584953" cy="1741346"/>
                    </a:xfrm>
                    <a:prstGeom prst="rect">
                      <a:avLst/>
                    </a:prstGeom>
                  </pic:spPr>
                </pic:pic>
              </a:graphicData>
            </a:graphic>
          </wp:inline>
        </w:drawing>
      </w:r>
    </w:p>
    <w:p w14:paraId="54AB67C7" w14:textId="5828807D" w:rsidR="008E15F2" w:rsidRPr="00FF28EB" w:rsidRDefault="008E15F2" w:rsidP="00CB418A">
      <w:pPr>
        <w:spacing w:before="120"/>
        <w:jc w:val="center"/>
      </w:pPr>
      <w:r w:rsidRPr="00FF28EB">
        <w:rPr>
          <w:i/>
        </w:rPr>
        <w:t xml:space="preserve">Figure 1. </w:t>
      </w:r>
      <w:r w:rsidRPr="00FF28EB">
        <w:t>Examples of ‘laugh,’ ‘wink,’ ‘cry,’ and ‘kiss’ emoticons, emoji, and stickers on Facebook</w:t>
      </w:r>
    </w:p>
    <w:p w14:paraId="24D61434" w14:textId="77777777" w:rsidR="00947C9D" w:rsidRPr="00FF28EB" w:rsidRDefault="00947C9D" w:rsidP="00A55326">
      <w:pPr>
        <w:jc w:val="center"/>
      </w:pPr>
    </w:p>
    <w:p w14:paraId="3D9B0F8A" w14:textId="77777777" w:rsidR="00947C9D" w:rsidRPr="00FF28EB" w:rsidRDefault="00947C9D" w:rsidP="00A55326">
      <w:pPr>
        <w:widowControl w:val="0"/>
        <w:autoSpaceDE w:val="0"/>
        <w:autoSpaceDN w:val="0"/>
        <w:adjustRightInd w:val="0"/>
        <w:jc w:val="center"/>
        <w:rPr>
          <w:color w:val="000000" w:themeColor="text1"/>
        </w:rPr>
      </w:pPr>
      <w:r w:rsidRPr="00FF28EB">
        <w:rPr>
          <w:noProof/>
          <w:color w:val="000000" w:themeColor="text1"/>
        </w:rPr>
        <w:drawing>
          <wp:inline distT="0" distB="0" distL="0" distR="0" wp14:anchorId="79365FE5" wp14:editId="3609CB54">
            <wp:extent cx="3421038" cy="1597052"/>
            <wp:effectExtent l="0" t="0" r="8255" b="3175"/>
            <wp:docPr id="19" name="Picture 19" descr="Figure shows a bell-curve shaped line divided vertically into three parts, or phases: Early Phase, High Phase, and Decline/Conventionalization. Underneath the figure, on separate rows, the words Emoticons, Emoji, and Stickers appear, each followed by an arrow showing how far along the evolutionary trajectory it is. Emoticons are in the Decline/Conventionalization phase; emoji are in the High phase; and stickers are in the (late) Early phase." title="Figure 2. Three phases of graphicon evol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7-07-26 at 4.04.06 PM.png"/>
                    <pic:cNvPicPr/>
                  </pic:nvPicPr>
                  <pic:blipFill>
                    <a:blip r:embed="rId15">
                      <a:extLst>
                        <a:ext uri="{28A0092B-C50C-407E-A947-70E740481C1C}">
                          <a14:useLocalDpi xmlns:a14="http://schemas.microsoft.com/office/drawing/2010/main" val="0"/>
                        </a:ext>
                      </a:extLst>
                    </a:blip>
                    <a:stretch>
                      <a:fillRect/>
                    </a:stretch>
                  </pic:blipFill>
                  <pic:spPr>
                    <a:xfrm>
                      <a:off x="0" y="0"/>
                      <a:ext cx="3422089" cy="1597542"/>
                    </a:xfrm>
                    <a:prstGeom prst="rect">
                      <a:avLst/>
                    </a:prstGeom>
                  </pic:spPr>
                </pic:pic>
              </a:graphicData>
            </a:graphic>
          </wp:inline>
        </w:drawing>
      </w:r>
    </w:p>
    <w:p w14:paraId="00AFF428" w14:textId="3A650739" w:rsidR="00947C9D" w:rsidRPr="00FF28EB" w:rsidRDefault="00947C9D" w:rsidP="00CB418A">
      <w:pPr>
        <w:widowControl w:val="0"/>
        <w:autoSpaceDE w:val="0"/>
        <w:autoSpaceDN w:val="0"/>
        <w:adjustRightInd w:val="0"/>
        <w:spacing w:before="120"/>
        <w:jc w:val="center"/>
        <w:rPr>
          <w:color w:val="000000" w:themeColor="text1"/>
        </w:rPr>
      </w:pPr>
      <w:r w:rsidRPr="00FF28EB">
        <w:rPr>
          <w:i/>
          <w:color w:val="000000" w:themeColor="text1"/>
        </w:rPr>
        <w:t>Figure 2</w:t>
      </w:r>
      <w:r w:rsidRPr="00FF28EB">
        <w:rPr>
          <w:color w:val="000000" w:themeColor="text1"/>
        </w:rPr>
        <w:t xml:space="preserve">. Three phases of </w:t>
      </w:r>
      <w:proofErr w:type="spellStart"/>
      <w:r w:rsidRPr="00FF28EB">
        <w:rPr>
          <w:color w:val="000000" w:themeColor="text1"/>
        </w:rPr>
        <w:t>graphicon</w:t>
      </w:r>
      <w:proofErr w:type="spellEnd"/>
      <w:r w:rsidRPr="00FF28EB">
        <w:rPr>
          <w:color w:val="000000" w:themeColor="text1"/>
        </w:rPr>
        <w:t xml:space="preserve"> evolution</w:t>
      </w:r>
    </w:p>
    <w:p w14:paraId="50D2FB02" w14:textId="77777777" w:rsidR="00947C9D" w:rsidRPr="00FF28EB" w:rsidRDefault="00947C9D" w:rsidP="00A55326">
      <w:pPr>
        <w:widowControl w:val="0"/>
        <w:autoSpaceDE w:val="0"/>
        <w:autoSpaceDN w:val="0"/>
        <w:adjustRightInd w:val="0"/>
        <w:jc w:val="center"/>
        <w:rPr>
          <w:color w:val="000000" w:themeColor="text1"/>
        </w:rPr>
      </w:pPr>
    </w:p>
    <w:p w14:paraId="64CD9769" w14:textId="77777777" w:rsidR="00947C9D" w:rsidRPr="00FF28EB" w:rsidRDefault="00947C9D" w:rsidP="00A55326">
      <w:pPr>
        <w:jc w:val="center"/>
        <w:rPr>
          <w:color w:val="000000" w:themeColor="text1"/>
        </w:rPr>
      </w:pPr>
      <w:r w:rsidRPr="00FF28EB">
        <w:rPr>
          <w:noProof/>
          <w:color w:val="000000" w:themeColor="text1"/>
        </w:rPr>
        <w:drawing>
          <wp:inline distT="0" distB="0" distL="0" distR="0" wp14:anchorId="4D8D17B2" wp14:editId="38D2E83F">
            <wp:extent cx="699135" cy="639519"/>
            <wp:effectExtent l="0" t="0" r="12065" b="0"/>
            <wp:docPr id="20" name="Picture 20" descr="Figure shows two stickers, a smiling face wearing black-rimmed glasses, and a smiling cat wearing a red flower by its ear." title="Figure 4. Stickers used to express the sender's persona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739586" cy="676520"/>
                    </a:xfrm>
                    <a:prstGeom prst="rect">
                      <a:avLst/>
                    </a:prstGeom>
                  </pic:spPr>
                </pic:pic>
              </a:graphicData>
            </a:graphic>
          </wp:inline>
        </w:drawing>
      </w:r>
      <w:r w:rsidRPr="00FF28EB">
        <w:rPr>
          <w:noProof/>
          <w:color w:val="000000" w:themeColor="text1"/>
        </w:rPr>
        <w:drawing>
          <wp:inline distT="0" distB="0" distL="0" distR="0" wp14:anchorId="0E2497E6" wp14:editId="2CE41252">
            <wp:extent cx="594632" cy="658517"/>
            <wp:effectExtent l="0" t="0" r="0" b="190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07849" cy="673154"/>
                    </a:xfrm>
                    <a:prstGeom prst="rect">
                      <a:avLst/>
                    </a:prstGeom>
                  </pic:spPr>
                </pic:pic>
              </a:graphicData>
            </a:graphic>
          </wp:inline>
        </w:drawing>
      </w:r>
    </w:p>
    <w:p w14:paraId="3E368B5C" w14:textId="77777777" w:rsidR="00947C9D" w:rsidRPr="00FF28EB" w:rsidRDefault="00947C9D" w:rsidP="00CB418A">
      <w:pPr>
        <w:spacing w:before="120"/>
        <w:jc w:val="center"/>
      </w:pPr>
      <w:r w:rsidRPr="00FF28EB">
        <w:rPr>
          <w:i/>
        </w:rPr>
        <w:t>Figure 3.</w:t>
      </w:r>
      <w:r w:rsidRPr="00FF28EB">
        <w:t xml:space="preserve"> Stickers used to express the sender’s personality</w:t>
      </w:r>
    </w:p>
    <w:p w14:paraId="3732871C" w14:textId="2A153520" w:rsidR="008E15F2" w:rsidRPr="00FF28EB" w:rsidRDefault="008E15F2" w:rsidP="00A55326">
      <w:pPr>
        <w:pStyle w:val="EndnoteText"/>
        <w:ind w:left="360" w:hanging="360"/>
        <w:jc w:val="both"/>
      </w:pPr>
    </w:p>
    <w:p w14:paraId="48AE445D" w14:textId="77777777" w:rsidR="00947C9D" w:rsidRPr="00FF28EB" w:rsidRDefault="00947C9D" w:rsidP="00A55326">
      <w:pPr>
        <w:jc w:val="center"/>
        <w:rPr>
          <w:color w:val="000000" w:themeColor="text1"/>
        </w:rPr>
      </w:pPr>
      <w:r w:rsidRPr="00FF28EB">
        <w:rPr>
          <w:noProof/>
          <w:color w:val="000000" w:themeColor="text1"/>
        </w:rPr>
        <w:lastRenderedPageBreak/>
        <w:drawing>
          <wp:inline distT="0" distB="0" distL="0" distR="0" wp14:anchorId="73A8966D" wp14:editId="73D8ECD8">
            <wp:extent cx="3087757" cy="2531196"/>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closeness final final.png"/>
                    <pic:cNvPicPr/>
                  </pic:nvPicPr>
                  <pic:blipFill rotWithShape="1">
                    <a:blip r:embed="rId18"/>
                    <a:srcRect l="2484" t="12416" r="3631" b="10620"/>
                    <a:stretch/>
                  </pic:blipFill>
                  <pic:spPr bwMode="auto">
                    <a:xfrm>
                      <a:off x="0" y="0"/>
                      <a:ext cx="3134369" cy="2569406"/>
                    </a:xfrm>
                    <a:prstGeom prst="rect">
                      <a:avLst/>
                    </a:prstGeom>
                    <a:ln>
                      <a:noFill/>
                    </a:ln>
                    <a:extLst>
                      <a:ext uri="{53640926-AAD7-44D8-BBD7-CCE9431645EC}">
                        <a14:shadowObscured xmlns:a14="http://schemas.microsoft.com/office/drawing/2010/main"/>
                      </a:ext>
                    </a:extLst>
                  </pic:spPr>
                </pic:pic>
              </a:graphicData>
            </a:graphic>
          </wp:inline>
        </w:drawing>
      </w:r>
    </w:p>
    <w:p w14:paraId="60818D6F" w14:textId="77777777" w:rsidR="00947C9D" w:rsidRPr="00FF28EB" w:rsidRDefault="00947C9D" w:rsidP="00A55326">
      <w:pPr>
        <w:pStyle w:val="Heading2"/>
        <w:widowControl w:val="0"/>
        <w:spacing w:before="0"/>
        <w:jc w:val="center"/>
        <w:rPr>
          <w:rFonts w:ascii="Times New Roman" w:hAnsi="Times New Roman"/>
          <w:b w:val="0"/>
          <w:color w:val="000000" w:themeColor="text1"/>
          <w:sz w:val="24"/>
        </w:rPr>
      </w:pPr>
      <w:r w:rsidRPr="00FF28EB">
        <w:rPr>
          <w:rFonts w:ascii="Times New Roman" w:hAnsi="Times New Roman"/>
          <w:b w:val="0"/>
          <w:i/>
          <w:color w:val="000000" w:themeColor="text1"/>
          <w:sz w:val="24"/>
        </w:rPr>
        <w:t>Figure 4</w:t>
      </w:r>
      <w:r w:rsidRPr="00FF28EB">
        <w:rPr>
          <w:rFonts w:ascii="Times New Roman" w:hAnsi="Times New Roman"/>
          <w:b w:val="0"/>
          <w:color w:val="000000" w:themeColor="text1"/>
          <w:sz w:val="24"/>
        </w:rPr>
        <w:t>. Emoticon, emoji, and sticker use by closeness of interviewee to recipient</w:t>
      </w:r>
    </w:p>
    <w:p w14:paraId="651BB982" w14:textId="77777777" w:rsidR="00947C9D" w:rsidRPr="00FF28EB" w:rsidRDefault="00947C9D" w:rsidP="00A55326">
      <w:pPr>
        <w:spacing w:after="240"/>
        <w:jc w:val="center"/>
        <w:rPr>
          <w:color w:val="000000" w:themeColor="text1"/>
        </w:rPr>
      </w:pPr>
      <w:r w:rsidRPr="00FF28EB">
        <w:rPr>
          <w:color w:val="000000" w:themeColor="text1"/>
        </w:rPr>
        <w:t>(1=distant, 5=intimate)</w:t>
      </w:r>
    </w:p>
    <w:p w14:paraId="1CF38B90" w14:textId="77777777" w:rsidR="00A42DAC" w:rsidRPr="00FF28EB" w:rsidRDefault="00A42DAC" w:rsidP="00A55326">
      <w:pPr>
        <w:jc w:val="center"/>
        <w:rPr>
          <w:color w:val="000000" w:themeColor="text1"/>
        </w:rPr>
      </w:pPr>
      <w:r w:rsidRPr="00FF28EB">
        <w:rPr>
          <w:noProof/>
          <w:color w:val="000000" w:themeColor="text1"/>
        </w:rPr>
        <w:drawing>
          <wp:inline distT="0" distB="0" distL="0" distR="0" wp14:anchorId="4C5615AA" wp14:editId="77E76032">
            <wp:extent cx="3883890" cy="3490457"/>
            <wp:effectExtent l="0" t="0" r="2540" b="254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usage graph final for paper.png"/>
                    <pic:cNvPicPr/>
                  </pic:nvPicPr>
                  <pic:blipFill rotWithShape="1">
                    <a:blip r:embed="rId19"/>
                    <a:srcRect l="8222" t="4889" r="6223" b="18222"/>
                    <a:stretch/>
                  </pic:blipFill>
                  <pic:spPr bwMode="auto">
                    <a:xfrm>
                      <a:off x="0" y="0"/>
                      <a:ext cx="3905293" cy="3509692"/>
                    </a:xfrm>
                    <a:prstGeom prst="rect">
                      <a:avLst/>
                    </a:prstGeom>
                    <a:ln>
                      <a:noFill/>
                    </a:ln>
                    <a:extLst>
                      <a:ext uri="{53640926-AAD7-44D8-BBD7-CCE9431645EC}">
                        <a14:shadowObscured xmlns:a14="http://schemas.microsoft.com/office/drawing/2010/main"/>
                      </a:ext>
                    </a:extLst>
                  </pic:spPr>
                </pic:pic>
              </a:graphicData>
            </a:graphic>
          </wp:inline>
        </w:drawing>
      </w:r>
    </w:p>
    <w:p w14:paraId="463DCFB4" w14:textId="77777777" w:rsidR="00A42DAC" w:rsidRPr="00FF28EB" w:rsidRDefault="00A42DAC" w:rsidP="00A55326">
      <w:pPr>
        <w:jc w:val="center"/>
        <w:rPr>
          <w:color w:val="000000" w:themeColor="text1"/>
        </w:rPr>
      </w:pPr>
      <w:r w:rsidRPr="00FF28EB">
        <w:rPr>
          <w:i/>
          <w:color w:val="000000" w:themeColor="text1"/>
        </w:rPr>
        <w:t>Figure 5</w:t>
      </w:r>
      <w:r w:rsidRPr="00FF28EB">
        <w:rPr>
          <w:color w:val="000000" w:themeColor="text1"/>
        </w:rPr>
        <w:t>. Sticker vs. emoji usages. Asterisks represent significant differences (</w:t>
      </w:r>
      <w:r w:rsidRPr="00FF28EB">
        <w:rPr>
          <w:i/>
          <w:color w:val="000000" w:themeColor="text1"/>
        </w:rPr>
        <w:t>p</w:t>
      </w:r>
      <w:r w:rsidRPr="00FF28EB">
        <w:rPr>
          <w:color w:val="000000" w:themeColor="text1"/>
        </w:rPr>
        <w:t>&lt;.05)</w:t>
      </w:r>
    </w:p>
    <w:p w14:paraId="254681F0" w14:textId="589F309D" w:rsidR="00A42DAC" w:rsidRPr="00FF28EB" w:rsidRDefault="00A42DAC" w:rsidP="00A55326">
      <w:pPr>
        <w:pStyle w:val="EndnoteText"/>
        <w:ind w:left="360" w:hanging="360"/>
        <w:jc w:val="both"/>
      </w:pPr>
    </w:p>
    <w:p w14:paraId="6E18D571" w14:textId="77777777" w:rsidR="00F63D5E" w:rsidRPr="00FF28EB" w:rsidRDefault="00F63D5E" w:rsidP="00A55326">
      <w:pPr>
        <w:pStyle w:val="EndnoteText"/>
        <w:ind w:left="360" w:hanging="360"/>
        <w:jc w:val="both"/>
      </w:pPr>
    </w:p>
    <w:p w14:paraId="35DB4C3C" w14:textId="77777777" w:rsidR="00947C9D" w:rsidRPr="00FF28EB" w:rsidRDefault="00947C9D" w:rsidP="00CB418A">
      <w:pPr>
        <w:pStyle w:val="Heading2"/>
        <w:widowControl w:val="0"/>
        <w:spacing w:before="0" w:after="120"/>
        <w:jc w:val="center"/>
        <w:rPr>
          <w:rFonts w:ascii="Times New Roman" w:hAnsi="Times New Roman"/>
          <w:b w:val="0"/>
          <w:color w:val="000000" w:themeColor="text1"/>
          <w:sz w:val="24"/>
        </w:rPr>
      </w:pPr>
      <w:r w:rsidRPr="00FF28EB">
        <w:rPr>
          <w:rFonts w:ascii="Times New Roman" w:hAnsi="Times New Roman"/>
          <w:b w:val="0"/>
          <w:i/>
          <w:color w:val="000000" w:themeColor="text1"/>
          <w:sz w:val="24"/>
        </w:rPr>
        <w:t>Table 1</w:t>
      </w:r>
      <w:r w:rsidRPr="00FF28EB">
        <w:rPr>
          <w:rFonts w:ascii="Times New Roman" w:hAnsi="Times New Roman"/>
          <w:b w:val="0"/>
          <w:color w:val="000000" w:themeColor="text1"/>
          <w:sz w:val="24"/>
        </w:rPr>
        <w:t xml:space="preserve">. </w:t>
      </w:r>
      <w:proofErr w:type="spellStart"/>
      <w:r w:rsidRPr="00FF28EB">
        <w:rPr>
          <w:rFonts w:ascii="Times New Roman" w:hAnsi="Times New Roman"/>
          <w:b w:val="0"/>
          <w:color w:val="000000" w:themeColor="text1"/>
          <w:sz w:val="24"/>
        </w:rPr>
        <w:t>Graphicon</w:t>
      </w:r>
      <w:proofErr w:type="spellEnd"/>
      <w:r w:rsidRPr="00FF28EB">
        <w:rPr>
          <w:rFonts w:ascii="Times New Roman" w:hAnsi="Times New Roman"/>
          <w:b w:val="0"/>
          <w:color w:val="000000" w:themeColor="text1"/>
          <w:sz w:val="24"/>
        </w:rPr>
        <w:t xml:space="preserve"> usage themes that emerged from the interviews</w:t>
      </w:r>
    </w:p>
    <w:tbl>
      <w:tblPr>
        <w:tblStyle w:val="TableGrid"/>
        <w:tblW w:w="0" w:type="auto"/>
        <w:jc w:val="center"/>
        <w:tblLook w:val="04A0" w:firstRow="1" w:lastRow="0" w:firstColumn="1" w:lastColumn="0" w:noHBand="0" w:noVBand="1"/>
      </w:tblPr>
      <w:tblGrid>
        <w:gridCol w:w="3055"/>
        <w:gridCol w:w="3060"/>
      </w:tblGrid>
      <w:tr w:rsidR="00947C9D" w:rsidRPr="00FF28EB" w14:paraId="61EF0AC0" w14:textId="77777777" w:rsidTr="00E62479">
        <w:trPr>
          <w:trHeight w:val="144"/>
          <w:jc w:val="center"/>
        </w:trPr>
        <w:tc>
          <w:tcPr>
            <w:tcW w:w="3055" w:type="dxa"/>
            <w:tcBorders>
              <w:bottom w:val="single" w:sz="4" w:space="0" w:color="auto"/>
            </w:tcBorders>
            <w:shd w:val="clear" w:color="auto" w:fill="auto"/>
          </w:tcPr>
          <w:p w14:paraId="39087D4D" w14:textId="77777777" w:rsidR="00947C9D" w:rsidRPr="00FF28EB" w:rsidRDefault="00947C9D" w:rsidP="00A55326">
            <w:pPr>
              <w:ind w:left="72"/>
              <w:jc w:val="center"/>
              <w:rPr>
                <w:b/>
                <w:color w:val="000000" w:themeColor="text1"/>
                <w:sz w:val="23"/>
                <w:szCs w:val="23"/>
              </w:rPr>
            </w:pPr>
            <w:r w:rsidRPr="00FF28EB">
              <w:rPr>
                <w:b/>
                <w:color w:val="000000" w:themeColor="text1"/>
                <w:sz w:val="23"/>
                <w:szCs w:val="23"/>
              </w:rPr>
              <w:t>Emoji Usage Themes</w:t>
            </w:r>
          </w:p>
        </w:tc>
        <w:tc>
          <w:tcPr>
            <w:tcW w:w="3060" w:type="dxa"/>
            <w:tcBorders>
              <w:bottom w:val="single" w:sz="4" w:space="0" w:color="auto"/>
            </w:tcBorders>
            <w:shd w:val="clear" w:color="auto" w:fill="auto"/>
          </w:tcPr>
          <w:p w14:paraId="15BBD535" w14:textId="77777777" w:rsidR="00947C9D" w:rsidRPr="00FF28EB" w:rsidRDefault="00947C9D" w:rsidP="00A55326">
            <w:pPr>
              <w:ind w:left="72"/>
              <w:jc w:val="center"/>
              <w:rPr>
                <w:b/>
                <w:color w:val="000000" w:themeColor="text1"/>
                <w:sz w:val="23"/>
                <w:szCs w:val="23"/>
              </w:rPr>
            </w:pPr>
            <w:r w:rsidRPr="00FF28EB">
              <w:rPr>
                <w:b/>
                <w:color w:val="000000" w:themeColor="text1"/>
                <w:sz w:val="23"/>
                <w:szCs w:val="23"/>
              </w:rPr>
              <w:t>Sticker Usage Themes</w:t>
            </w:r>
          </w:p>
        </w:tc>
      </w:tr>
      <w:tr w:rsidR="00947C9D" w:rsidRPr="00FF28EB" w14:paraId="566C6DD6" w14:textId="77777777" w:rsidTr="00E62479">
        <w:trPr>
          <w:trHeight w:val="144"/>
          <w:jc w:val="center"/>
        </w:trPr>
        <w:tc>
          <w:tcPr>
            <w:tcW w:w="3055" w:type="dxa"/>
            <w:tcBorders>
              <w:bottom w:val="nil"/>
            </w:tcBorders>
            <w:shd w:val="clear" w:color="auto" w:fill="auto"/>
          </w:tcPr>
          <w:p w14:paraId="2A7C3FF1" w14:textId="77777777" w:rsidR="00947C9D" w:rsidRPr="00FF28EB" w:rsidRDefault="00947C9D" w:rsidP="00A55326">
            <w:pPr>
              <w:spacing w:before="40"/>
              <w:ind w:left="72"/>
              <w:jc w:val="center"/>
              <w:rPr>
                <w:color w:val="000000" w:themeColor="text1"/>
                <w:sz w:val="23"/>
                <w:szCs w:val="23"/>
              </w:rPr>
            </w:pPr>
            <w:r w:rsidRPr="00FF28EB">
              <w:rPr>
                <w:color w:val="000000" w:themeColor="text1"/>
                <w:sz w:val="23"/>
                <w:szCs w:val="23"/>
              </w:rPr>
              <w:t>Express emotion</w:t>
            </w:r>
          </w:p>
        </w:tc>
        <w:tc>
          <w:tcPr>
            <w:tcW w:w="3060" w:type="dxa"/>
            <w:tcBorders>
              <w:bottom w:val="nil"/>
            </w:tcBorders>
            <w:shd w:val="clear" w:color="auto" w:fill="auto"/>
          </w:tcPr>
          <w:p w14:paraId="7BADD25F" w14:textId="77777777" w:rsidR="00947C9D" w:rsidRPr="00FF28EB" w:rsidRDefault="00947C9D" w:rsidP="00A55326">
            <w:pPr>
              <w:spacing w:before="40"/>
              <w:ind w:left="72"/>
              <w:jc w:val="center"/>
              <w:rPr>
                <w:color w:val="000000" w:themeColor="text1"/>
                <w:sz w:val="23"/>
                <w:szCs w:val="23"/>
              </w:rPr>
            </w:pPr>
            <w:r w:rsidRPr="00FF28EB">
              <w:rPr>
                <w:color w:val="000000" w:themeColor="text1"/>
                <w:sz w:val="23"/>
                <w:szCs w:val="23"/>
              </w:rPr>
              <w:t>Express emotion</w:t>
            </w:r>
          </w:p>
        </w:tc>
      </w:tr>
      <w:tr w:rsidR="00947C9D" w:rsidRPr="00FF28EB" w14:paraId="13AE3BC0" w14:textId="77777777" w:rsidTr="00E62479">
        <w:trPr>
          <w:trHeight w:val="144"/>
          <w:jc w:val="center"/>
        </w:trPr>
        <w:tc>
          <w:tcPr>
            <w:tcW w:w="3055" w:type="dxa"/>
            <w:tcBorders>
              <w:top w:val="nil"/>
              <w:bottom w:val="nil"/>
            </w:tcBorders>
            <w:shd w:val="clear" w:color="auto" w:fill="auto"/>
          </w:tcPr>
          <w:p w14:paraId="18BE972B" w14:textId="77777777" w:rsidR="00947C9D" w:rsidRPr="00FF28EB" w:rsidRDefault="00947C9D" w:rsidP="00A55326">
            <w:pPr>
              <w:ind w:left="72"/>
              <w:jc w:val="center"/>
              <w:rPr>
                <w:color w:val="000000" w:themeColor="text1"/>
                <w:sz w:val="23"/>
                <w:szCs w:val="23"/>
              </w:rPr>
            </w:pPr>
            <w:r w:rsidRPr="00FF28EB">
              <w:rPr>
                <w:color w:val="000000" w:themeColor="text1"/>
                <w:sz w:val="23"/>
                <w:szCs w:val="23"/>
              </w:rPr>
              <w:t>Emphasize the message</w:t>
            </w:r>
          </w:p>
        </w:tc>
        <w:tc>
          <w:tcPr>
            <w:tcW w:w="3060" w:type="dxa"/>
            <w:tcBorders>
              <w:top w:val="nil"/>
              <w:bottom w:val="nil"/>
            </w:tcBorders>
            <w:shd w:val="clear" w:color="auto" w:fill="auto"/>
          </w:tcPr>
          <w:p w14:paraId="62B9F9BA" w14:textId="77777777" w:rsidR="00947C9D" w:rsidRPr="00FF28EB" w:rsidRDefault="00947C9D" w:rsidP="00A55326">
            <w:pPr>
              <w:ind w:left="72"/>
              <w:jc w:val="center"/>
              <w:rPr>
                <w:color w:val="000000" w:themeColor="text1"/>
                <w:sz w:val="23"/>
                <w:szCs w:val="23"/>
              </w:rPr>
            </w:pPr>
            <w:r w:rsidRPr="00FF28EB">
              <w:rPr>
                <w:color w:val="000000" w:themeColor="text1"/>
                <w:sz w:val="23"/>
                <w:szCs w:val="23"/>
              </w:rPr>
              <w:t>Emphasize the message</w:t>
            </w:r>
          </w:p>
        </w:tc>
      </w:tr>
      <w:tr w:rsidR="00947C9D" w:rsidRPr="00FF28EB" w14:paraId="4470EFBE" w14:textId="77777777" w:rsidTr="00E62479">
        <w:trPr>
          <w:trHeight w:val="144"/>
          <w:jc w:val="center"/>
        </w:trPr>
        <w:tc>
          <w:tcPr>
            <w:tcW w:w="3055" w:type="dxa"/>
            <w:tcBorders>
              <w:top w:val="nil"/>
              <w:bottom w:val="nil"/>
            </w:tcBorders>
            <w:shd w:val="clear" w:color="auto" w:fill="auto"/>
          </w:tcPr>
          <w:p w14:paraId="1E36ECCC" w14:textId="77777777" w:rsidR="00947C9D" w:rsidRPr="00FF28EB" w:rsidRDefault="00947C9D" w:rsidP="00A55326">
            <w:pPr>
              <w:ind w:left="72"/>
              <w:jc w:val="center"/>
              <w:rPr>
                <w:color w:val="000000" w:themeColor="text1"/>
                <w:sz w:val="23"/>
                <w:szCs w:val="23"/>
              </w:rPr>
            </w:pPr>
            <w:r w:rsidRPr="00FF28EB">
              <w:rPr>
                <w:color w:val="000000" w:themeColor="text1"/>
                <w:sz w:val="23"/>
                <w:szCs w:val="23"/>
              </w:rPr>
              <w:t>Soften the message</w:t>
            </w:r>
          </w:p>
        </w:tc>
        <w:tc>
          <w:tcPr>
            <w:tcW w:w="3060" w:type="dxa"/>
            <w:tcBorders>
              <w:top w:val="nil"/>
              <w:bottom w:val="nil"/>
            </w:tcBorders>
            <w:shd w:val="clear" w:color="auto" w:fill="auto"/>
          </w:tcPr>
          <w:p w14:paraId="3C2722DB" w14:textId="77777777" w:rsidR="00947C9D" w:rsidRPr="00FF28EB" w:rsidRDefault="00947C9D" w:rsidP="00A55326">
            <w:pPr>
              <w:ind w:left="72"/>
              <w:jc w:val="center"/>
              <w:rPr>
                <w:color w:val="000000" w:themeColor="text1"/>
                <w:sz w:val="23"/>
                <w:szCs w:val="23"/>
              </w:rPr>
            </w:pPr>
            <w:r w:rsidRPr="00FF28EB">
              <w:rPr>
                <w:color w:val="000000" w:themeColor="text1"/>
                <w:sz w:val="23"/>
                <w:szCs w:val="23"/>
              </w:rPr>
              <w:t>Soften the message</w:t>
            </w:r>
          </w:p>
        </w:tc>
      </w:tr>
      <w:tr w:rsidR="00947C9D" w:rsidRPr="00FF28EB" w14:paraId="7A857BFD" w14:textId="77777777" w:rsidTr="00E62479">
        <w:trPr>
          <w:trHeight w:val="144"/>
          <w:jc w:val="center"/>
        </w:trPr>
        <w:tc>
          <w:tcPr>
            <w:tcW w:w="3055" w:type="dxa"/>
            <w:tcBorders>
              <w:top w:val="nil"/>
              <w:bottom w:val="nil"/>
            </w:tcBorders>
            <w:shd w:val="clear" w:color="auto" w:fill="auto"/>
          </w:tcPr>
          <w:p w14:paraId="3BAA311A" w14:textId="77777777" w:rsidR="00947C9D" w:rsidRPr="00FF28EB" w:rsidRDefault="00947C9D" w:rsidP="00A55326">
            <w:pPr>
              <w:ind w:left="72"/>
              <w:jc w:val="center"/>
              <w:rPr>
                <w:color w:val="000000" w:themeColor="text1"/>
                <w:sz w:val="23"/>
                <w:szCs w:val="23"/>
              </w:rPr>
            </w:pPr>
            <w:r w:rsidRPr="00FF28EB">
              <w:rPr>
                <w:color w:val="000000" w:themeColor="text1"/>
                <w:sz w:val="23"/>
                <w:szCs w:val="23"/>
              </w:rPr>
              <w:t>Clarify a joke</w:t>
            </w:r>
          </w:p>
        </w:tc>
        <w:tc>
          <w:tcPr>
            <w:tcW w:w="3060" w:type="dxa"/>
            <w:tcBorders>
              <w:top w:val="nil"/>
              <w:bottom w:val="nil"/>
            </w:tcBorders>
            <w:shd w:val="clear" w:color="auto" w:fill="auto"/>
          </w:tcPr>
          <w:p w14:paraId="0B2A8D90" w14:textId="77777777" w:rsidR="00947C9D" w:rsidRPr="00FF28EB" w:rsidRDefault="00947C9D" w:rsidP="00A55326">
            <w:pPr>
              <w:ind w:left="72"/>
              <w:jc w:val="center"/>
              <w:rPr>
                <w:color w:val="000000" w:themeColor="text1"/>
                <w:sz w:val="23"/>
                <w:szCs w:val="23"/>
              </w:rPr>
            </w:pPr>
            <w:r w:rsidRPr="00FF28EB">
              <w:rPr>
                <w:color w:val="000000" w:themeColor="text1"/>
                <w:sz w:val="23"/>
                <w:szCs w:val="23"/>
              </w:rPr>
              <w:t>Clarify a joke</w:t>
            </w:r>
          </w:p>
        </w:tc>
      </w:tr>
      <w:tr w:rsidR="00947C9D" w:rsidRPr="00FF28EB" w14:paraId="52D64262" w14:textId="77777777" w:rsidTr="00E62479">
        <w:trPr>
          <w:trHeight w:val="144"/>
          <w:jc w:val="center"/>
        </w:trPr>
        <w:tc>
          <w:tcPr>
            <w:tcW w:w="3055" w:type="dxa"/>
            <w:tcBorders>
              <w:top w:val="nil"/>
              <w:bottom w:val="nil"/>
            </w:tcBorders>
            <w:shd w:val="clear" w:color="auto" w:fill="auto"/>
          </w:tcPr>
          <w:p w14:paraId="6DF29F54" w14:textId="77777777" w:rsidR="00947C9D" w:rsidRPr="00FF28EB" w:rsidRDefault="00947C9D" w:rsidP="00A55326">
            <w:pPr>
              <w:ind w:left="72"/>
              <w:jc w:val="center"/>
              <w:rPr>
                <w:color w:val="000000" w:themeColor="text1"/>
                <w:sz w:val="23"/>
                <w:szCs w:val="23"/>
              </w:rPr>
            </w:pPr>
            <w:r w:rsidRPr="00FF28EB">
              <w:rPr>
                <w:color w:val="000000" w:themeColor="text1"/>
                <w:sz w:val="23"/>
                <w:szCs w:val="23"/>
              </w:rPr>
              <w:lastRenderedPageBreak/>
              <w:t>Make conversation fun</w:t>
            </w:r>
          </w:p>
        </w:tc>
        <w:tc>
          <w:tcPr>
            <w:tcW w:w="3060" w:type="dxa"/>
            <w:tcBorders>
              <w:top w:val="nil"/>
              <w:bottom w:val="nil"/>
            </w:tcBorders>
            <w:shd w:val="clear" w:color="auto" w:fill="auto"/>
          </w:tcPr>
          <w:p w14:paraId="0FD754A0" w14:textId="77777777" w:rsidR="00947C9D" w:rsidRPr="00FF28EB" w:rsidRDefault="00947C9D" w:rsidP="00A55326">
            <w:pPr>
              <w:ind w:left="72"/>
              <w:jc w:val="center"/>
              <w:rPr>
                <w:color w:val="000000" w:themeColor="text1"/>
                <w:sz w:val="23"/>
                <w:szCs w:val="23"/>
              </w:rPr>
            </w:pPr>
            <w:r w:rsidRPr="00FF28EB">
              <w:rPr>
                <w:color w:val="000000" w:themeColor="text1"/>
                <w:sz w:val="23"/>
                <w:szCs w:val="23"/>
              </w:rPr>
              <w:t>Make conversation fun</w:t>
            </w:r>
          </w:p>
        </w:tc>
      </w:tr>
      <w:tr w:rsidR="00947C9D" w:rsidRPr="00FF28EB" w14:paraId="47D0B107" w14:textId="77777777" w:rsidTr="00E62479">
        <w:trPr>
          <w:trHeight w:val="144"/>
          <w:jc w:val="center"/>
        </w:trPr>
        <w:tc>
          <w:tcPr>
            <w:tcW w:w="3055" w:type="dxa"/>
            <w:tcBorders>
              <w:top w:val="nil"/>
              <w:bottom w:val="nil"/>
            </w:tcBorders>
            <w:shd w:val="clear" w:color="auto" w:fill="auto"/>
          </w:tcPr>
          <w:p w14:paraId="00BD95A7" w14:textId="77777777" w:rsidR="00947C9D" w:rsidRPr="00FF28EB" w:rsidRDefault="00947C9D" w:rsidP="00A55326">
            <w:pPr>
              <w:ind w:left="72"/>
              <w:jc w:val="center"/>
              <w:rPr>
                <w:color w:val="000000" w:themeColor="text1"/>
                <w:sz w:val="23"/>
                <w:szCs w:val="23"/>
              </w:rPr>
            </w:pPr>
            <w:r w:rsidRPr="00FF28EB">
              <w:rPr>
                <w:color w:val="000000" w:themeColor="text1"/>
                <w:sz w:val="23"/>
                <w:szCs w:val="23"/>
              </w:rPr>
              <w:t>Add cuteness</w:t>
            </w:r>
          </w:p>
        </w:tc>
        <w:tc>
          <w:tcPr>
            <w:tcW w:w="3060" w:type="dxa"/>
            <w:tcBorders>
              <w:top w:val="nil"/>
              <w:bottom w:val="nil"/>
            </w:tcBorders>
            <w:shd w:val="clear" w:color="auto" w:fill="auto"/>
          </w:tcPr>
          <w:p w14:paraId="0422D84D" w14:textId="77777777" w:rsidR="00947C9D" w:rsidRPr="00FF28EB" w:rsidRDefault="00947C9D" w:rsidP="00A55326">
            <w:pPr>
              <w:ind w:left="72"/>
              <w:jc w:val="center"/>
              <w:rPr>
                <w:color w:val="000000" w:themeColor="text1"/>
                <w:sz w:val="23"/>
                <w:szCs w:val="23"/>
              </w:rPr>
            </w:pPr>
            <w:r w:rsidRPr="00FF28EB">
              <w:rPr>
                <w:color w:val="000000" w:themeColor="text1"/>
                <w:sz w:val="23"/>
                <w:szCs w:val="23"/>
              </w:rPr>
              <w:t>Add cuteness</w:t>
            </w:r>
          </w:p>
        </w:tc>
      </w:tr>
      <w:tr w:rsidR="00947C9D" w:rsidRPr="00FF28EB" w14:paraId="128A2072" w14:textId="77777777" w:rsidTr="00E62479">
        <w:trPr>
          <w:trHeight w:val="144"/>
          <w:jc w:val="center"/>
        </w:trPr>
        <w:tc>
          <w:tcPr>
            <w:tcW w:w="3055" w:type="dxa"/>
            <w:tcBorders>
              <w:top w:val="nil"/>
              <w:bottom w:val="nil"/>
            </w:tcBorders>
            <w:shd w:val="clear" w:color="auto" w:fill="auto"/>
          </w:tcPr>
          <w:p w14:paraId="2C244194" w14:textId="10D99B42" w:rsidR="00947C9D" w:rsidRPr="00FF28EB" w:rsidRDefault="00947C9D" w:rsidP="00A55326">
            <w:pPr>
              <w:ind w:left="72"/>
              <w:jc w:val="center"/>
              <w:rPr>
                <w:color w:val="000000" w:themeColor="text1"/>
                <w:sz w:val="23"/>
                <w:szCs w:val="23"/>
              </w:rPr>
            </w:pPr>
            <w:r w:rsidRPr="00FF28EB">
              <w:rPr>
                <w:color w:val="000000" w:themeColor="text1"/>
                <w:sz w:val="23"/>
                <w:szCs w:val="23"/>
              </w:rPr>
              <w:t>Acknowledgment</w:t>
            </w:r>
          </w:p>
        </w:tc>
        <w:tc>
          <w:tcPr>
            <w:tcW w:w="3060" w:type="dxa"/>
            <w:tcBorders>
              <w:top w:val="nil"/>
              <w:bottom w:val="nil"/>
            </w:tcBorders>
            <w:shd w:val="clear" w:color="auto" w:fill="auto"/>
          </w:tcPr>
          <w:p w14:paraId="05F491CD" w14:textId="6C8A4DDA" w:rsidR="00947C9D" w:rsidRPr="00FF28EB" w:rsidRDefault="00947C9D" w:rsidP="00A55326">
            <w:pPr>
              <w:ind w:left="72"/>
              <w:jc w:val="center"/>
              <w:rPr>
                <w:color w:val="000000" w:themeColor="text1"/>
                <w:sz w:val="23"/>
                <w:szCs w:val="23"/>
              </w:rPr>
            </w:pPr>
            <w:r w:rsidRPr="00FF28EB">
              <w:rPr>
                <w:color w:val="000000" w:themeColor="text1"/>
                <w:sz w:val="23"/>
                <w:szCs w:val="23"/>
              </w:rPr>
              <w:t>Acknowledgment</w:t>
            </w:r>
          </w:p>
        </w:tc>
      </w:tr>
      <w:tr w:rsidR="00947C9D" w:rsidRPr="00FF28EB" w14:paraId="5475E49F" w14:textId="77777777" w:rsidTr="00E62479">
        <w:trPr>
          <w:trHeight w:val="144"/>
          <w:jc w:val="center"/>
        </w:trPr>
        <w:tc>
          <w:tcPr>
            <w:tcW w:w="3055" w:type="dxa"/>
            <w:tcBorders>
              <w:top w:val="nil"/>
              <w:bottom w:val="nil"/>
            </w:tcBorders>
            <w:shd w:val="clear" w:color="auto" w:fill="auto"/>
          </w:tcPr>
          <w:p w14:paraId="580B6704" w14:textId="77777777" w:rsidR="00947C9D" w:rsidRPr="00FF28EB" w:rsidRDefault="00947C9D" w:rsidP="00A55326">
            <w:pPr>
              <w:ind w:left="72"/>
              <w:jc w:val="center"/>
              <w:rPr>
                <w:color w:val="000000" w:themeColor="text1"/>
                <w:sz w:val="23"/>
                <w:szCs w:val="23"/>
              </w:rPr>
            </w:pPr>
            <w:r w:rsidRPr="00FF28EB">
              <w:rPr>
                <w:color w:val="000000" w:themeColor="text1"/>
                <w:sz w:val="23"/>
                <w:szCs w:val="23"/>
              </w:rPr>
              <w:t>Speed or convenience</w:t>
            </w:r>
          </w:p>
        </w:tc>
        <w:tc>
          <w:tcPr>
            <w:tcW w:w="3060" w:type="dxa"/>
            <w:tcBorders>
              <w:top w:val="nil"/>
              <w:bottom w:val="nil"/>
            </w:tcBorders>
            <w:shd w:val="clear" w:color="auto" w:fill="auto"/>
          </w:tcPr>
          <w:p w14:paraId="487BE7BC" w14:textId="77777777" w:rsidR="00947C9D" w:rsidRPr="00FF28EB" w:rsidRDefault="00947C9D" w:rsidP="00A55326">
            <w:pPr>
              <w:ind w:left="72"/>
              <w:jc w:val="center"/>
              <w:rPr>
                <w:color w:val="000000" w:themeColor="text1"/>
                <w:sz w:val="23"/>
                <w:szCs w:val="23"/>
              </w:rPr>
            </w:pPr>
            <w:r w:rsidRPr="00FF28EB">
              <w:rPr>
                <w:color w:val="000000" w:themeColor="text1"/>
                <w:sz w:val="23"/>
                <w:szCs w:val="23"/>
              </w:rPr>
              <w:t>Speed or convenience</w:t>
            </w:r>
          </w:p>
        </w:tc>
      </w:tr>
      <w:tr w:rsidR="00947C9D" w:rsidRPr="00FF28EB" w14:paraId="5DEEF76C" w14:textId="77777777" w:rsidTr="00E62479">
        <w:trPr>
          <w:trHeight w:val="144"/>
          <w:jc w:val="center"/>
        </w:trPr>
        <w:tc>
          <w:tcPr>
            <w:tcW w:w="3055" w:type="dxa"/>
            <w:tcBorders>
              <w:top w:val="nil"/>
              <w:bottom w:val="nil"/>
            </w:tcBorders>
            <w:shd w:val="clear" w:color="auto" w:fill="auto"/>
          </w:tcPr>
          <w:p w14:paraId="49D092FC" w14:textId="77777777" w:rsidR="00947C9D" w:rsidRPr="00FF28EB" w:rsidRDefault="00947C9D" w:rsidP="00A55326">
            <w:pPr>
              <w:ind w:left="72"/>
              <w:jc w:val="center"/>
              <w:rPr>
                <w:color w:val="000000" w:themeColor="text1"/>
                <w:sz w:val="23"/>
                <w:szCs w:val="23"/>
              </w:rPr>
            </w:pPr>
            <w:r w:rsidRPr="00FF28EB">
              <w:rPr>
                <w:color w:val="000000" w:themeColor="text1"/>
                <w:sz w:val="23"/>
                <w:szCs w:val="23"/>
              </w:rPr>
              <w:t>Reciprocal exchange</w:t>
            </w:r>
          </w:p>
        </w:tc>
        <w:tc>
          <w:tcPr>
            <w:tcW w:w="3060" w:type="dxa"/>
            <w:tcBorders>
              <w:top w:val="nil"/>
              <w:bottom w:val="nil"/>
            </w:tcBorders>
            <w:shd w:val="clear" w:color="auto" w:fill="auto"/>
          </w:tcPr>
          <w:p w14:paraId="61A3A49D" w14:textId="77777777" w:rsidR="00947C9D" w:rsidRPr="00FF28EB" w:rsidRDefault="00947C9D" w:rsidP="00A55326">
            <w:pPr>
              <w:ind w:left="72"/>
              <w:jc w:val="center"/>
              <w:rPr>
                <w:color w:val="000000" w:themeColor="text1"/>
                <w:sz w:val="23"/>
                <w:szCs w:val="23"/>
              </w:rPr>
            </w:pPr>
            <w:r w:rsidRPr="00FF28EB">
              <w:rPr>
                <w:color w:val="000000" w:themeColor="text1"/>
                <w:sz w:val="23"/>
                <w:szCs w:val="23"/>
              </w:rPr>
              <w:t>Reciprocal exchange</w:t>
            </w:r>
          </w:p>
        </w:tc>
      </w:tr>
      <w:tr w:rsidR="00947C9D" w:rsidRPr="00FF28EB" w14:paraId="1FE9AADF" w14:textId="77777777" w:rsidTr="00E62479">
        <w:trPr>
          <w:trHeight w:val="144"/>
          <w:jc w:val="center"/>
        </w:trPr>
        <w:tc>
          <w:tcPr>
            <w:tcW w:w="3055" w:type="dxa"/>
            <w:tcBorders>
              <w:top w:val="nil"/>
              <w:bottom w:val="nil"/>
            </w:tcBorders>
            <w:shd w:val="clear" w:color="auto" w:fill="auto"/>
          </w:tcPr>
          <w:p w14:paraId="3396C2A7" w14:textId="1678B043" w:rsidR="00947C9D" w:rsidRPr="00FF28EB" w:rsidRDefault="00947C9D" w:rsidP="00A55326">
            <w:pPr>
              <w:ind w:left="72"/>
              <w:jc w:val="center"/>
              <w:rPr>
                <w:color w:val="000000" w:themeColor="text1"/>
                <w:sz w:val="23"/>
                <w:szCs w:val="23"/>
              </w:rPr>
            </w:pPr>
          </w:p>
        </w:tc>
        <w:tc>
          <w:tcPr>
            <w:tcW w:w="3060" w:type="dxa"/>
            <w:tcBorders>
              <w:top w:val="nil"/>
              <w:bottom w:val="nil"/>
            </w:tcBorders>
            <w:shd w:val="clear" w:color="auto" w:fill="auto"/>
          </w:tcPr>
          <w:p w14:paraId="39B64108" w14:textId="77777777" w:rsidR="00947C9D" w:rsidRPr="00FF28EB" w:rsidRDefault="00947C9D" w:rsidP="00A55326">
            <w:pPr>
              <w:ind w:left="72"/>
              <w:jc w:val="center"/>
              <w:rPr>
                <w:color w:val="000000" w:themeColor="text1"/>
                <w:sz w:val="23"/>
                <w:szCs w:val="23"/>
              </w:rPr>
            </w:pPr>
            <w:r w:rsidRPr="00FF28EB">
              <w:rPr>
                <w:color w:val="000000" w:themeColor="text1"/>
                <w:sz w:val="23"/>
                <w:szCs w:val="23"/>
              </w:rPr>
              <w:t>Convey something specific</w:t>
            </w:r>
          </w:p>
        </w:tc>
      </w:tr>
      <w:tr w:rsidR="00947C9D" w:rsidRPr="00FF28EB" w14:paraId="10407760" w14:textId="77777777" w:rsidTr="00E62479">
        <w:trPr>
          <w:trHeight w:val="144"/>
          <w:jc w:val="center"/>
        </w:trPr>
        <w:tc>
          <w:tcPr>
            <w:tcW w:w="3055" w:type="dxa"/>
            <w:tcBorders>
              <w:top w:val="nil"/>
              <w:bottom w:val="nil"/>
            </w:tcBorders>
            <w:shd w:val="clear" w:color="auto" w:fill="auto"/>
          </w:tcPr>
          <w:p w14:paraId="624CF41E" w14:textId="77777777" w:rsidR="00947C9D" w:rsidRPr="00FF28EB" w:rsidRDefault="00947C9D" w:rsidP="00A55326">
            <w:pPr>
              <w:ind w:left="72"/>
              <w:jc w:val="center"/>
              <w:rPr>
                <w:color w:val="000000" w:themeColor="text1"/>
                <w:sz w:val="23"/>
                <w:szCs w:val="23"/>
              </w:rPr>
            </w:pPr>
          </w:p>
        </w:tc>
        <w:tc>
          <w:tcPr>
            <w:tcW w:w="3060" w:type="dxa"/>
            <w:tcBorders>
              <w:top w:val="nil"/>
              <w:bottom w:val="nil"/>
            </w:tcBorders>
            <w:shd w:val="clear" w:color="auto" w:fill="auto"/>
          </w:tcPr>
          <w:p w14:paraId="3D3E0B33" w14:textId="77777777" w:rsidR="00947C9D" w:rsidRPr="00FF28EB" w:rsidRDefault="00947C9D" w:rsidP="00A55326">
            <w:pPr>
              <w:ind w:left="72"/>
              <w:jc w:val="center"/>
              <w:rPr>
                <w:color w:val="000000" w:themeColor="text1"/>
                <w:sz w:val="23"/>
                <w:szCs w:val="23"/>
              </w:rPr>
            </w:pPr>
            <w:r w:rsidRPr="00FF28EB">
              <w:rPr>
                <w:color w:val="000000" w:themeColor="text1"/>
                <w:sz w:val="23"/>
                <w:szCs w:val="23"/>
              </w:rPr>
              <w:t>Make others laugh</w:t>
            </w:r>
          </w:p>
        </w:tc>
      </w:tr>
      <w:tr w:rsidR="00947C9D" w:rsidRPr="00FF28EB" w14:paraId="3E020E37" w14:textId="77777777" w:rsidTr="00E62479">
        <w:trPr>
          <w:trHeight w:val="144"/>
          <w:jc w:val="center"/>
        </w:trPr>
        <w:tc>
          <w:tcPr>
            <w:tcW w:w="3055" w:type="dxa"/>
            <w:tcBorders>
              <w:top w:val="nil"/>
              <w:bottom w:val="nil"/>
            </w:tcBorders>
            <w:shd w:val="clear" w:color="auto" w:fill="auto"/>
          </w:tcPr>
          <w:p w14:paraId="14305B2B" w14:textId="77777777" w:rsidR="00947C9D" w:rsidRPr="00FF28EB" w:rsidRDefault="00947C9D" w:rsidP="00A55326">
            <w:pPr>
              <w:ind w:left="72"/>
              <w:jc w:val="center"/>
              <w:rPr>
                <w:color w:val="000000" w:themeColor="text1"/>
                <w:sz w:val="23"/>
                <w:szCs w:val="23"/>
              </w:rPr>
            </w:pPr>
          </w:p>
        </w:tc>
        <w:tc>
          <w:tcPr>
            <w:tcW w:w="3060" w:type="dxa"/>
            <w:tcBorders>
              <w:top w:val="nil"/>
              <w:bottom w:val="nil"/>
            </w:tcBorders>
            <w:shd w:val="clear" w:color="auto" w:fill="auto"/>
          </w:tcPr>
          <w:p w14:paraId="1E264A6E" w14:textId="77777777" w:rsidR="00947C9D" w:rsidRPr="00FF28EB" w:rsidRDefault="00947C9D" w:rsidP="00A55326">
            <w:pPr>
              <w:ind w:left="72"/>
              <w:jc w:val="center"/>
              <w:rPr>
                <w:color w:val="000000" w:themeColor="text1"/>
                <w:sz w:val="23"/>
                <w:szCs w:val="23"/>
              </w:rPr>
            </w:pPr>
            <w:r w:rsidRPr="00FF28EB">
              <w:rPr>
                <w:color w:val="000000" w:themeColor="text1"/>
                <w:sz w:val="23"/>
                <w:szCs w:val="23"/>
              </w:rPr>
              <w:t>Relate with the receiver</w:t>
            </w:r>
          </w:p>
        </w:tc>
      </w:tr>
      <w:tr w:rsidR="00947C9D" w:rsidRPr="00FF28EB" w14:paraId="3B559A38" w14:textId="77777777" w:rsidTr="00E62479">
        <w:trPr>
          <w:trHeight w:val="144"/>
          <w:jc w:val="center"/>
        </w:trPr>
        <w:tc>
          <w:tcPr>
            <w:tcW w:w="3055" w:type="dxa"/>
            <w:tcBorders>
              <w:top w:val="nil"/>
              <w:bottom w:val="nil"/>
            </w:tcBorders>
            <w:shd w:val="clear" w:color="auto" w:fill="auto"/>
          </w:tcPr>
          <w:p w14:paraId="6FE82CEB" w14:textId="77777777" w:rsidR="00947C9D" w:rsidRPr="00FF28EB" w:rsidRDefault="00947C9D" w:rsidP="00A55326">
            <w:pPr>
              <w:ind w:left="72"/>
              <w:jc w:val="center"/>
              <w:rPr>
                <w:color w:val="000000" w:themeColor="text1"/>
                <w:sz w:val="23"/>
                <w:szCs w:val="23"/>
              </w:rPr>
            </w:pPr>
          </w:p>
        </w:tc>
        <w:tc>
          <w:tcPr>
            <w:tcW w:w="3060" w:type="dxa"/>
            <w:tcBorders>
              <w:top w:val="nil"/>
              <w:bottom w:val="nil"/>
            </w:tcBorders>
            <w:shd w:val="clear" w:color="auto" w:fill="auto"/>
          </w:tcPr>
          <w:p w14:paraId="39102483" w14:textId="77777777" w:rsidR="00947C9D" w:rsidRPr="00FF28EB" w:rsidRDefault="00947C9D" w:rsidP="00A55326">
            <w:pPr>
              <w:ind w:left="72"/>
              <w:jc w:val="center"/>
              <w:rPr>
                <w:color w:val="000000" w:themeColor="text1"/>
                <w:sz w:val="23"/>
                <w:szCs w:val="23"/>
              </w:rPr>
            </w:pPr>
            <w:r w:rsidRPr="00FF28EB">
              <w:rPr>
                <w:color w:val="000000" w:themeColor="text1"/>
                <w:sz w:val="23"/>
                <w:szCs w:val="23"/>
              </w:rPr>
              <w:t>Be playful or flirty</w:t>
            </w:r>
          </w:p>
        </w:tc>
      </w:tr>
      <w:tr w:rsidR="00947C9D" w:rsidRPr="00FF28EB" w14:paraId="117E15F3" w14:textId="77777777" w:rsidTr="00E62479">
        <w:trPr>
          <w:trHeight w:val="144"/>
          <w:jc w:val="center"/>
        </w:trPr>
        <w:tc>
          <w:tcPr>
            <w:tcW w:w="3055" w:type="dxa"/>
            <w:tcBorders>
              <w:top w:val="nil"/>
              <w:bottom w:val="nil"/>
            </w:tcBorders>
            <w:shd w:val="clear" w:color="auto" w:fill="auto"/>
          </w:tcPr>
          <w:p w14:paraId="5E0A2E02" w14:textId="77777777" w:rsidR="00947C9D" w:rsidRPr="00FF28EB" w:rsidRDefault="00947C9D" w:rsidP="00A55326">
            <w:pPr>
              <w:ind w:left="72"/>
              <w:jc w:val="center"/>
              <w:rPr>
                <w:color w:val="000000" w:themeColor="text1"/>
                <w:sz w:val="23"/>
                <w:szCs w:val="23"/>
              </w:rPr>
            </w:pPr>
          </w:p>
        </w:tc>
        <w:tc>
          <w:tcPr>
            <w:tcW w:w="3060" w:type="dxa"/>
            <w:tcBorders>
              <w:top w:val="nil"/>
              <w:bottom w:val="nil"/>
            </w:tcBorders>
            <w:shd w:val="clear" w:color="auto" w:fill="auto"/>
          </w:tcPr>
          <w:p w14:paraId="4793F07F" w14:textId="77777777" w:rsidR="00947C9D" w:rsidRPr="00FF28EB" w:rsidRDefault="00947C9D" w:rsidP="00A55326">
            <w:pPr>
              <w:ind w:left="72"/>
              <w:jc w:val="center"/>
              <w:rPr>
                <w:color w:val="000000" w:themeColor="text1"/>
                <w:sz w:val="23"/>
                <w:szCs w:val="23"/>
              </w:rPr>
            </w:pPr>
            <w:r w:rsidRPr="00FF28EB">
              <w:rPr>
                <w:color w:val="000000" w:themeColor="text1"/>
                <w:sz w:val="23"/>
                <w:szCs w:val="23"/>
              </w:rPr>
              <w:t>Start or end conversation</w:t>
            </w:r>
          </w:p>
        </w:tc>
      </w:tr>
      <w:tr w:rsidR="00947C9D" w:rsidRPr="00FF28EB" w14:paraId="6389803A" w14:textId="77777777" w:rsidTr="00E62479">
        <w:trPr>
          <w:trHeight w:val="144"/>
          <w:jc w:val="center"/>
        </w:trPr>
        <w:tc>
          <w:tcPr>
            <w:tcW w:w="3055" w:type="dxa"/>
            <w:tcBorders>
              <w:top w:val="nil"/>
            </w:tcBorders>
            <w:shd w:val="clear" w:color="auto" w:fill="auto"/>
          </w:tcPr>
          <w:p w14:paraId="2D1CCEA4" w14:textId="77777777" w:rsidR="00947C9D" w:rsidRPr="00FF28EB" w:rsidRDefault="00947C9D" w:rsidP="00A55326">
            <w:pPr>
              <w:ind w:left="72"/>
              <w:jc w:val="center"/>
              <w:rPr>
                <w:b/>
                <w:color w:val="000000" w:themeColor="text1"/>
                <w:sz w:val="23"/>
                <w:szCs w:val="23"/>
              </w:rPr>
            </w:pPr>
          </w:p>
        </w:tc>
        <w:tc>
          <w:tcPr>
            <w:tcW w:w="3060" w:type="dxa"/>
            <w:tcBorders>
              <w:top w:val="nil"/>
            </w:tcBorders>
            <w:shd w:val="clear" w:color="auto" w:fill="auto"/>
          </w:tcPr>
          <w:p w14:paraId="4530285E" w14:textId="77777777" w:rsidR="00947C9D" w:rsidRPr="00FF28EB" w:rsidRDefault="00947C9D" w:rsidP="00A55326">
            <w:pPr>
              <w:spacing w:after="80"/>
              <w:ind w:left="72"/>
              <w:jc w:val="center"/>
              <w:rPr>
                <w:color w:val="000000" w:themeColor="text1"/>
                <w:sz w:val="23"/>
                <w:szCs w:val="23"/>
              </w:rPr>
            </w:pPr>
            <w:r w:rsidRPr="00FF28EB">
              <w:rPr>
                <w:color w:val="000000" w:themeColor="text1"/>
                <w:sz w:val="23"/>
                <w:szCs w:val="23"/>
              </w:rPr>
              <w:t>Express personality</w:t>
            </w:r>
          </w:p>
        </w:tc>
      </w:tr>
    </w:tbl>
    <w:p w14:paraId="2EFD0E33" w14:textId="55EEC921" w:rsidR="001E66B0" w:rsidRPr="00FF28EB" w:rsidRDefault="001E66B0" w:rsidP="00CB418A">
      <w:pPr>
        <w:rPr>
          <w:color w:val="000000" w:themeColor="text1"/>
        </w:rPr>
      </w:pPr>
    </w:p>
    <w:p w14:paraId="375DF1AD" w14:textId="4E5B6A0D" w:rsidR="0079102C" w:rsidRDefault="0079102C" w:rsidP="00CB418A">
      <w:pPr>
        <w:spacing w:after="120"/>
        <w:jc w:val="center"/>
        <w:rPr>
          <w:b/>
          <w:color w:val="000000" w:themeColor="text1"/>
        </w:rPr>
      </w:pPr>
      <w:r w:rsidRPr="00FF28EB">
        <w:rPr>
          <w:i/>
          <w:color w:val="000000" w:themeColor="text1"/>
        </w:rPr>
        <w:t>Table 2</w:t>
      </w:r>
      <w:r w:rsidRPr="00FF28EB">
        <w:rPr>
          <w:color w:val="000000" w:themeColor="text1"/>
        </w:rPr>
        <w:t xml:space="preserve">. </w:t>
      </w:r>
      <w:r w:rsidR="00F937A9">
        <w:rPr>
          <w:color w:val="000000" w:themeColor="text1"/>
        </w:rPr>
        <w:t>Phases and s</w:t>
      </w:r>
      <w:r w:rsidRPr="00FF28EB">
        <w:rPr>
          <w:color w:val="000000" w:themeColor="text1"/>
        </w:rPr>
        <w:t xml:space="preserve">tages in the life-cycle of </w:t>
      </w:r>
      <w:proofErr w:type="spellStart"/>
      <w:r w:rsidRPr="00FF28EB">
        <w:rPr>
          <w:color w:val="000000" w:themeColor="text1"/>
        </w:rPr>
        <w:t>graphicons</w:t>
      </w:r>
      <w:proofErr w:type="spellEnd"/>
    </w:p>
    <w:tbl>
      <w:tblPr>
        <w:tblStyle w:val="TableGrid"/>
        <w:tblW w:w="9445" w:type="dxa"/>
        <w:jc w:val="center"/>
        <w:tblLayout w:type="fixed"/>
        <w:tblLook w:val="04A0" w:firstRow="1" w:lastRow="0" w:firstColumn="1" w:lastColumn="0" w:noHBand="0" w:noVBand="1"/>
      </w:tblPr>
      <w:tblGrid>
        <w:gridCol w:w="1345"/>
        <w:gridCol w:w="2880"/>
        <w:gridCol w:w="2144"/>
        <w:gridCol w:w="1115"/>
        <w:gridCol w:w="971"/>
        <w:gridCol w:w="990"/>
      </w:tblGrid>
      <w:tr w:rsidR="00FE03EC" w:rsidRPr="00FF28EB" w14:paraId="3C1AD514" w14:textId="77777777" w:rsidTr="00FE03EC">
        <w:trPr>
          <w:jc w:val="center"/>
        </w:trPr>
        <w:tc>
          <w:tcPr>
            <w:tcW w:w="1345" w:type="dxa"/>
          </w:tcPr>
          <w:p w14:paraId="2A0D447A" w14:textId="77777777" w:rsidR="0079102C" w:rsidRPr="00FF28EB" w:rsidRDefault="0079102C" w:rsidP="00481BC2">
            <w:pPr>
              <w:jc w:val="center"/>
              <w:rPr>
                <w:color w:val="000000" w:themeColor="text1"/>
                <w:sz w:val="21"/>
                <w:szCs w:val="21"/>
              </w:rPr>
            </w:pPr>
            <w:r w:rsidRPr="00FF28EB">
              <w:rPr>
                <w:color w:val="000000" w:themeColor="text1"/>
                <w:sz w:val="21"/>
                <w:szCs w:val="21"/>
              </w:rPr>
              <w:t>Phase</w:t>
            </w:r>
          </w:p>
        </w:tc>
        <w:tc>
          <w:tcPr>
            <w:tcW w:w="2880" w:type="dxa"/>
          </w:tcPr>
          <w:p w14:paraId="5A08D2DC" w14:textId="77777777" w:rsidR="0079102C" w:rsidRPr="00FF28EB" w:rsidRDefault="0079102C" w:rsidP="00481BC2">
            <w:pPr>
              <w:jc w:val="center"/>
              <w:rPr>
                <w:color w:val="000000" w:themeColor="text1"/>
                <w:sz w:val="21"/>
                <w:szCs w:val="21"/>
              </w:rPr>
            </w:pPr>
            <w:r w:rsidRPr="00FF28EB">
              <w:rPr>
                <w:color w:val="000000" w:themeColor="text1"/>
                <w:sz w:val="21"/>
                <w:szCs w:val="21"/>
              </w:rPr>
              <w:t>Stage</w:t>
            </w:r>
          </w:p>
        </w:tc>
        <w:tc>
          <w:tcPr>
            <w:tcW w:w="2144" w:type="dxa"/>
          </w:tcPr>
          <w:p w14:paraId="1F8E3A42" w14:textId="77777777" w:rsidR="0079102C" w:rsidRPr="00FF28EB" w:rsidRDefault="0079102C" w:rsidP="00481BC2">
            <w:pPr>
              <w:jc w:val="center"/>
              <w:rPr>
                <w:color w:val="000000" w:themeColor="text1"/>
                <w:sz w:val="21"/>
                <w:szCs w:val="21"/>
              </w:rPr>
            </w:pPr>
            <w:r w:rsidRPr="00FF28EB">
              <w:rPr>
                <w:color w:val="000000" w:themeColor="text1"/>
                <w:sz w:val="21"/>
                <w:szCs w:val="21"/>
              </w:rPr>
              <w:t>Usage</w:t>
            </w:r>
          </w:p>
        </w:tc>
        <w:tc>
          <w:tcPr>
            <w:tcW w:w="1115" w:type="dxa"/>
            <w:tcBorders>
              <w:bottom w:val="single" w:sz="4" w:space="0" w:color="auto"/>
            </w:tcBorders>
          </w:tcPr>
          <w:p w14:paraId="2E5DC4E1" w14:textId="77777777" w:rsidR="0079102C" w:rsidRPr="00FF28EB" w:rsidRDefault="0079102C" w:rsidP="00481BC2">
            <w:pPr>
              <w:jc w:val="center"/>
              <w:rPr>
                <w:color w:val="000000" w:themeColor="text1"/>
                <w:sz w:val="21"/>
                <w:szCs w:val="21"/>
              </w:rPr>
            </w:pPr>
            <w:r w:rsidRPr="00FF28EB">
              <w:rPr>
                <w:color w:val="000000" w:themeColor="text1"/>
                <w:sz w:val="21"/>
                <w:szCs w:val="21"/>
              </w:rPr>
              <w:t>Emoticons</w:t>
            </w:r>
          </w:p>
        </w:tc>
        <w:tc>
          <w:tcPr>
            <w:tcW w:w="971" w:type="dxa"/>
            <w:tcBorders>
              <w:bottom w:val="single" w:sz="4" w:space="0" w:color="auto"/>
            </w:tcBorders>
          </w:tcPr>
          <w:p w14:paraId="5E56A97A" w14:textId="77777777" w:rsidR="0079102C" w:rsidRPr="00FF28EB" w:rsidRDefault="0079102C" w:rsidP="00481BC2">
            <w:pPr>
              <w:jc w:val="center"/>
              <w:rPr>
                <w:color w:val="000000" w:themeColor="text1"/>
                <w:sz w:val="21"/>
                <w:szCs w:val="21"/>
              </w:rPr>
            </w:pPr>
            <w:r w:rsidRPr="00FF28EB">
              <w:rPr>
                <w:color w:val="000000" w:themeColor="text1"/>
                <w:sz w:val="21"/>
                <w:szCs w:val="21"/>
              </w:rPr>
              <w:t>Emoji</w:t>
            </w:r>
          </w:p>
        </w:tc>
        <w:tc>
          <w:tcPr>
            <w:tcW w:w="990" w:type="dxa"/>
            <w:tcBorders>
              <w:bottom w:val="single" w:sz="4" w:space="0" w:color="auto"/>
            </w:tcBorders>
          </w:tcPr>
          <w:p w14:paraId="3DB0A0EF" w14:textId="77777777" w:rsidR="0079102C" w:rsidRPr="00FF28EB" w:rsidRDefault="0079102C" w:rsidP="00481BC2">
            <w:pPr>
              <w:jc w:val="center"/>
              <w:rPr>
                <w:color w:val="000000" w:themeColor="text1"/>
                <w:sz w:val="21"/>
                <w:szCs w:val="21"/>
              </w:rPr>
            </w:pPr>
            <w:r w:rsidRPr="00FF28EB">
              <w:rPr>
                <w:color w:val="000000" w:themeColor="text1"/>
                <w:sz w:val="21"/>
                <w:szCs w:val="21"/>
              </w:rPr>
              <w:t>Stickers</w:t>
            </w:r>
          </w:p>
        </w:tc>
      </w:tr>
      <w:tr w:rsidR="0079102C" w:rsidRPr="00FF28EB" w14:paraId="234CC1F7" w14:textId="77777777" w:rsidTr="00CB418A">
        <w:trPr>
          <w:trHeight w:val="476"/>
          <w:jc w:val="center"/>
        </w:trPr>
        <w:tc>
          <w:tcPr>
            <w:tcW w:w="1345" w:type="dxa"/>
            <w:vMerge w:val="restart"/>
            <w:vAlign w:val="center"/>
          </w:tcPr>
          <w:p w14:paraId="6C6D3B73" w14:textId="77777777" w:rsidR="0079102C" w:rsidRPr="00FF28EB" w:rsidRDefault="0079102C" w:rsidP="00481BC2">
            <w:pPr>
              <w:ind w:left="65"/>
              <w:rPr>
                <w:color w:val="000000" w:themeColor="text1"/>
                <w:sz w:val="21"/>
                <w:szCs w:val="21"/>
              </w:rPr>
            </w:pPr>
            <w:r w:rsidRPr="00FF28EB">
              <w:rPr>
                <w:color w:val="000000" w:themeColor="text1"/>
                <w:sz w:val="21"/>
                <w:szCs w:val="21"/>
              </w:rPr>
              <w:t>Early Phase</w:t>
            </w:r>
          </w:p>
        </w:tc>
        <w:tc>
          <w:tcPr>
            <w:tcW w:w="2880" w:type="dxa"/>
            <w:vAlign w:val="center"/>
          </w:tcPr>
          <w:p w14:paraId="358EAD27" w14:textId="77777777" w:rsidR="0079102C" w:rsidRPr="00FF28EB" w:rsidRDefault="0079102C" w:rsidP="00481BC2">
            <w:pPr>
              <w:pStyle w:val="ListParagraph"/>
              <w:numPr>
                <w:ilvl w:val="0"/>
                <w:numId w:val="18"/>
              </w:numPr>
              <w:ind w:left="335" w:hanging="270"/>
              <w:contextualSpacing w:val="0"/>
              <w:rPr>
                <w:color w:val="000000" w:themeColor="text1"/>
                <w:sz w:val="21"/>
                <w:szCs w:val="21"/>
              </w:rPr>
            </w:pPr>
            <w:r w:rsidRPr="00FF28EB">
              <w:rPr>
                <w:color w:val="000000" w:themeColor="text1"/>
                <w:sz w:val="21"/>
                <w:szCs w:val="21"/>
              </w:rPr>
              <w:t>Initial innovation</w:t>
            </w:r>
          </w:p>
        </w:tc>
        <w:tc>
          <w:tcPr>
            <w:tcW w:w="2144" w:type="dxa"/>
            <w:vMerge w:val="restart"/>
          </w:tcPr>
          <w:p w14:paraId="3D958D1B" w14:textId="77777777" w:rsidR="0079102C" w:rsidRPr="00FF28EB" w:rsidRDefault="0079102C" w:rsidP="00CB418A">
            <w:pPr>
              <w:spacing w:before="60"/>
              <w:jc w:val="center"/>
              <w:rPr>
                <w:color w:val="000000" w:themeColor="text1"/>
                <w:sz w:val="21"/>
                <w:szCs w:val="21"/>
              </w:rPr>
            </w:pPr>
            <w:r w:rsidRPr="00FF28EB">
              <w:rPr>
                <w:color w:val="000000" w:themeColor="text1"/>
                <w:sz w:val="21"/>
                <w:szCs w:val="21"/>
              </w:rPr>
              <w:t>Pragmatically marked: emotional; playful, informal use w/ close relationships</w:t>
            </w:r>
          </w:p>
          <w:p w14:paraId="2D5319C7" w14:textId="77777777" w:rsidR="0079102C" w:rsidRPr="00FF28EB" w:rsidRDefault="0079102C" w:rsidP="00481BC2">
            <w:pPr>
              <w:jc w:val="center"/>
              <w:rPr>
                <w:color w:val="000000" w:themeColor="text1"/>
                <w:sz w:val="21"/>
                <w:szCs w:val="21"/>
              </w:rPr>
            </w:pPr>
            <w:r w:rsidRPr="00FF28EB">
              <w:rPr>
                <w:noProof/>
                <w:color w:val="000000" w:themeColor="text1"/>
                <w:sz w:val="21"/>
                <w:szCs w:val="21"/>
              </w:rPr>
              <mc:AlternateContent>
                <mc:Choice Requires="wps">
                  <w:drawing>
                    <wp:anchor distT="0" distB="0" distL="114300" distR="114300" simplePos="0" relativeHeight="251673600" behindDoc="0" locked="0" layoutInCell="1" allowOverlap="1" wp14:anchorId="4C535F07" wp14:editId="35716377">
                      <wp:simplePos x="0" y="0"/>
                      <wp:positionH relativeFrom="column">
                        <wp:posOffset>599396</wp:posOffset>
                      </wp:positionH>
                      <wp:positionV relativeFrom="paragraph">
                        <wp:posOffset>33020</wp:posOffset>
                      </wp:positionV>
                      <wp:extent cx="0" cy="571500"/>
                      <wp:effectExtent l="63500" t="25400" r="38100" b="38100"/>
                      <wp:wrapNone/>
                      <wp:docPr id="3" name="Straight Arrow Connector 3"/>
                      <wp:cNvGraphicFramePr/>
                      <a:graphic xmlns:a="http://schemas.openxmlformats.org/drawingml/2006/main">
                        <a:graphicData uri="http://schemas.microsoft.com/office/word/2010/wordprocessingShape">
                          <wps:wsp>
                            <wps:cNvCnPr/>
                            <wps:spPr>
                              <a:xfrm>
                                <a:off x="0" y="0"/>
                                <a:ext cx="0" cy="57150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3ADB69A" id="_x0000_t32" coordsize="21600,21600" o:spt="32" o:oned="t" path="m,l21600,21600e" filled="f">
                      <v:path arrowok="t" fillok="f" o:connecttype="none"/>
                      <o:lock v:ext="edit" shapetype="t"/>
                    </v:shapetype>
                    <v:shape id="Straight Arrow Connector 3" o:spid="_x0000_s1026" type="#_x0000_t32" style="position:absolute;margin-left:47.2pt;margin-top:2.6pt;width:0;height: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" strokecolor="#4579b8 [3044]">
                      <v:stroke startarrow="block" endarrow="block"/>
                    </v:shape>
                  </w:pict>
                </mc:Fallback>
              </mc:AlternateContent>
            </w:r>
          </w:p>
          <w:p w14:paraId="6810C061" w14:textId="77777777" w:rsidR="0079102C" w:rsidRPr="00FF28EB" w:rsidRDefault="0079102C" w:rsidP="00481BC2">
            <w:pPr>
              <w:jc w:val="center"/>
              <w:rPr>
                <w:color w:val="000000" w:themeColor="text1"/>
                <w:sz w:val="21"/>
                <w:szCs w:val="21"/>
              </w:rPr>
            </w:pPr>
          </w:p>
          <w:p w14:paraId="65B14851" w14:textId="77777777" w:rsidR="0079102C" w:rsidRPr="00FF28EB" w:rsidRDefault="0079102C" w:rsidP="00481BC2">
            <w:pPr>
              <w:jc w:val="center"/>
              <w:rPr>
                <w:color w:val="000000" w:themeColor="text1"/>
                <w:sz w:val="21"/>
                <w:szCs w:val="21"/>
              </w:rPr>
            </w:pPr>
          </w:p>
          <w:p w14:paraId="5D3027A9" w14:textId="77777777" w:rsidR="0079102C" w:rsidRPr="00FF28EB" w:rsidRDefault="0079102C" w:rsidP="00481BC2">
            <w:pPr>
              <w:jc w:val="center"/>
              <w:rPr>
                <w:color w:val="000000" w:themeColor="text1"/>
                <w:sz w:val="21"/>
                <w:szCs w:val="21"/>
              </w:rPr>
            </w:pPr>
          </w:p>
          <w:p w14:paraId="1B6E6F3D" w14:textId="77777777" w:rsidR="0079102C" w:rsidRPr="00FF28EB" w:rsidRDefault="0079102C" w:rsidP="00481BC2">
            <w:pPr>
              <w:spacing w:after="80"/>
              <w:jc w:val="center"/>
              <w:rPr>
                <w:color w:val="000000" w:themeColor="text1"/>
                <w:sz w:val="21"/>
                <w:szCs w:val="21"/>
              </w:rPr>
            </w:pPr>
            <w:r w:rsidRPr="00FF28EB">
              <w:rPr>
                <w:color w:val="000000" w:themeColor="text1"/>
                <w:sz w:val="21"/>
                <w:szCs w:val="21"/>
              </w:rPr>
              <w:t>Pragmatically unmarked: less emotionally intense; can be used in semi-formal messages w/ distant relationships</w:t>
            </w:r>
          </w:p>
        </w:tc>
        <w:tc>
          <w:tcPr>
            <w:tcW w:w="1115" w:type="dxa"/>
            <w:tcBorders>
              <w:bottom w:val="single" w:sz="4" w:space="0" w:color="auto"/>
            </w:tcBorders>
            <w:shd w:val="pct75" w:color="auto" w:fill="auto"/>
          </w:tcPr>
          <w:p w14:paraId="76AE3FC3" w14:textId="77777777" w:rsidR="0079102C" w:rsidRPr="00FF28EB" w:rsidRDefault="0079102C" w:rsidP="00481BC2">
            <w:pPr>
              <w:jc w:val="both"/>
              <w:rPr>
                <w:color w:val="000000" w:themeColor="text1"/>
                <w:sz w:val="21"/>
                <w:szCs w:val="21"/>
              </w:rPr>
            </w:pPr>
          </w:p>
        </w:tc>
        <w:tc>
          <w:tcPr>
            <w:tcW w:w="971" w:type="dxa"/>
            <w:tcBorders>
              <w:bottom w:val="single" w:sz="4" w:space="0" w:color="auto"/>
            </w:tcBorders>
            <w:shd w:val="pct75" w:color="auto" w:fill="auto"/>
          </w:tcPr>
          <w:p w14:paraId="15D11C6B" w14:textId="77777777" w:rsidR="0079102C" w:rsidRPr="00FF28EB" w:rsidRDefault="0079102C" w:rsidP="00481BC2">
            <w:pPr>
              <w:jc w:val="both"/>
              <w:rPr>
                <w:color w:val="000000" w:themeColor="text1"/>
                <w:sz w:val="21"/>
                <w:szCs w:val="21"/>
              </w:rPr>
            </w:pPr>
          </w:p>
        </w:tc>
        <w:tc>
          <w:tcPr>
            <w:tcW w:w="990" w:type="dxa"/>
            <w:tcBorders>
              <w:bottom w:val="single" w:sz="4" w:space="0" w:color="auto"/>
            </w:tcBorders>
            <w:shd w:val="pct75" w:color="auto" w:fill="auto"/>
          </w:tcPr>
          <w:p w14:paraId="123C0306" w14:textId="77777777" w:rsidR="0079102C" w:rsidRPr="00FF28EB" w:rsidRDefault="0079102C" w:rsidP="00481BC2">
            <w:pPr>
              <w:jc w:val="both"/>
              <w:rPr>
                <w:color w:val="000000" w:themeColor="text1"/>
                <w:sz w:val="21"/>
                <w:szCs w:val="21"/>
              </w:rPr>
            </w:pPr>
          </w:p>
        </w:tc>
      </w:tr>
      <w:tr w:rsidR="0079102C" w:rsidRPr="00FF28EB" w14:paraId="60E66C5E" w14:textId="77777777" w:rsidTr="00CB418A">
        <w:trPr>
          <w:trHeight w:val="530"/>
          <w:jc w:val="center"/>
        </w:trPr>
        <w:tc>
          <w:tcPr>
            <w:tcW w:w="1345" w:type="dxa"/>
            <w:vMerge/>
            <w:vAlign w:val="center"/>
          </w:tcPr>
          <w:p w14:paraId="52B9F0D4" w14:textId="77777777" w:rsidR="0079102C" w:rsidRPr="00FF28EB" w:rsidRDefault="0079102C" w:rsidP="00481BC2">
            <w:pPr>
              <w:ind w:left="72"/>
              <w:rPr>
                <w:color w:val="000000" w:themeColor="text1"/>
                <w:sz w:val="21"/>
                <w:szCs w:val="21"/>
              </w:rPr>
            </w:pPr>
          </w:p>
        </w:tc>
        <w:tc>
          <w:tcPr>
            <w:tcW w:w="2880" w:type="dxa"/>
            <w:vAlign w:val="center"/>
          </w:tcPr>
          <w:p w14:paraId="4258D586" w14:textId="77777777" w:rsidR="0079102C" w:rsidRPr="00FF28EB" w:rsidRDefault="0079102C" w:rsidP="00481BC2">
            <w:pPr>
              <w:pStyle w:val="ListParagraph"/>
              <w:numPr>
                <w:ilvl w:val="0"/>
                <w:numId w:val="18"/>
              </w:numPr>
              <w:ind w:left="342" w:hanging="270"/>
              <w:contextualSpacing w:val="0"/>
              <w:rPr>
                <w:color w:val="000000" w:themeColor="text1"/>
                <w:sz w:val="21"/>
                <w:szCs w:val="21"/>
              </w:rPr>
            </w:pPr>
            <w:r w:rsidRPr="00FF28EB">
              <w:rPr>
                <w:color w:val="000000" w:themeColor="text1"/>
                <w:sz w:val="21"/>
                <w:szCs w:val="21"/>
              </w:rPr>
              <w:t>Highly variable use</w:t>
            </w:r>
          </w:p>
        </w:tc>
        <w:tc>
          <w:tcPr>
            <w:tcW w:w="2144" w:type="dxa"/>
            <w:vMerge/>
          </w:tcPr>
          <w:p w14:paraId="65044DB8" w14:textId="77777777" w:rsidR="0079102C" w:rsidRPr="00FF28EB" w:rsidRDefault="0079102C" w:rsidP="00481BC2">
            <w:pPr>
              <w:jc w:val="both"/>
              <w:rPr>
                <w:color w:val="000000" w:themeColor="text1"/>
                <w:sz w:val="21"/>
                <w:szCs w:val="21"/>
              </w:rPr>
            </w:pPr>
          </w:p>
        </w:tc>
        <w:tc>
          <w:tcPr>
            <w:tcW w:w="1115" w:type="dxa"/>
            <w:tcBorders>
              <w:bottom w:val="single" w:sz="4" w:space="0" w:color="auto"/>
            </w:tcBorders>
            <w:shd w:val="pct65" w:color="auto" w:fill="auto"/>
          </w:tcPr>
          <w:p w14:paraId="71267617" w14:textId="77777777" w:rsidR="0079102C" w:rsidRPr="00FF28EB" w:rsidRDefault="0079102C" w:rsidP="00481BC2">
            <w:pPr>
              <w:jc w:val="both"/>
              <w:rPr>
                <w:color w:val="000000" w:themeColor="text1"/>
                <w:sz w:val="21"/>
                <w:szCs w:val="21"/>
              </w:rPr>
            </w:pPr>
          </w:p>
        </w:tc>
        <w:tc>
          <w:tcPr>
            <w:tcW w:w="971" w:type="dxa"/>
            <w:tcBorders>
              <w:bottom w:val="single" w:sz="4" w:space="0" w:color="auto"/>
            </w:tcBorders>
            <w:shd w:val="pct65" w:color="auto" w:fill="auto"/>
          </w:tcPr>
          <w:p w14:paraId="6B8D3FEC" w14:textId="77777777" w:rsidR="0079102C" w:rsidRPr="00FF28EB" w:rsidRDefault="0079102C" w:rsidP="00481BC2">
            <w:pPr>
              <w:jc w:val="both"/>
              <w:rPr>
                <w:color w:val="000000" w:themeColor="text1"/>
                <w:sz w:val="21"/>
                <w:szCs w:val="21"/>
              </w:rPr>
            </w:pPr>
          </w:p>
        </w:tc>
        <w:tc>
          <w:tcPr>
            <w:tcW w:w="990" w:type="dxa"/>
            <w:tcBorders>
              <w:bottom w:val="single" w:sz="4" w:space="0" w:color="auto"/>
            </w:tcBorders>
            <w:shd w:val="pct65" w:color="auto" w:fill="auto"/>
          </w:tcPr>
          <w:p w14:paraId="24DA2C69" w14:textId="77777777" w:rsidR="0079102C" w:rsidRPr="00FF28EB" w:rsidRDefault="0079102C" w:rsidP="00481BC2">
            <w:pPr>
              <w:jc w:val="both"/>
              <w:rPr>
                <w:color w:val="000000" w:themeColor="text1"/>
                <w:sz w:val="21"/>
                <w:szCs w:val="21"/>
              </w:rPr>
            </w:pPr>
          </w:p>
        </w:tc>
      </w:tr>
      <w:tr w:rsidR="0079102C" w:rsidRPr="00FF28EB" w14:paraId="11AE01EF" w14:textId="77777777" w:rsidTr="00CB418A">
        <w:trPr>
          <w:trHeight w:val="530"/>
          <w:jc w:val="center"/>
        </w:trPr>
        <w:tc>
          <w:tcPr>
            <w:tcW w:w="1345" w:type="dxa"/>
            <w:vMerge w:val="restart"/>
            <w:vAlign w:val="center"/>
          </w:tcPr>
          <w:p w14:paraId="02D84325" w14:textId="77777777" w:rsidR="0079102C" w:rsidRPr="00FF28EB" w:rsidRDefault="0079102C" w:rsidP="00481BC2">
            <w:pPr>
              <w:ind w:left="72"/>
              <w:rPr>
                <w:color w:val="000000" w:themeColor="text1"/>
                <w:sz w:val="21"/>
                <w:szCs w:val="21"/>
              </w:rPr>
            </w:pPr>
            <w:r w:rsidRPr="00FF28EB">
              <w:rPr>
                <w:color w:val="000000" w:themeColor="text1"/>
                <w:sz w:val="21"/>
                <w:szCs w:val="21"/>
              </w:rPr>
              <w:t>High Phase</w:t>
            </w:r>
          </w:p>
        </w:tc>
        <w:tc>
          <w:tcPr>
            <w:tcW w:w="2880" w:type="dxa"/>
            <w:vAlign w:val="center"/>
          </w:tcPr>
          <w:p w14:paraId="3D94929F" w14:textId="77777777" w:rsidR="0079102C" w:rsidRPr="00FF28EB" w:rsidRDefault="0079102C" w:rsidP="00481BC2">
            <w:pPr>
              <w:pStyle w:val="ListParagraph"/>
              <w:numPr>
                <w:ilvl w:val="0"/>
                <w:numId w:val="18"/>
              </w:numPr>
              <w:ind w:left="342" w:hanging="270"/>
              <w:contextualSpacing w:val="0"/>
              <w:rPr>
                <w:color w:val="000000" w:themeColor="text1"/>
                <w:sz w:val="21"/>
                <w:szCs w:val="21"/>
              </w:rPr>
            </w:pPr>
            <w:r w:rsidRPr="00FF28EB">
              <w:rPr>
                <w:color w:val="000000" w:themeColor="text1"/>
                <w:sz w:val="21"/>
                <w:szCs w:val="21"/>
              </w:rPr>
              <w:t>Rise in popularity / frequency of use</w:t>
            </w:r>
          </w:p>
        </w:tc>
        <w:tc>
          <w:tcPr>
            <w:tcW w:w="2144" w:type="dxa"/>
            <w:vMerge/>
          </w:tcPr>
          <w:p w14:paraId="07C9AFBD" w14:textId="77777777" w:rsidR="0079102C" w:rsidRPr="00FF28EB" w:rsidRDefault="0079102C" w:rsidP="00481BC2">
            <w:pPr>
              <w:jc w:val="both"/>
              <w:rPr>
                <w:color w:val="000000" w:themeColor="text1"/>
                <w:sz w:val="21"/>
                <w:szCs w:val="21"/>
              </w:rPr>
            </w:pPr>
          </w:p>
        </w:tc>
        <w:tc>
          <w:tcPr>
            <w:tcW w:w="1115" w:type="dxa"/>
            <w:tcBorders>
              <w:bottom w:val="single" w:sz="4" w:space="0" w:color="auto"/>
            </w:tcBorders>
            <w:shd w:val="pct55" w:color="auto" w:fill="auto"/>
          </w:tcPr>
          <w:p w14:paraId="5F67A533" w14:textId="77777777" w:rsidR="0079102C" w:rsidRPr="00FF28EB" w:rsidRDefault="0079102C" w:rsidP="00481BC2">
            <w:pPr>
              <w:jc w:val="both"/>
              <w:rPr>
                <w:color w:val="000000" w:themeColor="text1"/>
                <w:sz w:val="21"/>
                <w:szCs w:val="21"/>
              </w:rPr>
            </w:pPr>
          </w:p>
        </w:tc>
        <w:tc>
          <w:tcPr>
            <w:tcW w:w="971" w:type="dxa"/>
            <w:tcBorders>
              <w:bottom w:val="single" w:sz="4" w:space="0" w:color="auto"/>
            </w:tcBorders>
            <w:shd w:val="pct55" w:color="auto" w:fill="auto"/>
          </w:tcPr>
          <w:p w14:paraId="26397091" w14:textId="77777777" w:rsidR="0079102C" w:rsidRPr="00FF28EB" w:rsidRDefault="0079102C" w:rsidP="00481BC2">
            <w:pPr>
              <w:jc w:val="both"/>
              <w:rPr>
                <w:color w:val="000000" w:themeColor="text1"/>
                <w:sz w:val="21"/>
                <w:szCs w:val="21"/>
              </w:rPr>
            </w:pPr>
          </w:p>
        </w:tc>
        <w:tc>
          <w:tcPr>
            <w:tcW w:w="990" w:type="dxa"/>
            <w:tcBorders>
              <w:bottom w:val="single" w:sz="4" w:space="0" w:color="auto"/>
            </w:tcBorders>
            <w:shd w:val="pct55" w:color="auto" w:fill="auto"/>
          </w:tcPr>
          <w:p w14:paraId="04A038C1" w14:textId="77777777" w:rsidR="0079102C" w:rsidRPr="00FF28EB" w:rsidRDefault="0079102C" w:rsidP="00481BC2">
            <w:pPr>
              <w:jc w:val="both"/>
              <w:rPr>
                <w:color w:val="000000" w:themeColor="text1"/>
                <w:sz w:val="21"/>
                <w:szCs w:val="21"/>
              </w:rPr>
            </w:pPr>
          </w:p>
        </w:tc>
      </w:tr>
      <w:tr w:rsidR="0079102C" w:rsidRPr="00FF28EB" w14:paraId="6D904D2E" w14:textId="77777777" w:rsidTr="00CB418A">
        <w:trPr>
          <w:trHeight w:val="530"/>
          <w:jc w:val="center"/>
        </w:trPr>
        <w:tc>
          <w:tcPr>
            <w:tcW w:w="1345" w:type="dxa"/>
            <w:vMerge/>
            <w:vAlign w:val="center"/>
          </w:tcPr>
          <w:p w14:paraId="5B8CDBAE" w14:textId="77777777" w:rsidR="0079102C" w:rsidRPr="00FF28EB" w:rsidRDefault="0079102C" w:rsidP="00481BC2">
            <w:pPr>
              <w:ind w:left="72"/>
              <w:rPr>
                <w:color w:val="000000" w:themeColor="text1"/>
                <w:sz w:val="21"/>
                <w:szCs w:val="21"/>
              </w:rPr>
            </w:pPr>
          </w:p>
        </w:tc>
        <w:tc>
          <w:tcPr>
            <w:tcW w:w="2880" w:type="dxa"/>
            <w:vAlign w:val="center"/>
          </w:tcPr>
          <w:p w14:paraId="45D48258" w14:textId="77777777" w:rsidR="0079102C" w:rsidRPr="00FF28EB" w:rsidRDefault="0079102C" w:rsidP="00481BC2">
            <w:pPr>
              <w:pStyle w:val="ListParagraph"/>
              <w:numPr>
                <w:ilvl w:val="0"/>
                <w:numId w:val="18"/>
              </w:numPr>
              <w:ind w:left="342" w:hanging="270"/>
              <w:contextualSpacing w:val="0"/>
              <w:rPr>
                <w:color w:val="000000" w:themeColor="text1"/>
                <w:sz w:val="21"/>
                <w:szCs w:val="21"/>
              </w:rPr>
            </w:pPr>
            <w:r w:rsidRPr="00FF28EB">
              <w:rPr>
                <w:color w:val="000000" w:themeColor="text1"/>
                <w:sz w:val="21"/>
                <w:szCs w:val="21"/>
              </w:rPr>
              <w:t>Overlap in meaning/ function with older form(s)</w:t>
            </w:r>
          </w:p>
        </w:tc>
        <w:tc>
          <w:tcPr>
            <w:tcW w:w="2144" w:type="dxa"/>
            <w:vMerge/>
          </w:tcPr>
          <w:p w14:paraId="04994589" w14:textId="77777777" w:rsidR="0079102C" w:rsidRPr="00FF28EB" w:rsidRDefault="0079102C" w:rsidP="00481BC2">
            <w:pPr>
              <w:jc w:val="both"/>
              <w:rPr>
                <w:color w:val="000000" w:themeColor="text1"/>
                <w:sz w:val="21"/>
                <w:szCs w:val="21"/>
              </w:rPr>
            </w:pPr>
          </w:p>
        </w:tc>
        <w:tc>
          <w:tcPr>
            <w:tcW w:w="1115" w:type="dxa"/>
            <w:shd w:val="pct45" w:color="auto" w:fill="auto"/>
          </w:tcPr>
          <w:p w14:paraId="070D4AE6" w14:textId="77777777" w:rsidR="0079102C" w:rsidRPr="00FF28EB" w:rsidRDefault="0079102C" w:rsidP="00481BC2">
            <w:pPr>
              <w:jc w:val="both"/>
              <w:rPr>
                <w:color w:val="000000" w:themeColor="text1"/>
                <w:sz w:val="21"/>
                <w:szCs w:val="21"/>
              </w:rPr>
            </w:pPr>
          </w:p>
        </w:tc>
        <w:tc>
          <w:tcPr>
            <w:tcW w:w="971" w:type="dxa"/>
            <w:tcBorders>
              <w:bottom w:val="single" w:sz="4" w:space="0" w:color="auto"/>
            </w:tcBorders>
            <w:shd w:val="pct45" w:color="auto" w:fill="auto"/>
          </w:tcPr>
          <w:p w14:paraId="23FF20E3" w14:textId="77777777" w:rsidR="0079102C" w:rsidRPr="00FF28EB" w:rsidRDefault="0079102C" w:rsidP="00481BC2">
            <w:pPr>
              <w:jc w:val="both"/>
              <w:rPr>
                <w:color w:val="000000" w:themeColor="text1"/>
                <w:sz w:val="21"/>
                <w:szCs w:val="21"/>
              </w:rPr>
            </w:pPr>
          </w:p>
        </w:tc>
        <w:tc>
          <w:tcPr>
            <w:tcW w:w="990" w:type="dxa"/>
            <w:shd w:val="pct45" w:color="auto" w:fill="auto"/>
          </w:tcPr>
          <w:p w14:paraId="0D9D7B4F" w14:textId="77777777" w:rsidR="0079102C" w:rsidRPr="00FF28EB" w:rsidRDefault="0079102C" w:rsidP="00481BC2">
            <w:pPr>
              <w:jc w:val="both"/>
              <w:rPr>
                <w:color w:val="000000" w:themeColor="text1"/>
                <w:sz w:val="21"/>
                <w:szCs w:val="21"/>
              </w:rPr>
            </w:pPr>
          </w:p>
        </w:tc>
      </w:tr>
      <w:tr w:rsidR="0079102C" w:rsidRPr="00FF28EB" w14:paraId="35A95E79" w14:textId="77777777" w:rsidTr="00CB418A">
        <w:trPr>
          <w:trHeight w:val="503"/>
          <w:jc w:val="center"/>
        </w:trPr>
        <w:tc>
          <w:tcPr>
            <w:tcW w:w="1345" w:type="dxa"/>
            <w:vMerge/>
            <w:vAlign w:val="center"/>
          </w:tcPr>
          <w:p w14:paraId="53EDC27D" w14:textId="77777777" w:rsidR="0079102C" w:rsidRPr="00FF28EB" w:rsidRDefault="0079102C" w:rsidP="00481BC2">
            <w:pPr>
              <w:ind w:left="72"/>
              <w:rPr>
                <w:color w:val="000000" w:themeColor="text1"/>
                <w:sz w:val="21"/>
                <w:szCs w:val="21"/>
              </w:rPr>
            </w:pPr>
          </w:p>
        </w:tc>
        <w:tc>
          <w:tcPr>
            <w:tcW w:w="2880" w:type="dxa"/>
            <w:vAlign w:val="center"/>
          </w:tcPr>
          <w:p w14:paraId="634B1B16" w14:textId="77777777" w:rsidR="0079102C" w:rsidRPr="00FF28EB" w:rsidRDefault="0079102C" w:rsidP="00481BC2">
            <w:pPr>
              <w:pStyle w:val="ListParagraph"/>
              <w:numPr>
                <w:ilvl w:val="0"/>
                <w:numId w:val="18"/>
              </w:numPr>
              <w:ind w:left="342" w:hanging="270"/>
              <w:contextualSpacing w:val="0"/>
              <w:rPr>
                <w:color w:val="000000" w:themeColor="text1"/>
                <w:sz w:val="21"/>
                <w:szCs w:val="21"/>
              </w:rPr>
            </w:pPr>
            <w:r w:rsidRPr="00FF28EB">
              <w:rPr>
                <w:color w:val="000000" w:themeColor="text1"/>
                <w:sz w:val="21"/>
                <w:szCs w:val="21"/>
              </w:rPr>
              <w:t>Displacing older form(s)</w:t>
            </w:r>
          </w:p>
        </w:tc>
        <w:tc>
          <w:tcPr>
            <w:tcW w:w="2144" w:type="dxa"/>
            <w:vMerge/>
          </w:tcPr>
          <w:p w14:paraId="535B077D" w14:textId="77777777" w:rsidR="0079102C" w:rsidRPr="00FF28EB" w:rsidRDefault="0079102C" w:rsidP="00481BC2">
            <w:pPr>
              <w:jc w:val="both"/>
              <w:rPr>
                <w:color w:val="000000" w:themeColor="text1"/>
                <w:sz w:val="21"/>
                <w:szCs w:val="21"/>
              </w:rPr>
            </w:pPr>
          </w:p>
        </w:tc>
        <w:tc>
          <w:tcPr>
            <w:tcW w:w="1115" w:type="dxa"/>
            <w:tcBorders>
              <w:bottom w:val="single" w:sz="4" w:space="0" w:color="auto"/>
            </w:tcBorders>
            <w:shd w:val="clear" w:color="auto" w:fill="auto"/>
          </w:tcPr>
          <w:p w14:paraId="663B20D9" w14:textId="77777777" w:rsidR="0079102C" w:rsidRPr="00FF28EB" w:rsidRDefault="0079102C" w:rsidP="00481BC2">
            <w:pPr>
              <w:spacing w:before="120"/>
              <w:jc w:val="both"/>
              <w:rPr>
                <w:color w:val="000000" w:themeColor="text1"/>
                <w:sz w:val="21"/>
                <w:szCs w:val="21"/>
              </w:rPr>
            </w:pPr>
            <w:r w:rsidRPr="00FF28EB">
              <w:rPr>
                <w:color w:val="000000" w:themeColor="text1"/>
                <w:sz w:val="21"/>
                <w:szCs w:val="21"/>
              </w:rPr>
              <w:t xml:space="preserve">     n/a</w:t>
            </w:r>
          </w:p>
        </w:tc>
        <w:tc>
          <w:tcPr>
            <w:tcW w:w="971" w:type="dxa"/>
            <w:tcBorders>
              <w:bottom w:val="single" w:sz="4" w:space="0" w:color="auto"/>
            </w:tcBorders>
            <w:shd w:val="pct35" w:color="auto" w:fill="auto"/>
          </w:tcPr>
          <w:p w14:paraId="056807E4" w14:textId="77777777" w:rsidR="0079102C" w:rsidRPr="00FF28EB" w:rsidRDefault="0079102C" w:rsidP="00481BC2">
            <w:pPr>
              <w:jc w:val="both"/>
              <w:rPr>
                <w:color w:val="000000" w:themeColor="text1"/>
                <w:sz w:val="21"/>
                <w:szCs w:val="21"/>
              </w:rPr>
            </w:pPr>
          </w:p>
        </w:tc>
        <w:tc>
          <w:tcPr>
            <w:tcW w:w="990" w:type="dxa"/>
            <w:shd w:val="clear" w:color="auto" w:fill="auto"/>
          </w:tcPr>
          <w:p w14:paraId="03036E41" w14:textId="77777777" w:rsidR="0079102C" w:rsidRPr="00FF28EB" w:rsidRDefault="0079102C" w:rsidP="00481BC2">
            <w:pPr>
              <w:jc w:val="both"/>
              <w:rPr>
                <w:color w:val="000000" w:themeColor="text1"/>
                <w:sz w:val="21"/>
                <w:szCs w:val="21"/>
              </w:rPr>
            </w:pPr>
          </w:p>
        </w:tc>
      </w:tr>
      <w:tr w:rsidR="0079102C" w:rsidRPr="00FF28EB" w14:paraId="5CC30927" w14:textId="77777777" w:rsidTr="00CB418A">
        <w:trPr>
          <w:trHeight w:val="512"/>
          <w:jc w:val="center"/>
        </w:trPr>
        <w:tc>
          <w:tcPr>
            <w:tcW w:w="1345" w:type="dxa"/>
            <w:vMerge w:val="restart"/>
            <w:vAlign w:val="center"/>
          </w:tcPr>
          <w:p w14:paraId="3D9A1DE7" w14:textId="77777777" w:rsidR="0079102C" w:rsidRPr="00FF28EB" w:rsidRDefault="0079102C" w:rsidP="00481BC2">
            <w:pPr>
              <w:ind w:left="72"/>
              <w:rPr>
                <w:color w:val="000000" w:themeColor="text1"/>
                <w:sz w:val="21"/>
                <w:szCs w:val="21"/>
              </w:rPr>
            </w:pPr>
            <w:r w:rsidRPr="00FF28EB">
              <w:rPr>
                <w:color w:val="000000" w:themeColor="text1"/>
                <w:sz w:val="21"/>
                <w:szCs w:val="21"/>
              </w:rPr>
              <w:t>Decline / Convention-</w:t>
            </w:r>
            <w:proofErr w:type="spellStart"/>
            <w:r w:rsidRPr="00FF28EB">
              <w:rPr>
                <w:color w:val="000000" w:themeColor="text1"/>
                <w:sz w:val="21"/>
                <w:szCs w:val="21"/>
              </w:rPr>
              <w:t>alization</w:t>
            </w:r>
            <w:proofErr w:type="spellEnd"/>
          </w:p>
        </w:tc>
        <w:tc>
          <w:tcPr>
            <w:tcW w:w="2880" w:type="dxa"/>
            <w:vAlign w:val="center"/>
          </w:tcPr>
          <w:p w14:paraId="5C79FE82" w14:textId="77777777" w:rsidR="0079102C" w:rsidRPr="00FF28EB" w:rsidRDefault="0079102C" w:rsidP="00481BC2">
            <w:pPr>
              <w:pStyle w:val="ListParagraph"/>
              <w:numPr>
                <w:ilvl w:val="0"/>
                <w:numId w:val="18"/>
              </w:numPr>
              <w:ind w:left="342" w:hanging="270"/>
              <w:contextualSpacing w:val="0"/>
              <w:rPr>
                <w:color w:val="000000" w:themeColor="text1"/>
                <w:sz w:val="21"/>
                <w:szCs w:val="21"/>
              </w:rPr>
            </w:pPr>
            <w:r w:rsidRPr="00FF28EB">
              <w:rPr>
                <w:color w:val="000000" w:themeColor="text1"/>
                <w:sz w:val="21"/>
                <w:szCs w:val="21"/>
              </w:rPr>
              <w:t>Conventionalization, bleaching, broadening</w:t>
            </w:r>
          </w:p>
        </w:tc>
        <w:tc>
          <w:tcPr>
            <w:tcW w:w="2144" w:type="dxa"/>
            <w:vMerge/>
          </w:tcPr>
          <w:p w14:paraId="4F25A807" w14:textId="77777777" w:rsidR="0079102C" w:rsidRPr="00FF28EB" w:rsidRDefault="0079102C" w:rsidP="00481BC2">
            <w:pPr>
              <w:jc w:val="both"/>
              <w:rPr>
                <w:color w:val="000000" w:themeColor="text1"/>
                <w:sz w:val="21"/>
                <w:szCs w:val="21"/>
              </w:rPr>
            </w:pPr>
          </w:p>
        </w:tc>
        <w:tc>
          <w:tcPr>
            <w:tcW w:w="1115" w:type="dxa"/>
            <w:tcBorders>
              <w:bottom w:val="single" w:sz="4" w:space="0" w:color="auto"/>
            </w:tcBorders>
            <w:shd w:val="pct25" w:color="auto" w:fill="auto"/>
          </w:tcPr>
          <w:p w14:paraId="72ABF679" w14:textId="77777777" w:rsidR="0079102C" w:rsidRPr="00FF28EB" w:rsidRDefault="0079102C" w:rsidP="00481BC2">
            <w:pPr>
              <w:jc w:val="both"/>
              <w:rPr>
                <w:color w:val="000000" w:themeColor="text1"/>
                <w:sz w:val="21"/>
                <w:szCs w:val="21"/>
              </w:rPr>
            </w:pPr>
          </w:p>
        </w:tc>
        <w:tc>
          <w:tcPr>
            <w:tcW w:w="971" w:type="dxa"/>
            <w:shd w:val="pct25" w:color="auto" w:fill="auto"/>
          </w:tcPr>
          <w:p w14:paraId="4A1B694E" w14:textId="77777777" w:rsidR="0079102C" w:rsidRPr="00FF28EB" w:rsidRDefault="0079102C" w:rsidP="00481BC2">
            <w:pPr>
              <w:jc w:val="both"/>
              <w:rPr>
                <w:color w:val="000000" w:themeColor="text1"/>
                <w:sz w:val="21"/>
                <w:szCs w:val="21"/>
              </w:rPr>
            </w:pPr>
          </w:p>
        </w:tc>
        <w:tc>
          <w:tcPr>
            <w:tcW w:w="990" w:type="dxa"/>
            <w:shd w:val="clear" w:color="auto" w:fill="auto"/>
          </w:tcPr>
          <w:p w14:paraId="18A3BE2A" w14:textId="77777777" w:rsidR="0079102C" w:rsidRPr="00FF28EB" w:rsidRDefault="0079102C" w:rsidP="00481BC2">
            <w:pPr>
              <w:jc w:val="both"/>
              <w:rPr>
                <w:color w:val="000000" w:themeColor="text1"/>
                <w:sz w:val="21"/>
                <w:szCs w:val="21"/>
              </w:rPr>
            </w:pPr>
          </w:p>
        </w:tc>
      </w:tr>
      <w:tr w:rsidR="0079102C" w:rsidRPr="000C79E1" w14:paraId="479222F1" w14:textId="77777777" w:rsidTr="00CB418A">
        <w:trPr>
          <w:trHeight w:val="521"/>
          <w:jc w:val="center"/>
        </w:trPr>
        <w:tc>
          <w:tcPr>
            <w:tcW w:w="1345" w:type="dxa"/>
            <w:vMerge/>
            <w:vAlign w:val="center"/>
          </w:tcPr>
          <w:p w14:paraId="41430A57" w14:textId="77777777" w:rsidR="0079102C" w:rsidRPr="00FF28EB" w:rsidRDefault="0079102C" w:rsidP="00481BC2">
            <w:pPr>
              <w:rPr>
                <w:color w:val="000000" w:themeColor="text1"/>
                <w:sz w:val="23"/>
                <w:szCs w:val="23"/>
              </w:rPr>
            </w:pPr>
          </w:p>
        </w:tc>
        <w:tc>
          <w:tcPr>
            <w:tcW w:w="2880" w:type="dxa"/>
            <w:vAlign w:val="center"/>
          </w:tcPr>
          <w:p w14:paraId="43F07808" w14:textId="77777777" w:rsidR="0079102C" w:rsidRPr="00FF28EB" w:rsidRDefault="0079102C" w:rsidP="00481BC2">
            <w:pPr>
              <w:pStyle w:val="ListParagraph"/>
              <w:numPr>
                <w:ilvl w:val="0"/>
                <w:numId w:val="18"/>
              </w:numPr>
              <w:ind w:left="342" w:hanging="270"/>
              <w:contextualSpacing w:val="0"/>
              <w:rPr>
                <w:color w:val="000000" w:themeColor="text1"/>
                <w:sz w:val="21"/>
                <w:szCs w:val="21"/>
              </w:rPr>
            </w:pPr>
            <w:r w:rsidRPr="00FF28EB">
              <w:rPr>
                <w:color w:val="000000" w:themeColor="text1"/>
                <w:sz w:val="21"/>
                <w:szCs w:val="21"/>
              </w:rPr>
              <w:t xml:space="preserve">Declining popularity </w:t>
            </w:r>
            <w:proofErr w:type="gramStart"/>
            <w:r w:rsidRPr="00FF28EB">
              <w:rPr>
                <w:color w:val="000000" w:themeColor="text1"/>
                <w:sz w:val="21"/>
                <w:szCs w:val="21"/>
              </w:rPr>
              <w:t>/  frequency</w:t>
            </w:r>
            <w:proofErr w:type="gramEnd"/>
            <w:r w:rsidRPr="00FF28EB">
              <w:rPr>
                <w:color w:val="000000" w:themeColor="text1"/>
                <w:sz w:val="21"/>
                <w:szCs w:val="21"/>
              </w:rPr>
              <w:t xml:space="preserve"> of use</w:t>
            </w:r>
          </w:p>
        </w:tc>
        <w:tc>
          <w:tcPr>
            <w:tcW w:w="2144" w:type="dxa"/>
            <w:vMerge/>
          </w:tcPr>
          <w:p w14:paraId="7B39AF3B" w14:textId="77777777" w:rsidR="0079102C" w:rsidRPr="00FF28EB" w:rsidRDefault="0079102C" w:rsidP="00481BC2">
            <w:pPr>
              <w:jc w:val="both"/>
              <w:rPr>
                <w:color w:val="000000" w:themeColor="text1"/>
                <w:sz w:val="21"/>
                <w:szCs w:val="21"/>
              </w:rPr>
            </w:pPr>
          </w:p>
        </w:tc>
        <w:tc>
          <w:tcPr>
            <w:tcW w:w="1115" w:type="dxa"/>
            <w:shd w:val="pct15" w:color="auto" w:fill="auto"/>
          </w:tcPr>
          <w:p w14:paraId="6F0472F3" w14:textId="77777777" w:rsidR="0079102C" w:rsidRPr="000C79E1" w:rsidRDefault="0079102C" w:rsidP="00481BC2">
            <w:pPr>
              <w:jc w:val="both"/>
              <w:rPr>
                <w:color w:val="000000" w:themeColor="text1"/>
                <w:sz w:val="21"/>
                <w:szCs w:val="21"/>
              </w:rPr>
            </w:pPr>
          </w:p>
        </w:tc>
        <w:tc>
          <w:tcPr>
            <w:tcW w:w="971" w:type="dxa"/>
            <w:shd w:val="clear" w:color="auto" w:fill="auto"/>
          </w:tcPr>
          <w:p w14:paraId="18BAD2AF" w14:textId="77777777" w:rsidR="0079102C" w:rsidRPr="000C79E1" w:rsidRDefault="0079102C" w:rsidP="00481BC2">
            <w:pPr>
              <w:jc w:val="both"/>
              <w:rPr>
                <w:color w:val="000000" w:themeColor="text1"/>
                <w:sz w:val="21"/>
                <w:szCs w:val="21"/>
              </w:rPr>
            </w:pPr>
          </w:p>
        </w:tc>
        <w:tc>
          <w:tcPr>
            <w:tcW w:w="990" w:type="dxa"/>
            <w:shd w:val="clear" w:color="auto" w:fill="auto"/>
          </w:tcPr>
          <w:p w14:paraId="52314789" w14:textId="77777777" w:rsidR="0079102C" w:rsidRPr="000C79E1" w:rsidRDefault="0079102C" w:rsidP="00481BC2">
            <w:pPr>
              <w:jc w:val="both"/>
              <w:rPr>
                <w:color w:val="000000" w:themeColor="text1"/>
                <w:sz w:val="21"/>
                <w:szCs w:val="21"/>
              </w:rPr>
            </w:pPr>
          </w:p>
        </w:tc>
      </w:tr>
    </w:tbl>
    <w:p w14:paraId="31D1F6B5" w14:textId="77777777" w:rsidR="00C708C0" w:rsidRDefault="00C708C0" w:rsidP="005A6F02">
      <w:pPr>
        <w:spacing w:line="480" w:lineRule="auto"/>
        <w:jc w:val="both"/>
        <w:rPr>
          <w:b/>
          <w:color w:val="000000" w:themeColor="text1"/>
        </w:rPr>
      </w:pPr>
    </w:p>
    <w:p w14:paraId="03CD2809" w14:textId="4AB23617" w:rsidR="001E44CE" w:rsidRPr="00A55326" w:rsidRDefault="001E44CE" w:rsidP="005A6F02">
      <w:pPr>
        <w:spacing w:line="480" w:lineRule="auto"/>
        <w:jc w:val="both"/>
        <w:rPr>
          <w:b/>
          <w:color w:val="000000" w:themeColor="text1"/>
        </w:rPr>
      </w:pPr>
      <w:r w:rsidRPr="001E44CE">
        <w:rPr>
          <w:b/>
          <w:color w:val="000000" w:themeColor="text1"/>
        </w:rPr>
        <w:t>About the Authors</w:t>
      </w:r>
    </w:p>
    <w:p w14:paraId="5041FE24" w14:textId="511C1194" w:rsidR="001E44CE" w:rsidRPr="00A55326" w:rsidRDefault="00FD4982" w:rsidP="005A6F02">
      <w:pPr>
        <w:spacing w:line="480" w:lineRule="auto"/>
        <w:jc w:val="both"/>
      </w:pPr>
      <w:r w:rsidRPr="00FD4982">
        <w:rPr>
          <w:color w:val="000000"/>
        </w:rPr>
        <w:t>Artie Konrad [akonrad@fb.com] is a mixed-method UX Researcher at Facebook who is interested in how technology can support memory, communication, and well-being</w:t>
      </w:r>
      <w:r w:rsidR="00CB0CA8">
        <w:rPr>
          <w:color w:val="000000"/>
        </w:rPr>
        <w:t>.</w:t>
      </w:r>
    </w:p>
    <w:p w14:paraId="15AFA97F" w14:textId="347941CD" w:rsidR="001E44CE" w:rsidRDefault="001E44CE" w:rsidP="005A6F02">
      <w:pPr>
        <w:spacing w:line="480" w:lineRule="auto"/>
        <w:jc w:val="both"/>
        <w:rPr>
          <w:color w:val="000000" w:themeColor="text1"/>
        </w:rPr>
      </w:pPr>
      <w:r>
        <w:rPr>
          <w:color w:val="000000" w:themeColor="text1"/>
        </w:rPr>
        <w:t xml:space="preserve">Susan C. Herring </w:t>
      </w:r>
      <w:r w:rsidR="00FD4982">
        <w:rPr>
          <w:color w:val="000000" w:themeColor="text1"/>
        </w:rPr>
        <w:t>[</w:t>
      </w:r>
      <w:hyperlink r:id="rId20" w:history="1">
        <w:r w:rsidR="00FD4982" w:rsidRPr="008728EC">
          <w:rPr>
            <w:rStyle w:val="Hyperlink"/>
            <w:sz w:val="24"/>
            <w:szCs w:val="24"/>
          </w:rPr>
          <w:t>herring@indiana.edu</w:t>
        </w:r>
      </w:hyperlink>
      <w:r w:rsidR="00FD4982">
        <w:rPr>
          <w:color w:val="000000" w:themeColor="text1"/>
        </w:rPr>
        <w:t>]</w:t>
      </w:r>
      <w:r w:rsidR="004546F0">
        <w:rPr>
          <w:color w:val="000000" w:themeColor="text1"/>
        </w:rPr>
        <w:t xml:space="preserve"> is Professor of Information Science and Linguistics and Director of the Center for Computer-Mediated Communication at Indiana University, Bloomington.</w:t>
      </w:r>
      <w:r w:rsidR="001F5C6F">
        <w:rPr>
          <w:color w:val="000000" w:themeColor="text1"/>
        </w:rPr>
        <w:t xml:space="preserve"> </w:t>
      </w:r>
      <w:r w:rsidR="00FD4C2E">
        <w:rPr>
          <w:color w:val="000000" w:themeColor="text1"/>
        </w:rPr>
        <w:t>She is interested in</w:t>
      </w:r>
      <w:r w:rsidR="001F5C6F">
        <w:rPr>
          <w:color w:val="000000" w:themeColor="text1"/>
        </w:rPr>
        <w:t xml:space="preserve"> language and discourse mediated by digital technologies, including </w:t>
      </w:r>
      <w:r w:rsidR="002635FE">
        <w:rPr>
          <w:color w:val="000000" w:themeColor="text1"/>
        </w:rPr>
        <w:t xml:space="preserve">discourse mediated by </w:t>
      </w:r>
      <w:r w:rsidR="001F5C6F">
        <w:rPr>
          <w:color w:val="000000" w:themeColor="text1"/>
        </w:rPr>
        <w:t>graphics</w:t>
      </w:r>
      <w:r w:rsidR="00AA2CE5">
        <w:rPr>
          <w:color w:val="000000" w:themeColor="text1"/>
        </w:rPr>
        <w:t>, smart speaker</w:t>
      </w:r>
      <w:r w:rsidR="002635FE">
        <w:rPr>
          <w:color w:val="000000" w:themeColor="text1"/>
        </w:rPr>
        <w:t>s</w:t>
      </w:r>
      <w:r w:rsidR="00AA2CE5">
        <w:rPr>
          <w:color w:val="000000" w:themeColor="text1"/>
        </w:rPr>
        <w:t xml:space="preserve">, and </w:t>
      </w:r>
      <w:r w:rsidR="001F5C6F">
        <w:rPr>
          <w:color w:val="000000" w:themeColor="text1"/>
        </w:rPr>
        <w:t>telepresence robot</w:t>
      </w:r>
      <w:r w:rsidR="002635FE">
        <w:rPr>
          <w:color w:val="000000" w:themeColor="text1"/>
        </w:rPr>
        <w:t>s</w:t>
      </w:r>
      <w:r w:rsidR="001F5C6F">
        <w:rPr>
          <w:color w:val="000000" w:themeColor="text1"/>
        </w:rPr>
        <w:t>.</w:t>
      </w:r>
    </w:p>
    <w:p w14:paraId="1010DEBE" w14:textId="0FD30207" w:rsidR="001E44CE" w:rsidRPr="001E44CE" w:rsidRDefault="001E44CE" w:rsidP="005A6F02">
      <w:pPr>
        <w:spacing w:line="480" w:lineRule="auto"/>
        <w:jc w:val="both"/>
        <w:rPr>
          <w:color w:val="000000" w:themeColor="text1"/>
        </w:rPr>
      </w:pPr>
      <w:r w:rsidRPr="005A6F02">
        <w:rPr>
          <w:color w:val="000000" w:themeColor="text1"/>
        </w:rPr>
        <w:t>David Choi</w:t>
      </w:r>
      <w:r w:rsidR="005A6F02" w:rsidRPr="005A6F02">
        <w:rPr>
          <w:color w:val="000000" w:themeColor="text1"/>
        </w:rPr>
        <w:t xml:space="preserve"> [</w:t>
      </w:r>
      <w:hyperlink r:id="rId21" w:tooltip="mailto:dachoi@quora.com" w:history="1">
        <w:r w:rsidR="005A6F02" w:rsidRPr="005A6F02">
          <w:rPr>
            <w:rStyle w:val="Hyperlink"/>
            <w:sz w:val="24"/>
            <w:szCs w:val="24"/>
          </w:rPr>
          <w:t>dachoi@quora.com</w:t>
        </w:r>
      </w:hyperlink>
      <w:r w:rsidR="005A6F02" w:rsidRPr="005A6F02">
        <w:rPr>
          <w:color w:val="000000" w:themeColor="text1"/>
        </w:rPr>
        <w:t>]</w:t>
      </w:r>
      <w:r w:rsidR="005A6F02" w:rsidRPr="005A6F02">
        <w:rPr>
          <w:color w:val="000000"/>
        </w:rPr>
        <w:t xml:space="preserve"> is a User Research Manager at Quora. His research interests include mobile messaging, group communication, and computer supported cooperative work. </w:t>
      </w:r>
    </w:p>
    <w:sectPr w:rsidR="001E44CE" w:rsidRPr="001E44CE" w:rsidSect="00B12529">
      <w:headerReference w:type="even" r:id="rId22"/>
      <w:headerReference w:type="default" r:id="rId23"/>
      <w:footerReference w:type="even" r:id="rId24"/>
      <w:endnotePr>
        <w:numFmt w:val="decimal"/>
      </w:endnotePr>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E96FCC" w14:textId="77777777" w:rsidR="00BF637E" w:rsidRDefault="00BF637E" w:rsidP="00F8109D"/>
  </w:endnote>
  <w:endnote w:type="continuationSeparator" w:id="0">
    <w:p w14:paraId="7ABB25F4" w14:textId="77777777" w:rsidR="00BF637E" w:rsidRDefault="00BF637E" w:rsidP="00F810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CBAAF" w14:textId="77777777" w:rsidR="00743592" w:rsidRDefault="00743592" w:rsidP="0028461A">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8A8A633" w14:textId="77777777" w:rsidR="00743592" w:rsidRDefault="007435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9D3E35" w14:textId="77777777" w:rsidR="00BF637E" w:rsidRDefault="00BF637E" w:rsidP="00F8109D">
      <w:r>
        <w:separator/>
      </w:r>
    </w:p>
  </w:footnote>
  <w:footnote w:type="continuationSeparator" w:id="0">
    <w:p w14:paraId="1E4156D2" w14:textId="77777777" w:rsidR="00BF637E" w:rsidRDefault="00BF637E" w:rsidP="00F810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12359627"/>
      <w:docPartObj>
        <w:docPartGallery w:val="Page Numbers (Top of Page)"/>
        <w:docPartUnique/>
      </w:docPartObj>
    </w:sdtPr>
    <w:sdtEndPr>
      <w:rPr>
        <w:rStyle w:val="PageNumber"/>
      </w:rPr>
    </w:sdtEndPr>
    <w:sdtContent>
      <w:p w14:paraId="7947CAC0" w14:textId="31A8C79F" w:rsidR="00743592" w:rsidRDefault="00743592" w:rsidP="007437FD">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DFD325" w14:textId="77777777" w:rsidR="00743592" w:rsidRDefault="00743592" w:rsidP="0072123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79359471"/>
      <w:docPartObj>
        <w:docPartGallery w:val="Page Numbers (Top of Page)"/>
        <w:docPartUnique/>
      </w:docPartObj>
    </w:sdtPr>
    <w:sdtEndPr>
      <w:rPr>
        <w:rStyle w:val="PageNumber"/>
      </w:rPr>
    </w:sdtEndPr>
    <w:sdtContent>
      <w:p w14:paraId="4F894508" w14:textId="3A1847E6" w:rsidR="00743592" w:rsidRDefault="00743592" w:rsidP="007437FD">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05D62BE" w14:textId="4884C1A3" w:rsidR="00743592" w:rsidRPr="00DD79D1" w:rsidRDefault="00743592" w:rsidP="00721237">
    <w:pPr>
      <w:pStyle w:val="Header"/>
      <w:ind w:right="360"/>
      <w:rPr>
        <w:smallCaps/>
      </w:rPr>
    </w:pPr>
    <w:r w:rsidRPr="00DD79D1">
      <w:rPr>
        <w:smallCaps/>
        <w:color w:val="000000" w:themeColor="text1"/>
        <w:szCs w:val="28"/>
      </w:rPr>
      <w:t xml:space="preserve">Sticker and Emoji Use </w:t>
    </w:r>
    <w:r w:rsidRPr="00904D51">
      <w:rPr>
        <w:smallCaps/>
        <w:color w:val="000000" w:themeColor="text1"/>
        <w:szCs w:val="28"/>
      </w:rPr>
      <w:t xml:space="preserve">in </w:t>
    </w:r>
    <w:r w:rsidRPr="00E62479">
      <w:rPr>
        <w:smallCaps/>
        <w:color w:val="000000" w:themeColor="text1"/>
        <w:szCs w:val="28"/>
      </w:rPr>
      <w:t>Facebook</w:t>
    </w:r>
    <w:r>
      <w:rPr>
        <w:smallCaps/>
        <w:color w:val="000000" w:themeColor="text1"/>
        <w:szCs w:val="28"/>
      </w:rPr>
      <w:t xml:space="preserve"> </w:t>
    </w:r>
    <w:r w:rsidRPr="00DD79D1">
      <w:rPr>
        <w:smallCaps/>
        <w:color w:val="000000" w:themeColor="text1"/>
        <w:szCs w:val="28"/>
      </w:rPr>
      <w:t>Messenger</w:t>
    </w:r>
  </w:p>
  <w:p w14:paraId="44F5B791" w14:textId="77777777" w:rsidR="00743592" w:rsidRDefault="007435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66594"/>
    <w:multiLevelType w:val="hybridMultilevel"/>
    <w:tmpl w:val="CAD4D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4C286F"/>
    <w:multiLevelType w:val="hybridMultilevel"/>
    <w:tmpl w:val="E5FC978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B347760"/>
    <w:multiLevelType w:val="hybridMultilevel"/>
    <w:tmpl w:val="051C78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DB74E3A"/>
    <w:multiLevelType w:val="hybridMultilevel"/>
    <w:tmpl w:val="8082648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9341546"/>
    <w:multiLevelType w:val="hybridMultilevel"/>
    <w:tmpl w:val="CAD4D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F57E7F"/>
    <w:multiLevelType w:val="hybridMultilevel"/>
    <w:tmpl w:val="CAD4D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9D104F"/>
    <w:multiLevelType w:val="hybridMultilevel"/>
    <w:tmpl w:val="98E043AC"/>
    <w:lvl w:ilvl="0" w:tplc="0409000F">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7" w15:restartNumberingAfterBreak="0">
    <w:nsid w:val="2B5D5B30"/>
    <w:multiLevelType w:val="hybridMultilevel"/>
    <w:tmpl w:val="F42856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92696A"/>
    <w:multiLevelType w:val="hybridMultilevel"/>
    <w:tmpl w:val="CAD4D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1C2087"/>
    <w:multiLevelType w:val="hybridMultilevel"/>
    <w:tmpl w:val="494A280A"/>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0" w15:restartNumberingAfterBreak="0">
    <w:nsid w:val="3AF15DD7"/>
    <w:multiLevelType w:val="hybridMultilevel"/>
    <w:tmpl w:val="AE6C1C22"/>
    <w:lvl w:ilvl="0" w:tplc="04090001">
      <w:start w:val="1"/>
      <w:numFmt w:val="bullet"/>
      <w:lvlText w:val=""/>
      <w:lvlJc w:val="left"/>
      <w:pPr>
        <w:ind w:left="1267" w:hanging="360"/>
      </w:pPr>
      <w:rPr>
        <w:rFonts w:ascii="Symbol" w:hAnsi="Symbol"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1" w15:restartNumberingAfterBreak="0">
    <w:nsid w:val="499A66E6"/>
    <w:multiLevelType w:val="hybridMultilevel"/>
    <w:tmpl w:val="C2A25756"/>
    <w:lvl w:ilvl="0" w:tplc="51627B8E">
      <w:start w:val="1"/>
      <w:numFmt w:val="decimal"/>
      <w:pStyle w:val="References"/>
      <w:lvlText w:val="%1."/>
      <w:lvlJc w:val="left"/>
      <w:pPr>
        <w:ind w:left="720" w:hanging="360"/>
      </w:pPr>
      <w:rPr>
        <w:rFonts w:ascii="Times New Roman" w:hAnsi="Times New Roman"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2101DC"/>
    <w:multiLevelType w:val="hybridMultilevel"/>
    <w:tmpl w:val="CAD4D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FC6CBF"/>
    <w:multiLevelType w:val="hybridMultilevel"/>
    <w:tmpl w:val="5F8CF4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9D840BD"/>
    <w:multiLevelType w:val="hybridMultilevel"/>
    <w:tmpl w:val="CAD4D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D227C31"/>
    <w:multiLevelType w:val="hybridMultilevel"/>
    <w:tmpl w:val="928CB042"/>
    <w:lvl w:ilvl="0" w:tplc="86C6ED2A">
      <w:start w:val="1"/>
      <w:numFmt w:val="decimal"/>
      <w:lvlText w:val="%1."/>
      <w:lvlJc w:val="left"/>
      <w:pPr>
        <w:ind w:left="720" w:hanging="360"/>
      </w:pPr>
      <w:rPr>
        <w:rFonts w:eastAsia="Times New Roman"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286C36"/>
    <w:multiLevelType w:val="hybridMultilevel"/>
    <w:tmpl w:val="CAD4D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16B624E"/>
    <w:multiLevelType w:val="hybridMultilevel"/>
    <w:tmpl w:val="154EB9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AA90541"/>
    <w:multiLevelType w:val="hybridMultilevel"/>
    <w:tmpl w:val="5F883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1"/>
  </w:num>
  <w:num w:numId="3">
    <w:abstractNumId w:val="12"/>
  </w:num>
  <w:num w:numId="4">
    <w:abstractNumId w:val="14"/>
  </w:num>
  <w:num w:numId="5">
    <w:abstractNumId w:val="5"/>
  </w:num>
  <w:num w:numId="6">
    <w:abstractNumId w:val="0"/>
  </w:num>
  <w:num w:numId="7">
    <w:abstractNumId w:val="8"/>
  </w:num>
  <w:num w:numId="8">
    <w:abstractNumId w:val="15"/>
  </w:num>
  <w:num w:numId="9">
    <w:abstractNumId w:val="6"/>
  </w:num>
  <w:num w:numId="10">
    <w:abstractNumId w:val="7"/>
  </w:num>
  <w:num w:numId="11">
    <w:abstractNumId w:val="1"/>
  </w:num>
  <w:num w:numId="12">
    <w:abstractNumId w:val="13"/>
  </w:num>
  <w:num w:numId="13">
    <w:abstractNumId w:val="17"/>
  </w:num>
  <w:num w:numId="14">
    <w:abstractNumId w:val="3"/>
  </w:num>
  <w:num w:numId="15">
    <w:abstractNumId w:val="2"/>
  </w:num>
  <w:num w:numId="16">
    <w:abstractNumId w:val="9"/>
  </w:num>
  <w:num w:numId="17">
    <w:abstractNumId w:val="4"/>
  </w:num>
  <w:num w:numId="18">
    <w:abstractNumId w:val="16"/>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5"/>
  <w:displayBackgroundShape/>
  <w:embedSystemFonts/>
  <w:activeWritingStyle w:appName="MSWord" w:lang="en-US" w:vendorID="64" w:dllVersion="6" w:nlCheck="1" w:checkStyle="0"/>
  <w:activeWritingStyle w:appName="MSWord" w:lang="en-US" w:vendorID="64" w:dllVersion="4096" w:nlCheck="1" w:checkStyle="0"/>
  <w:proofState w:spelling="clean" w:grammar="clean"/>
  <w:trackRevisions/>
  <w:doNotTrackMoves/>
  <w:defaultTabStop w:val="720"/>
  <w:drawingGridHorizontalSpacing w:val="120"/>
  <w:drawingGridVerticalSpacing w:val="163"/>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1C8"/>
    <w:rsid w:val="00001BB3"/>
    <w:rsid w:val="00002825"/>
    <w:rsid w:val="00003447"/>
    <w:rsid w:val="00006E14"/>
    <w:rsid w:val="00006E53"/>
    <w:rsid w:val="00007D7D"/>
    <w:rsid w:val="000108F7"/>
    <w:rsid w:val="000114B5"/>
    <w:rsid w:val="00011C10"/>
    <w:rsid w:val="00012B2C"/>
    <w:rsid w:val="00013A4D"/>
    <w:rsid w:val="00014071"/>
    <w:rsid w:val="00015E92"/>
    <w:rsid w:val="000221EA"/>
    <w:rsid w:val="000244B4"/>
    <w:rsid w:val="00024B1E"/>
    <w:rsid w:val="00025035"/>
    <w:rsid w:val="00025FAA"/>
    <w:rsid w:val="00026246"/>
    <w:rsid w:val="0002646E"/>
    <w:rsid w:val="0002694A"/>
    <w:rsid w:val="00027148"/>
    <w:rsid w:val="00027491"/>
    <w:rsid w:val="000276CA"/>
    <w:rsid w:val="000300F8"/>
    <w:rsid w:val="000309EF"/>
    <w:rsid w:val="00030F7D"/>
    <w:rsid w:val="000316AF"/>
    <w:rsid w:val="00031F84"/>
    <w:rsid w:val="00032387"/>
    <w:rsid w:val="000326DD"/>
    <w:rsid w:val="000334EC"/>
    <w:rsid w:val="00033650"/>
    <w:rsid w:val="00033C18"/>
    <w:rsid w:val="00034C53"/>
    <w:rsid w:val="00034DBC"/>
    <w:rsid w:val="00034E01"/>
    <w:rsid w:val="00035EE6"/>
    <w:rsid w:val="00036B9F"/>
    <w:rsid w:val="000370C3"/>
    <w:rsid w:val="000373A3"/>
    <w:rsid w:val="00037524"/>
    <w:rsid w:val="00037F28"/>
    <w:rsid w:val="0004043E"/>
    <w:rsid w:val="00041DE7"/>
    <w:rsid w:val="000432A4"/>
    <w:rsid w:val="000438B3"/>
    <w:rsid w:val="00045986"/>
    <w:rsid w:val="00045C5A"/>
    <w:rsid w:val="00047A35"/>
    <w:rsid w:val="00047AB6"/>
    <w:rsid w:val="00050991"/>
    <w:rsid w:val="00051F28"/>
    <w:rsid w:val="00053A29"/>
    <w:rsid w:val="00055B25"/>
    <w:rsid w:val="00055D50"/>
    <w:rsid w:val="000562CC"/>
    <w:rsid w:val="0006042E"/>
    <w:rsid w:val="0006056E"/>
    <w:rsid w:val="00061137"/>
    <w:rsid w:val="0006130A"/>
    <w:rsid w:val="0006362B"/>
    <w:rsid w:val="00071DD3"/>
    <w:rsid w:val="00072C3A"/>
    <w:rsid w:val="000732A2"/>
    <w:rsid w:val="0007637C"/>
    <w:rsid w:val="00077829"/>
    <w:rsid w:val="00081F1B"/>
    <w:rsid w:val="000822F5"/>
    <w:rsid w:val="00083485"/>
    <w:rsid w:val="0008376D"/>
    <w:rsid w:val="000841B7"/>
    <w:rsid w:val="00085C2A"/>
    <w:rsid w:val="00085FCA"/>
    <w:rsid w:val="00086332"/>
    <w:rsid w:val="00086A3B"/>
    <w:rsid w:val="000871EA"/>
    <w:rsid w:val="0009176E"/>
    <w:rsid w:val="00093F2E"/>
    <w:rsid w:val="00094077"/>
    <w:rsid w:val="0009654A"/>
    <w:rsid w:val="00097785"/>
    <w:rsid w:val="000A247E"/>
    <w:rsid w:val="000A30C8"/>
    <w:rsid w:val="000A3E9D"/>
    <w:rsid w:val="000A4ABF"/>
    <w:rsid w:val="000A525C"/>
    <w:rsid w:val="000A586B"/>
    <w:rsid w:val="000A5954"/>
    <w:rsid w:val="000A6311"/>
    <w:rsid w:val="000A73AD"/>
    <w:rsid w:val="000A7599"/>
    <w:rsid w:val="000B09F0"/>
    <w:rsid w:val="000B29D0"/>
    <w:rsid w:val="000B2E67"/>
    <w:rsid w:val="000B450F"/>
    <w:rsid w:val="000B5073"/>
    <w:rsid w:val="000B5E91"/>
    <w:rsid w:val="000C04B3"/>
    <w:rsid w:val="000C07DE"/>
    <w:rsid w:val="000C155B"/>
    <w:rsid w:val="000C410C"/>
    <w:rsid w:val="000C523E"/>
    <w:rsid w:val="000C78FF"/>
    <w:rsid w:val="000C79E1"/>
    <w:rsid w:val="000C79F4"/>
    <w:rsid w:val="000D0583"/>
    <w:rsid w:val="000D1630"/>
    <w:rsid w:val="000D197F"/>
    <w:rsid w:val="000D282F"/>
    <w:rsid w:val="000D3E76"/>
    <w:rsid w:val="000D4600"/>
    <w:rsid w:val="000D495E"/>
    <w:rsid w:val="000D4B79"/>
    <w:rsid w:val="000D4EE9"/>
    <w:rsid w:val="000D6329"/>
    <w:rsid w:val="000D70B8"/>
    <w:rsid w:val="000E1345"/>
    <w:rsid w:val="000E30AA"/>
    <w:rsid w:val="000E37D6"/>
    <w:rsid w:val="000E39C4"/>
    <w:rsid w:val="000E437E"/>
    <w:rsid w:val="000E4428"/>
    <w:rsid w:val="000E4A3D"/>
    <w:rsid w:val="000E4F99"/>
    <w:rsid w:val="000E566D"/>
    <w:rsid w:val="000E6D87"/>
    <w:rsid w:val="000F1FB7"/>
    <w:rsid w:val="000F7F73"/>
    <w:rsid w:val="00101348"/>
    <w:rsid w:val="00101CFC"/>
    <w:rsid w:val="00102068"/>
    <w:rsid w:val="00102373"/>
    <w:rsid w:val="0010308F"/>
    <w:rsid w:val="001033EB"/>
    <w:rsid w:val="00105B50"/>
    <w:rsid w:val="00106072"/>
    <w:rsid w:val="0010612F"/>
    <w:rsid w:val="001062EA"/>
    <w:rsid w:val="00110496"/>
    <w:rsid w:val="001108C2"/>
    <w:rsid w:val="00110D3C"/>
    <w:rsid w:val="001121B6"/>
    <w:rsid w:val="00112531"/>
    <w:rsid w:val="0011439B"/>
    <w:rsid w:val="00114651"/>
    <w:rsid w:val="00115F99"/>
    <w:rsid w:val="00120328"/>
    <w:rsid w:val="00121421"/>
    <w:rsid w:val="00121A74"/>
    <w:rsid w:val="0012247B"/>
    <w:rsid w:val="00124707"/>
    <w:rsid w:val="001251E1"/>
    <w:rsid w:val="001255F9"/>
    <w:rsid w:val="001274B2"/>
    <w:rsid w:val="00132550"/>
    <w:rsid w:val="0013330F"/>
    <w:rsid w:val="00136DB1"/>
    <w:rsid w:val="00137911"/>
    <w:rsid w:val="00141268"/>
    <w:rsid w:val="001416AD"/>
    <w:rsid w:val="00141DE6"/>
    <w:rsid w:val="00142465"/>
    <w:rsid w:val="0015051C"/>
    <w:rsid w:val="00150E53"/>
    <w:rsid w:val="001526C6"/>
    <w:rsid w:val="00152DCB"/>
    <w:rsid w:val="00152FFB"/>
    <w:rsid w:val="00153206"/>
    <w:rsid w:val="00154246"/>
    <w:rsid w:val="001563A0"/>
    <w:rsid w:val="00157100"/>
    <w:rsid w:val="00157A87"/>
    <w:rsid w:val="001604C4"/>
    <w:rsid w:val="00160C02"/>
    <w:rsid w:val="00161F24"/>
    <w:rsid w:val="001623D3"/>
    <w:rsid w:val="00163B9B"/>
    <w:rsid w:val="00164CA5"/>
    <w:rsid w:val="001654CD"/>
    <w:rsid w:val="0017085A"/>
    <w:rsid w:val="00170DA9"/>
    <w:rsid w:val="00170FF9"/>
    <w:rsid w:val="0017101A"/>
    <w:rsid w:val="0017212F"/>
    <w:rsid w:val="00172639"/>
    <w:rsid w:val="00174981"/>
    <w:rsid w:val="00174D4A"/>
    <w:rsid w:val="001761C8"/>
    <w:rsid w:val="00180609"/>
    <w:rsid w:val="0018096D"/>
    <w:rsid w:val="00181148"/>
    <w:rsid w:val="001811C7"/>
    <w:rsid w:val="00182507"/>
    <w:rsid w:val="00186039"/>
    <w:rsid w:val="00187037"/>
    <w:rsid w:val="00192199"/>
    <w:rsid w:val="00192583"/>
    <w:rsid w:val="00192FAE"/>
    <w:rsid w:val="00194931"/>
    <w:rsid w:val="001963F8"/>
    <w:rsid w:val="00196C0C"/>
    <w:rsid w:val="00196C78"/>
    <w:rsid w:val="001979F7"/>
    <w:rsid w:val="001A038E"/>
    <w:rsid w:val="001A0621"/>
    <w:rsid w:val="001A0733"/>
    <w:rsid w:val="001A1A2A"/>
    <w:rsid w:val="001A3B96"/>
    <w:rsid w:val="001A45DF"/>
    <w:rsid w:val="001A697E"/>
    <w:rsid w:val="001B0E1A"/>
    <w:rsid w:val="001B0ED9"/>
    <w:rsid w:val="001B122F"/>
    <w:rsid w:val="001B2C33"/>
    <w:rsid w:val="001B316F"/>
    <w:rsid w:val="001B5180"/>
    <w:rsid w:val="001B629D"/>
    <w:rsid w:val="001B64E5"/>
    <w:rsid w:val="001B6735"/>
    <w:rsid w:val="001B6ACF"/>
    <w:rsid w:val="001C1778"/>
    <w:rsid w:val="001C23A6"/>
    <w:rsid w:val="001C3C60"/>
    <w:rsid w:val="001C408F"/>
    <w:rsid w:val="001C5E6D"/>
    <w:rsid w:val="001C6679"/>
    <w:rsid w:val="001C7387"/>
    <w:rsid w:val="001C776D"/>
    <w:rsid w:val="001D0036"/>
    <w:rsid w:val="001D422A"/>
    <w:rsid w:val="001D4C14"/>
    <w:rsid w:val="001D6033"/>
    <w:rsid w:val="001D64CA"/>
    <w:rsid w:val="001D6908"/>
    <w:rsid w:val="001E2A31"/>
    <w:rsid w:val="001E3000"/>
    <w:rsid w:val="001E3808"/>
    <w:rsid w:val="001E44CE"/>
    <w:rsid w:val="001E59CA"/>
    <w:rsid w:val="001E66B0"/>
    <w:rsid w:val="001E6970"/>
    <w:rsid w:val="001E6D92"/>
    <w:rsid w:val="001F01F7"/>
    <w:rsid w:val="001F141A"/>
    <w:rsid w:val="001F1FA8"/>
    <w:rsid w:val="001F2585"/>
    <w:rsid w:val="001F2629"/>
    <w:rsid w:val="001F2A48"/>
    <w:rsid w:val="001F2CA7"/>
    <w:rsid w:val="001F436C"/>
    <w:rsid w:val="001F5A66"/>
    <w:rsid w:val="001F5C6F"/>
    <w:rsid w:val="001F779A"/>
    <w:rsid w:val="001F7814"/>
    <w:rsid w:val="00205516"/>
    <w:rsid w:val="00205749"/>
    <w:rsid w:val="002060E1"/>
    <w:rsid w:val="0020674C"/>
    <w:rsid w:val="002072E3"/>
    <w:rsid w:val="0021361E"/>
    <w:rsid w:val="0021397B"/>
    <w:rsid w:val="00214AC3"/>
    <w:rsid w:val="002150AD"/>
    <w:rsid w:val="002158B5"/>
    <w:rsid w:val="00216D46"/>
    <w:rsid w:val="002212ED"/>
    <w:rsid w:val="00221B5D"/>
    <w:rsid w:val="00222C26"/>
    <w:rsid w:val="002233DA"/>
    <w:rsid w:val="00223F67"/>
    <w:rsid w:val="00225AD9"/>
    <w:rsid w:val="00226303"/>
    <w:rsid w:val="00226FED"/>
    <w:rsid w:val="00227451"/>
    <w:rsid w:val="00227AFF"/>
    <w:rsid w:val="00231578"/>
    <w:rsid w:val="00233577"/>
    <w:rsid w:val="0023533D"/>
    <w:rsid w:val="00235D38"/>
    <w:rsid w:val="002365C7"/>
    <w:rsid w:val="00236CCD"/>
    <w:rsid w:val="0024139D"/>
    <w:rsid w:val="002426AD"/>
    <w:rsid w:val="00242B2E"/>
    <w:rsid w:val="00243752"/>
    <w:rsid w:val="0024442C"/>
    <w:rsid w:val="00244805"/>
    <w:rsid w:val="00244E94"/>
    <w:rsid w:val="0024613C"/>
    <w:rsid w:val="00246552"/>
    <w:rsid w:val="00246B85"/>
    <w:rsid w:val="00247AFD"/>
    <w:rsid w:val="002502FD"/>
    <w:rsid w:val="00250B8F"/>
    <w:rsid w:val="002518C2"/>
    <w:rsid w:val="00253A82"/>
    <w:rsid w:val="00253EBB"/>
    <w:rsid w:val="00254074"/>
    <w:rsid w:val="00257B38"/>
    <w:rsid w:val="00257F75"/>
    <w:rsid w:val="002610ED"/>
    <w:rsid w:val="00262315"/>
    <w:rsid w:val="00262AE2"/>
    <w:rsid w:val="00262B0A"/>
    <w:rsid w:val="002635FE"/>
    <w:rsid w:val="00263EF8"/>
    <w:rsid w:val="00267772"/>
    <w:rsid w:val="002679D5"/>
    <w:rsid w:val="002701B9"/>
    <w:rsid w:val="00271A83"/>
    <w:rsid w:val="00271B05"/>
    <w:rsid w:val="0027379A"/>
    <w:rsid w:val="00273AA6"/>
    <w:rsid w:val="00273DB1"/>
    <w:rsid w:val="00275214"/>
    <w:rsid w:val="0027743C"/>
    <w:rsid w:val="00280DEF"/>
    <w:rsid w:val="002823E7"/>
    <w:rsid w:val="00283220"/>
    <w:rsid w:val="0028374F"/>
    <w:rsid w:val="00283AA5"/>
    <w:rsid w:val="0028461A"/>
    <w:rsid w:val="002847A2"/>
    <w:rsid w:val="002862BA"/>
    <w:rsid w:val="00287B69"/>
    <w:rsid w:val="0029089B"/>
    <w:rsid w:val="00290F54"/>
    <w:rsid w:val="0029111D"/>
    <w:rsid w:val="002930D1"/>
    <w:rsid w:val="00293891"/>
    <w:rsid w:val="0029494D"/>
    <w:rsid w:val="002952B8"/>
    <w:rsid w:val="00297345"/>
    <w:rsid w:val="002A335C"/>
    <w:rsid w:val="002A3583"/>
    <w:rsid w:val="002A47CB"/>
    <w:rsid w:val="002A6BDF"/>
    <w:rsid w:val="002A7CED"/>
    <w:rsid w:val="002B0254"/>
    <w:rsid w:val="002B10DB"/>
    <w:rsid w:val="002B17D0"/>
    <w:rsid w:val="002B2608"/>
    <w:rsid w:val="002B31B2"/>
    <w:rsid w:val="002B32E2"/>
    <w:rsid w:val="002B3507"/>
    <w:rsid w:val="002B41E5"/>
    <w:rsid w:val="002B6086"/>
    <w:rsid w:val="002B666A"/>
    <w:rsid w:val="002B6F97"/>
    <w:rsid w:val="002C00BF"/>
    <w:rsid w:val="002C0882"/>
    <w:rsid w:val="002C1024"/>
    <w:rsid w:val="002C1369"/>
    <w:rsid w:val="002C3342"/>
    <w:rsid w:val="002C349E"/>
    <w:rsid w:val="002C3BEF"/>
    <w:rsid w:val="002C4256"/>
    <w:rsid w:val="002C7239"/>
    <w:rsid w:val="002D0034"/>
    <w:rsid w:val="002D027E"/>
    <w:rsid w:val="002D1C99"/>
    <w:rsid w:val="002D2ED4"/>
    <w:rsid w:val="002D35B8"/>
    <w:rsid w:val="002D41CF"/>
    <w:rsid w:val="002D4719"/>
    <w:rsid w:val="002D57D2"/>
    <w:rsid w:val="002D5D5E"/>
    <w:rsid w:val="002D6441"/>
    <w:rsid w:val="002D672F"/>
    <w:rsid w:val="002E08D1"/>
    <w:rsid w:val="002E0961"/>
    <w:rsid w:val="002E0C29"/>
    <w:rsid w:val="002E1449"/>
    <w:rsid w:val="002E1FE2"/>
    <w:rsid w:val="002E328C"/>
    <w:rsid w:val="002E3C07"/>
    <w:rsid w:val="002E441F"/>
    <w:rsid w:val="002E49B0"/>
    <w:rsid w:val="002E5660"/>
    <w:rsid w:val="002E66F5"/>
    <w:rsid w:val="002E6DEC"/>
    <w:rsid w:val="002E7AE9"/>
    <w:rsid w:val="002F0EBD"/>
    <w:rsid w:val="002F10C7"/>
    <w:rsid w:val="002F1ADA"/>
    <w:rsid w:val="002F2A9E"/>
    <w:rsid w:val="002F4376"/>
    <w:rsid w:val="002F4A2B"/>
    <w:rsid w:val="002F58C2"/>
    <w:rsid w:val="002F63D7"/>
    <w:rsid w:val="002F7FCE"/>
    <w:rsid w:val="0030018A"/>
    <w:rsid w:val="00300A13"/>
    <w:rsid w:val="00301180"/>
    <w:rsid w:val="00301F99"/>
    <w:rsid w:val="00303236"/>
    <w:rsid w:val="00303ADF"/>
    <w:rsid w:val="00303BEA"/>
    <w:rsid w:val="00303CE1"/>
    <w:rsid w:val="003054CF"/>
    <w:rsid w:val="00306579"/>
    <w:rsid w:val="00306D23"/>
    <w:rsid w:val="003100DD"/>
    <w:rsid w:val="00310407"/>
    <w:rsid w:val="003111E9"/>
    <w:rsid w:val="00311319"/>
    <w:rsid w:val="00311558"/>
    <w:rsid w:val="003125BA"/>
    <w:rsid w:val="00314034"/>
    <w:rsid w:val="00314270"/>
    <w:rsid w:val="00314C4C"/>
    <w:rsid w:val="003165AE"/>
    <w:rsid w:val="00317EB0"/>
    <w:rsid w:val="003205E1"/>
    <w:rsid w:val="003212BD"/>
    <w:rsid w:val="00322B25"/>
    <w:rsid w:val="003245EF"/>
    <w:rsid w:val="00324E07"/>
    <w:rsid w:val="00325800"/>
    <w:rsid w:val="00330911"/>
    <w:rsid w:val="00330E4F"/>
    <w:rsid w:val="00335526"/>
    <w:rsid w:val="00335FE1"/>
    <w:rsid w:val="0033617A"/>
    <w:rsid w:val="003366E0"/>
    <w:rsid w:val="003372DF"/>
    <w:rsid w:val="00337336"/>
    <w:rsid w:val="0033774C"/>
    <w:rsid w:val="00337CF8"/>
    <w:rsid w:val="003406FC"/>
    <w:rsid w:val="00340847"/>
    <w:rsid w:val="00340F0E"/>
    <w:rsid w:val="003433A0"/>
    <w:rsid w:val="003434AB"/>
    <w:rsid w:val="00343F35"/>
    <w:rsid w:val="003462B0"/>
    <w:rsid w:val="003472AF"/>
    <w:rsid w:val="0034745F"/>
    <w:rsid w:val="00350AD1"/>
    <w:rsid w:val="00350EF5"/>
    <w:rsid w:val="003510DF"/>
    <w:rsid w:val="003539FB"/>
    <w:rsid w:val="0035501F"/>
    <w:rsid w:val="00355157"/>
    <w:rsid w:val="00355427"/>
    <w:rsid w:val="00355484"/>
    <w:rsid w:val="00355DFD"/>
    <w:rsid w:val="003569AB"/>
    <w:rsid w:val="00360290"/>
    <w:rsid w:val="00361025"/>
    <w:rsid w:val="00361289"/>
    <w:rsid w:val="00361ABE"/>
    <w:rsid w:val="00363469"/>
    <w:rsid w:val="003675C2"/>
    <w:rsid w:val="003706C2"/>
    <w:rsid w:val="003710D7"/>
    <w:rsid w:val="0037163A"/>
    <w:rsid w:val="003724E0"/>
    <w:rsid w:val="003736C5"/>
    <w:rsid w:val="0037377E"/>
    <w:rsid w:val="00373BBE"/>
    <w:rsid w:val="00374FA7"/>
    <w:rsid w:val="00375256"/>
    <w:rsid w:val="003753A1"/>
    <w:rsid w:val="0037566B"/>
    <w:rsid w:val="0037652B"/>
    <w:rsid w:val="003769D1"/>
    <w:rsid w:val="00377518"/>
    <w:rsid w:val="00377EE6"/>
    <w:rsid w:val="00380B16"/>
    <w:rsid w:val="003829AE"/>
    <w:rsid w:val="003837CF"/>
    <w:rsid w:val="00384207"/>
    <w:rsid w:val="00384589"/>
    <w:rsid w:val="00384DD2"/>
    <w:rsid w:val="003856B8"/>
    <w:rsid w:val="003858AF"/>
    <w:rsid w:val="00386D81"/>
    <w:rsid w:val="003877D5"/>
    <w:rsid w:val="003902A4"/>
    <w:rsid w:val="0039101D"/>
    <w:rsid w:val="00391798"/>
    <w:rsid w:val="00393597"/>
    <w:rsid w:val="0039381B"/>
    <w:rsid w:val="003940E7"/>
    <w:rsid w:val="003944DF"/>
    <w:rsid w:val="00394CFB"/>
    <w:rsid w:val="00394D2E"/>
    <w:rsid w:val="00395836"/>
    <w:rsid w:val="003965C0"/>
    <w:rsid w:val="003A000C"/>
    <w:rsid w:val="003A012E"/>
    <w:rsid w:val="003A2E19"/>
    <w:rsid w:val="003A3919"/>
    <w:rsid w:val="003A3F61"/>
    <w:rsid w:val="003A471B"/>
    <w:rsid w:val="003A47A1"/>
    <w:rsid w:val="003A5D4E"/>
    <w:rsid w:val="003A640C"/>
    <w:rsid w:val="003A7661"/>
    <w:rsid w:val="003A7D9B"/>
    <w:rsid w:val="003B08FA"/>
    <w:rsid w:val="003B1D17"/>
    <w:rsid w:val="003B356D"/>
    <w:rsid w:val="003B35FC"/>
    <w:rsid w:val="003B50AF"/>
    <w:rsid w:val="003B5987"/>
    <w:rsid w:val="003C0D91"/>
    <w:rsid w:val="003C3EAE"/>
    <w:rsid w:val="003C40E3"/>
    <w:rsid w:val="003C4F65"/>
    <w:rsid w:val="003C5393"/>
    <w:rsid w:val="003C5540"/>
    <w:rsid w:val="003C63F2"/>
    <w:rsid w:val="003C63FE"/>
    <w:rsid w:val="003D08FF"/>
    <w:rsid w:val="003D58F1"/>
    <w:rsid w:val="003D6917"/>
    <w:rsid w:val="003D703C"/>
    <w:rsid w:val="003E0696"/>
    <w:rsid w:val="003E0761"/>
    <w:rsid w:val="003E229C"/>
    <w:rsid w:val="003E6EE8"/>
    <w:rsid w:val="003F015A"/>
    <w:rsid w:val="003F1EA9"/>
    <w:rsid w:val="003F3827"/>
    <w:rsid w:val="003F3B49"/>
    <w:rsid w:val="003F3C26"/>
    <w:rsid w:val="003F487E"/>
    <w:rsid w:val="003F4BEB"/>
    <w:rsid w:val="003F4DE4"/>
    <w:rsid w:val="003F6D76"/>
    <w:rsid w:val="00400315"/>
    <w:rsid w:val="004005F4"/>
    <w:rsid w:val="00400670"/>
    <w:rsid w:val="004038B7"/>
    <w:rsid w:val="0040554F"/>
    <w:rsid w:val="0040607A"/>
    <w:rsid w:val="0040734E"/>
    <w:rsid w:val="0040795F"/>
    <w:rsid w:val="004079DA"/>
    <w:rsid w:val="0041152C"/>
    <w:rsid w:val="00411BF3"/>
    <w:rsid w:val="00412263"/>
    <w:rsid w:val="004143DE"/>
    <w:rsid w:val="004155F2"/>
    <w:rsid w:val="00415B69"/>
    <w:rsid w:val="00416AFD"/>
    <w:rsid w:val="00417474"/>
    <w:rsid w:val="0042197C"/>
    <w:rsid w:val="00426547"/>
    <w:rsid w:val="00426ECB"/>
    <w:rsid w:val="00433743"/>
    <w:rsid w:val="00435271"/>
    <w:rsid w:val="004369E0"/>
    <w:rsid w:val="00436C5C"/>
    <w:rsid w:val="00440938"/>
    <w:rsid w:val="00442B21"/>
    <w:rsid w:val="00444821"/>
    <w:rsid w:val="00445A6D"/>
    <w:rsid w:val="00447B77"/>
    <w:rsid w:val="00447D4C"/>
    <w:rsid w:val="004512A6"/>
    <w:rsid w:val="004521A6"/>
    <w:rsid w:val="00452F99"/>
    <w:rsid w:val="004546F0"/>
    <w:rsid w:val="004547A1"/>
    <w:rsid w:val="004555A3"/>
    <w:rsid w:val="00457132"/>
    <w:rsid w:val="0045744A"/>
    <w:rsid w:val="004578AF"/>
    <w:rsid w:val="004625E1"/>
    <w:rsid w:val="00462A57"/>
    <w:rsid w:val="00463B48"/>
    <w:rsid w:val="00463F62"/>
    <w:rsid w:val="00464295"/>
    <w:rsid w:val="004659B2"/>
    <w:rsid w:val="00473104"/>
    <w:rsid w:val="00473652"/>
    <w:rsid w:val="00474E56"/>
    <w:rsid w:val="004778A9"/>
    <w:rsid w:val="00480C3A"/>
    <w:rsid w:val="00481C07"/>
    <w:rsid w:val="00481CFF"/>
    <w:rsid w:val="004830EE"/>
    <w:rsid w:val="004849B1"/>
    <w:rsid w:val="004852F9"/>
    <w:rsid w:val="00486293"/>
    <w:rsid w:val="00490119"/>
    <w:rsid w:val="00490A6C"/>
    <w:rsid w:val="00491E53"/>
    <w:rsid w:val="00492E69"/>
    <w:rsid w:val="004A11AB"/>
    <w:rsid w:val="004A15F2"/>
    <w:rsid w:val="004A244E"/>
    <w:rsid w:val="004A3196"/>
    <w:rsid w:val="004A4D42"/>
    <w:rsid w:val="004A6F45"/>
    <w:rsid w:val="004A7DBE"/>
    <w:rsid w:val="004B4D46"/>
    <w:rsid w:val="004B53CB"/>
    <w:rsid w:val="004B7CCD"/>
    <w:rsid w:val="004C000A"/>
    <w:rsid w:val="004C0BB4"/>
    <w:rsid w:val="004C1FBB"/>
    <w:rsid w:val="004C2890"/>
    <w:rsid w:val="004C2D8A"/>
    <w:rsid w:val="004C504E"/>
    <w:rsid w:val="004C59E2"/>
    <w:rsid w:val="004C6144"/>
    <w:rsid w:val="004C6D75"/>
    <w:rsid w:val="004C7DED"/>
    <w:rsid w:val="004D0D73"/>
    <w:rsid w:val="004D14C8"/>
    <w:rsid w:val="004D4249"/>
    <w:rsid w:val="004D434D"/>
    <w:rsid w:val="004D550F"/>
    <w:rsid w:val="004E2144"/>
    <w:rsid w:val="004E454A"/>
    <w:rsid w:val="004E4A1C"/>
    <w:rsid w:val="004E5822"/>
    <w:rsid w:val="004E614E"/>
    <w:rsid w:val="004E75D6"/>
    <w:rsid w:val="004E7B19"/>
    <w:rsid w:val="004F12EC"/>
    <w:rsid w:val="004F276E"/>
    <w:rsid w:val="004F34C3"/>
    <w:rsid w:val="004F35DB"/>
    <w:rsid w:val="004F63C6"/>
    <w:rsid w:val="004F6AF9"/>
    <w:rsid w:val="004F746F"/>
    <w:rsid w:val="00500756"/>
    <w:rsid w:val="005009C6"/>
    <w:rsid w:val="005030C2"/>
    <w:rsid w:val="00503BE9"/>
    <w:rsid w:val="0050470D"/>
    <w:rsid w:val="005117B8"/>
    <w:rsid w:val="00514234"/>
    <w:rsid w:val="00514E1E"/>
    <w:rsid w:val="00515A60"/>
    <w:rsid w:val="0051623A"/>
    <w:rsid w:val="005179ED"/>
    <w:rsid w:val="00521704"/>
    <w:rsid w:val="00521A36"/>
    <w:rsid w:val="005236FC"/>
    <w:rsid w:val="005253E8"/>
    <w:rsid w:val="00527748"/>
    <w:rsid w:val="0053090E"/>
    <w:rsid w:val="0053133A"/>
    <w:rsid w:val="00531D7F"/>
    <w:rsid w:val="00532DB9"/>
    <w:rsid w:val="00532DEE"/>
    <w:rsid w:val="005337EB"/>
    <w:rsid w:val="00533927"/>
    <w:rsid w:val="00535C3D"/>
    <w:rsid w:val="0053795D"/>
    <w:rsid w:val="00540FEA"/>
    <w:rsid w:val="0054186B"/>
    <w:rsid w:val="00542F85"/>
    <w:rsid w:val="00543189"/>
    <w:rsid w:val="00543876"/>
    <w:rsid w:val="00543DAE"/>
    <w:rsid w:val="00544590"/>
    <w:rsid w:val="005446F5"/>
    <w:rsid w:val="00544BAE"/>
    <w:rsid w:val="0054601C"/>
    <w:rsid w:val="0054785D"/>
    <w:rsid w:val="00550E39"/>
    <w:rsid w:val="00552BBF"/>
    <w:rsid w:val="00554AE9"/>
    <w:rsid w:val="005577E9"/>
    <w:rsid w:val="00557C55"/>
    <w:rsid w:val="005618EB"/>
    <w:rsid w:val="00563D7C"/>
    <w:rsid w:val="00563F75"/>
    <w:rsid w:val="0056473D"/>
    <w:rsid w:val="0056475C"/>
    <w:rsid w:val="00566D0D"/>
    <w:rsid w:val="0056757E"/>
    <w:rsid w:val="00572FC7"/>
    <w:rsid w:val="0057360E"/>
    <w:rsid w:val="0057474F"/>
    <w:rsid w:val="00576847"/>
    <w:rsid w:val="00576A08"/>
    <w:rsid w:val="00577108"/>
    <w:rsid w:val="00580E1E"/>
    <w:rsid w:val="0058155D"/>
    <w:rsid w:val="00582832"/>
    <w:rsid w:val="005837DC"/>
    <w:rsid w:val="00583E71"/>
    <w:rsid w:val="00583F68"/>
    <w:rsid w:val="0058446D"/>
    <w:rsid w:val="005850CB"/>
    <w:rsid w:val="00585D9D"/>
    <w:rsid w:val="00586BC4"/>
    <w:rsid w:val="005920A5"/>
    <w:rsid w:val="00592315"/>
    <w:rsid w:val="00595B20"/>
    <w:rsid w:val="005963DE"/>
    <w:rsid w:val="00596A4C"/>
    <w:rsid w:val="005970D6"/>
    <w:rsid w:val="005A0745"/>
    <w:rsid w:val="005A0B93"/>
    <w:rsid w:val="005A416F"/>
    <w:rsid w:val="005A4669"/>
    <w:rsid w:val="005A6F02"/>
    <w:rsid w:val="005A7593"/>
    <w:rsid w:val="005A75A3"/>
    <w:rsid w:val="005B1A09"/>
    <w:rsid w:val="005B23CA"/>
    <w:rsid w:val="005B244F"/>
    <w:rsid w:val="005B3E0F"/>
    <w:rsid w:val="005B4209"/>
    <w:rsid w:val="005B4A4C"/>
    <w:rsid w:val="005B5EA7"/>
    <w:rsid w:val="005B6036"/>
    <w:rsid w:val="005B717E"/>
    <w:rsid w:val="005B7F69"/>
    <w:rsid w:val="005C2C45"/>
    <w:rsid w:val="005C3139"/>
    <w:rsid w:val="005C4096"/>
    <w:rsid w:val="005C53F3"/>
    <w:rsid w:val="005C7558"/>
    <w:rsid w:val="005C7BCE"/>
    <w:rsid w:val="005D0593"/>
    <w:rsid w:val="005D0C9F"/>
    <w:rsid w:val="005D5CCC"/>
    <w:rsid w:val="005D769E"/>
    <w:rsid w:val="005D7831"/>
    <w:rsid w:val="005D7EEC"/>
    <w:rsid w:val="005E0527"/>
    <w:rsid w:val="005E05D4"/>
    <w:rsid w:val="005E0DB4"/>
    <w:rsid w:val="005E16D1"/>
    <w:rsid w:val="005E1DC8"/>
    <w:rsid w:val="005E3BD5"/>
    <w:rsid w:val="005E3BFC"/>
    <w:rsid w:val="005E6782"/>
    <w:rsid w:val="005E7718"/>
    <w:rsid w:val="005E7B17"/>
    <w:rsid w:val="005F011D"/>
    <w:rsid w:val="005F12F3"/>
    <w:rsid w:val="005F3B3F"/>
    <w:rsid w:val="005F41ED"/>
    <w:rsid w:val="005F7628"/>
    <w:rsid w:val="005F796D"/>
    <w:rsid w:val="0060020B"/>
    <w:rsid w:val="0060155B"/>
    <w:rsid w:val="00602C8C"/>
    <w:rsid w:val="0060386C"/>
    <w:rsid w:val="00605C82"/>
    <w:rsid w:val="0060689A"/>
    <w:rsid w:val="00607573"/>
    <w:rsid w:val="0061121E"/>
    <w:rsid w:val="006116D7"/>
    <w:rsid w:val="006129BD"/>
    <w:rsid w:val="00612F11"/>
    <w:rsid w:val="00612F9C"/>
    <w:rsid w:val="00613995"/>
    <w:rsid w:val="006166D8"/>
    <w:rsid w:val="006168B0"/>
    <w:rsid w:val="00616D89"/>
    <w:rsid w:val="00621B05"/>
    <w:rsid w:val="00622046"/>
    <w:rsid w:val="006239F0"/>
    <w:rsid w:val="00626557"/>
    <w:rsid w:val="00626B90"/>
    <w:rsid w:val="006272D8"/>
    <w:rsid w:val="00627C36"/>
    <w:rsid w:val="00630DFD"/>
    <w:rsid w:val="00631875"/>
    <w:rsid w:val="00631AB0"/>
    <w:rsid w:val="00632050"/>
    <w:rsid w:val="00633738"/>
    <w:rsid w:val="00633FA1"/>
    <w:rsid w:val="006348A9"/>
    <w:rsid w:val="0063498B"/>
    <w:rsid w:val="00634C2A"/>
    <w:rsid w:val="00636358"/>
    <w:rsid w:val="006368FE"/>
    <w:rsid w:val="006401F5"/>
    <w:rsid w:val="00640FB7"/>
    <w:rsid w:val="006417AE"/>
    <w:rsid w:val="0064291D"/>
    <w:rsid w:val="00643097"/>
    <w:rsid w:val="00643215"/>
    <w:rsid w:val="00644111"/>
    <w:rsid w:val="00644DD0"/>
    <w:rsid w:val="00644E94"/>
    <w:rsid w:val="00645A21"/>
    <w:rsid w:val="00645D80"/>
    <w:rsid w:val="00646316"/>
    <w:rsid w:val="006476E1"/>
    <w:rsid w:val="00651BAE"/>
    <w:rsid w:val="00651D61"/>
    <w:rsid w:val="006563D7"/>
    <w:rsid w:val="0065739E"/>
    <w:rsid w:val="00660F8A"/>
    <w:rsid w:val="006610D7"/>
    <w:rsid w:val="00661598"/>
    <w:rsid w:val="00662980"/>
    <w:rsid w:val="006648ED"/>
    <w:rsid w:val="006654C6"/>
    <w:rsid w:val="006656E0"/>
    <w:rsid w:val="00665A80"/>
    <w:rsid w:val="00667E62"/>
    <w:rsid w:val="00672A1B"/>
    <w:rsid w:val="00675E07"/>
    <w:rsid w:val="00676C10"/>
    <w:rsid w:val="00677E2C"/>
    <w:rsid w:val="00682A1F"/>
    <w:rsid w:val="006834E8"/>
    <w:rsid w:val="00683622"/>
    <w:rsid w:val="00683759"/>
    <w:rsid w:val="0069282D"/>
    <w:rsid w:val="00692EE2"/>
    <w:rsid w:val="00692F00"/>
    <w:rsid w:val="0069793F"/>
    <w:rsid w:val="006A00E4"/>
    <w:rsid w:val="006A159C"/>
    <w:rsid w:val="006A20D3"/>
    <w:rsid w:val="006A4E4E"/>
    <w:rsid w:val="006A5215"/>
    <w:rsid w:val="006A6C35"/>
    <w:rsid w:val="006A71F6"/>
    <w:rsid w:val="006B2D70"/>
    <w:rsid w:val="006B63D0"/>
    <w:rsid w:val="006C0DC4"/>
    <w:rsid w:val="006C112D"/>
    <w:rsid w:val="006C12D2"/>
    <w:rsid w:val="006C1859"/>
    <w:rsid w:val="006C280F"/>
    <w:rsid w:val="006C34BB"/>
    <w:rsid w:val="006C518F"/>
    <w:rsid w:val="006C6630"/>
    <w:rsid w:val="006C731D"/>
    <w:rsid w:val="006C7C32"/>
    <w:rsid w:val="006D0701"/>
    <w:rsid w:val="006D1BE0"/>
    <w:rsid w:val="006D1E31"/>
    <w:rsid w:val="006D2087"/>
    <w:rsid w:val="006D223B"/>
    <w:rsid w:val="006D3BB0"/>
    <w:rsid w:val="006D3DB6"/>
    <w:rsid w:val="006D430D"/>
    <w:rsid w:val="006D45B0"/>
    <w:rsid w:val="006D6244"/>
    <w:rsid w:val="006D722B"/>
    <w:rsid w:val="006E200C"/>
    <w:rsid w:val="006E256D"/>
    <w:rsid w:val="006E264E"/>
    <w:rsid w:val="006E3067"/>
    <w:rsid w:val="006E33ED"/>
    <w:rsid w:val="006E3758"/>
    <w:rsid w:val="006E59F8"/>
    <w:rsid w:val="006E7169"/>
    <w:rsid w:val="006E7915"/>
    <w:rsid w:val="006E7B99"/>
    <w:rsid w:val="006F132B"/>
    <w:rsid w:val="006F1E22"/>
    <w:rsid w:val="006F3486"/>
    <w:rsid w:val="006F46F9"/>
    <w:rsid w:val="006F596A"/>
    <w:rsid w:val="006F5EE1"/>
    <w:rsid w:val="006F6757"/>
    <w:rsid w:val="006F6A74"/>
    <w:rsid w:val="00700B0B"/>
    <w:rsid w:val="007021A5"/>
    <w:rsid w:val="0070287C"/>
    <w:rsid w:val="0070371C"/>
    <w:rsid w:val="00704A7E"/>
    <w:rsid w:val="00705FB4"/>
    <w:rsid w:val="007106E0"/>
    <w:rsid w:val="00710EF4"/>
    <w:rsid w:val="00713782"/>
    <w:rsid w:val="00714547"/>
    <w:rsid w:val="007158B1"/>
    <w:rsid w:val="00715B03"/>
    <w:rsid w:val="007160A2"/>
    <w:rsid w:val="00717AE6"/>
    <w:rsid w:val="00720068"/>
    <w:rsid w:val="00721237"/>
    <w:rsid w:val="00723F71"/>
    <w:rsid w:val="00724BC2"/>
    <w:rsid w:val="00725494"/>
    <w:rsid w:val="00725A4B"/>
    <w:rsid w:val="007277BE"/>
    <w:rsid w:val="00727FCB"/>
    <w:rsid w:val="0073063F"/>
    <w:rsid w:val="007310DA"/>
    <w:rsid w:val="00732B94"/>
    <w:rsid w:val="007333C7"/>
    <w:rsid w:val="007337B3"/>
    <w:rsid w:val="00734C2E"/>
    <w:rsid w:val="00735A7F"/>
    <w:rsid w:val="0073622E"/>
    <w:rsid w:val="00740BA0"/>
    <w:rsid w:val="00743592"/>
    <w:rsid w:val="007437FD"/>
    <w:rsid w:val="00743F6E"/>
    <w:rsid w:val="007451A8"/>
    <w:rsid w:val="0074561E"/>
    <w:rsid w:val="007463B2"/>
    <w:rsid w:val="007469CB"/>
    <w:rsid w:val="00750F1E"/>
    <w:rsid w:val="00752519"/>
    <w:rsid w:val="00753CE2"/>
    <w:rsid w:val="00756FA4"/>
    <w:rsid w:val="00757379"/>
    <w:rsid w:val="00757DB7"/>
    <w:rsid w:val="00760BFA"/>
    <w:rsid w:val="00760E4C"/>
    <w:rsid w:val="00763901"/>
    <w:rsid w:val="00767063"/>
    <w:rsid w:val="00767930"/>
    <w:rsid w:val="00767EF5"/>
    <w:rsid w:val="00771C1D"/>
    <w:rsid w:val="00771F32"/>
    <w:rsid w:val="0077316D"/>
    <w:rsid w:val="0077557D"/>
    <w:rsid w:val="00777311"/>
    <w:rsid w:val="00780BC2"/>
    <w:rsid w:val="00781F40"/>
    <w:rsid w:val="00782EF8"/>
    <w:rsid w:val="0078387C"/>
    <w:rsid w:val="007858B7"/>
    <w:rsid w:val="0078644F"/>
    <w:rsid w:val="00786DC4"/>
    <w:rsid w:val="00786F5B"/>
    <w:rsid w:val="0079102C"/>
    <w:rsid w:val="00791307"/>
    <w:rsid w:val="007915DC"/>
    <w:rsid w:val="00791601"/>
    <w:rsid w:val="00792756"/>
    <w:rsid w:val="007927AD"/>
    <w:rsid w:val="0079329F"/>
    <w:rsid w:val="007935CF"/>
    <w:rsid w:val="007939E7"/>
    <w:rsid w:val="00795FDC"/>
    <w:rsid w:val="00796D78"/>
    <w:rsid w:val="007A2823"/>
    <w:rsid w:val="007A3D1C"/>
    <w:rsid w:val="007A4A8E"/>
    <w:rsid w:val="007A4E2A"/>
    <w:rsid w:val="007A5008"/>
    <w:rsid w:val="007A5467"/>
    <w:rsid w:val="007A754C"/>
    <w:rsid w:val="007A7934"/>
    <w:rsid w:val="007B1B89"/>
    <w:rsid w:val="007B2902"/>
    <w:rsid w:val="007B2F0A"/>
    <w:rsid w:val="007B3DB1"/>
    <w:rsid w:val="007B4395"/>
    <w:rsid w:val="007B6518"/>
    <w:rsid w:val="007C1CEC"/>
    <w:rsid w:val="007C24A7"/>
    <w:rsid w:val="007C27D2"/>
    <w:rsid w:val="007C29B8"/>
    <w:rsid w:val="007C4212"/>
    <w:rsid w:val="007C4395"/>
    <w:rsid w:val="007C670D"/>
    <w:rsid w:val="007C6BB4"/>
    <w:rsid w:val="007C6ED7"/>
    <w:rsid w:val="007D022A"/>
    <w:rsid w:val="007D43DE"/>
    <w:rsid w:val="007D4A0D"/>
    <w:rsid w:val="007D5745"/>
    <w:rsid w:val="007D5EEC"/>
    <w:rsid w:val="007D6060"/>
    <w:rsid w:val="007D61F4"/>
    <w:rsid w:val="007D7440"/>
    <w:rsid w:val="007D7612"/>
    <w:rsid w:val="007D7C79"/>
    <w:rsid w:val="007E0CE0"/>
    <w:rsid w:val="007E1001"/>
    <w:rsid w:val="007E16E5"/>
    <w:rsid w:val="007E363C"/>
    <w:rsid w:val="007E4081"/>
    <w:rsid w:val="007E4D43"/>
    <w:rsid w:val="007E732D"/>
    <w:rsid w:val="007E7330"/>
    <w:rsid w:val="007F4F21"/>
    <w:rsid w:val="007F64F6"/>
    <w:rsid w:val="007F7257"/>
    <w:rsid w:val="007F7E75"/>
    <w:rsid w:val="00800C07"/>
    <w:rsid w:val="008020D8"/>
    <w:rsid w:val="00802C99"/>
    <w:rsid w:val="00803985"/>
    <w:rsid w:val="00803D0F"/>
    <w:rsid w:val="008040A2"/>
    <w:rsid w:val="00804F8B"/>
    <w:rsid w:val="0080651B"/>
    <w:rsid w:val="00806CB3"/>
    <w:rsid w:val="00811488"/>
    <w:rsid w:val="008114DB"/>
    <w:rsid w:val="00811AFB"/>
    <w:rsid w:val="00814710"/>
    <w:rsid w:val="00816FDA"/>
    <w:rsid w:val="00822462"/>
    <w:rsid w:val="008226CA"/>
    <w:rsid w:val="00822D36"/>
    <w:rsid w:val="00823F63"/>
    <w:rsid w:val="00824471"/>
    <w:rsid w:val="00824E2A"/>
    <w:rsid w:val="008259E4"/>
    <w:rsid w:val="00825D6A"/>
    <w:rsid w:val="008262AF"/>
    <w:rsid w:val="00827C98"/>
    <w:rsid w:val="00830AD6"/>
    <w:rsid w:val="00831454"/>
    <w:rsid w:val="0083160A"/>
    <w:rsid w:val="00831F91"/>
    <w:rsid w:val="008325BA"/>
    <w:rsid w:val="008358D0"/>
    <w:rsid w:val="00840CD0"/>
    <w:rsid w:val="00841FCE"/>
    <w:rsid w:val="0084253E"/>
    <w:rsid w:val="008426AE"/>
    <w:rsid w:val="00843AAB"/>
    <w:rsid w:val="008444A3"/>
    <w:rsid w:val="008446D5"/>
    <w:rsid w:val="0084530A"/>
    <w:rsid w:val="00846035"/>
    <w:rsid w:val="00846068"/>
    <w:rsid w:val="00846AEC"/>
    <w:rsid w:val="00847C71"/>
    <w:rsid w:val="008500CC"/>
    <w:rsid w:val="00852AD6"/>
    <w:rsid w:val="008544BE"/>
    <w:rsid w:val="00855796"/>
    <w:rsid w:val="00857855"/>
    <w:rsid w:val="0086101F"/>
    <w:rsid w:val="00861140"/>
    <w:rsid w:val="00861E56"/>
    <w:rsid w:val="00862E35"/>
    <w:rsid w:val="00863D4B"/>
    <w:rsid w:val="008701C3"/>
    <w:rsid w:val="00870B45"/>
    <w:rsid w:val="008721F2"/>
    <w:rsid w:val="00873986"/>
    <w:rsid w:val="00874830"/>
    <w:rsid w:val="008760A5"/>
    <w:rsid w:val="00880242"/>
    <w:rsid w:val="00880662"/>
    <w:rsid w:val="00880AF3"/>
    <w:rsid w:val="008821FA"/>
    <w:rsid w:val="008860B9"/>
    <w:rsid w:val="00886BA3"/>
    <w:rsid w:val="00892C90"/>
    <w:rsid w:val="00893AB6"/>
    <w:rsid w:val="00896EA6"/>
    <w:rsid w:val="00897B72"/>
    <w:rsid w:val="008A108E"/>
    <w:rsid w:val="008A271D"/>
    <w:rsid w:val="008A350D"/>
    <w:rsid w:val="008A45CE"/>
    <w:rsid w:val="008A6FE8"/>
    <w:rsid w:val="008A7D80"/>
    <w:rsid w:val="008B0D9A"/>
    <w:rsid w:val="008B197D"/>
    <w:rsid w:val="008B24A6"/>
    <w:rsid w:val="008B2819"/>
    <w:rsid w:val="008B3DC3"/>
    <w:rsid w:val="008B3F72"/>
    <w:rsid w:val="008B4F24"/>
    <w:rsid w:val="008B682F"/>
    <w:rsid w:val="008B7365"/>
    <w:rsid w:val="008B7BE2"/>
    <w:rsid w:val="008C245E"/>
    <w:rsid w:val="008C29FA"/>
    <w:rsid w:val="008C2B9E"/>
    <w:rsid w:val="008C2CE4"/>
    <w:rsid w:val="008C3709"/>
    <w:rsid w:val="008C3980"/>
    <w:rsid w:val="008C3D4A"/>
    <w:rsid w:val="008C4F14"/>
    <w:rsid w:val="008D156E"/>
    <w:rsid w:val="008D18E6"/>
    <w:rsid w:val="008D20DC"/>
    <w:rsid w:val="008D561C"/>
    <w:rsid w:val="008D58B5"/>
    <w:rsid w:val="008D7B3F"/>
    <w:rsid w:val="008E0258"/>
    <w:rsid w:val="008E15F2"/>
    <w:rsid w:val="008E1F85"/>
    <w:rsid w:val="008E3059"/>
    <w:rsid w:val="008E379C"/>
    <w:rsid w:val="008E497A"/>
    <w:rsid w:val="008E665F"/>
    <w:rsid w:val="008F0D3D"/>
    <w:rsid w:val="008F3487"/>
    <w:rsid w:val="008F357D"/>
    <w:rsid w:val="008F3B84"/>
    <w:rsid w:val="008F582D"/>
    <w:rsid w:val="008F6700"/>
    <w:rsid w:val="008F78C3"/>
    <w:rsid w:val="008F7A65"/>
    <w:rsid w:val="008F7BB6"/>
    <w:rsid w:val="00900770"/>
    <w:rsid w:val="009011DD"/>
    <w:rsid w:val="00902AA2"/>
    <w:rsid w:val="00903FDD"/>
    <w:rsid w:val="0090431D"/>
    <w:rsid w:val="00904460"/>
    <w:rsid w:val="00904D51"/>
    <w:rsid w:val="00905943"/>
    <w:rsid w:val="00905C7D"/>
    <w:rsid w:val="00907722"/>
    <w:rsid w:val="009114CF"/>
    <w:rsid w:val="00911FB6"/>
    <w:rsid w:val="00912BC2"/>
    <w:rsid w:val="00914233"/>
    <w:rsid w:val="00915104"/>
    <w:rsid w:val="009168D5"/>
    <w:rsid w:val="0091699A"/>
    <w:rsid w:val="00920167"/>
    <w:rsid w:val="00921473"/>
    <w:rsid w:val="00921812"/>
    <w:rsid w:val="0092227D"/>
    <w:rsid w:val="0092261C"/>
    <w:rsid w:val="0092354D"/>
    <w:rsid w:val="00923D6A"/>
    <w:rsid w:val="00924452"/>
    <w:rsid w:val="00924543"/>
    <w:rsid w:val="00926C5E"/>
    <w:rsid w:val="0092760F"/>
    <w:rsid w:val="009304A0"/>
    <w:rsid w:val="009327B1"/>
    <w:rsid w:val="00933926"/>
    <w:rsid w:val="0093634D"/>
    <w:rsid w:val="00936719"/>
    <w:rsid w:val="009370EE"/>
    <w:rsid w:val="009371B2"/>
    <w:rsid w:val="009371FB"/>
    <w:rsid w:val="00937358"/>
    <w:rsid w:val="00937FC0"/>
    <w:rsid w:val="009421D9"/>
    <w:rsid w:val="00942710"/>
    <w:rsid w:val="00944A34"/>
    <w:rsid w:val="00944AB4"/>
    <w:rsid w:val="00944B26"/>
    <w:rsid w:val="00946708"/>
    <w:rsid w:val="00946DC2"/>
    <w:rsid w:val="0094710C"/>
    <w:rsid w:val="009473EC"/>
    <w:rsid w:val="009475B5"/>
    <w:rsid w:val="009478E3"/>
    <w:rsid w:val="00947C9D"/>
    <w:rsid w:val="009501E0"/>
    <w:rsid w:val="00951931"/>
    <w:rsid w:val="009528DC"/>
    <w:rsid w:val="00954ED6"/>
    <w:rsid w:val="00955398"/>
    <w:rsid w:val="009567BB"/>
    <w:rsid w:val="00956C2D"/>
    <w:rsid w:val="009571A7"/>
    <w:rsid w:val="00960D97"/>
    <w:rsid w:val="00963B19"/>
    <w:rsid w:val="00965365"/>
    <w:rsid w:val="00970540"/>
    <w:rsid w:val="009706AB"/>
    <w:rsid w:val="00971D56"/>
    <w:rsid w:val="00972A7D"/>
    <w:rsid w:val="009740E7"/>
    <w:rsid w:val="00974D2B"/>
    <w:rsid w:val="00977612"/>
    <w:rsid w:val="0097776F"/>
    <w:rsid w:val="00977E5E"/>
    <w:rsid w:val="009806C6"/>
    <w:rsid w:val="00980BEB"/>
    <w:rsid w:val="00981A86"/>
    <w:rsid w:val="009823A2"/>
    <w:rsid w:val="00982464"/>
    <w:rsid w:val="00982591"/>
    <w:rsid w:val="00982E08"/>
    <w:rsid w:val="0098306F"/>
    <w:rsid w:val="00983108"/>
    <w:rsid w:val="00983BC1"/>
    <w:rsid w:val="0098498F"/>
    <w:rsid w:val="00984F54"/>
    <w:rsid w:val="0098601B"/>
    <w:rsid w:val="00990827"/>
    <w:rsid w:val="00991AEA"/>
    <w:rsid w:val="0099359A"/>
    <w:rsid w:val="0099407E"/>
    <w:rsid w:val="00996E9E"/>
    <w:rsid w:val="0099787B"/>
    <w:rsid w:val="00997DB3"/>
    <w:rsid w:val="009A020D"/>
    <w:rsid w:val="009A2442"/>
    <w:rsid w:val="009A2896"/>
    <w:rsid w:val="009A309F"/>
    <w:rsid w:val="009A3363"/>
    <w:rsid w:val="009A4CDC"/>
    <w:rsid w:val="009A51C8"/>
    <w:rsid w:val="009A5386"/>
    <w:rsid w:val="009A571F"/>
    <w:rsid w:val="009A742F"/>
    <w:rsid w:val="009A78D0"/>
    <w:rsid w:val="009A7B2B"/>
    <w:rsid w:val="009B2E93"/>
    <w:rsid w:val="009B3604"/>
    <w:rsid w:val="009B3DA4"/>
    <w:rsid w:val="009B4108"/>
    <w:rsid w:val="009B4D93"/>
    <w:rsid w:val="009B520A"/>
    <w:rsid w:val="009B5347"/>
    <w:rsid w:val="009B57DF"/>
    <w:rsid w:val="009B5A25"/>
    <w:rsid w:val="009B5E3E"/>
    <w:rsid w:val="009B70EA"/>
    <w:rsid w:val="009C1581"/>
    <w:rsid w:val="009C169A"/>
    <w:rsid w:val="009C392B"/>
    <w:rsid w:val="009C4B7A"/>
    <w:rsid w:val="009C7B3B"/>
    <w:rsid w:val="009D124E"/>
    <w:rsid w:val="009D1FA3"/>
    <w:rsid w:val="009D24B7"/>
    <w:rsid w:val="009D2B21"/>
    <w:rsid w:val="009D3F2E"/>
    <w:rsid w:val="009D4058"/>
    <w:rsid w:val="009D55F3"/>
    <w:rsid w:val="009D5D34"/>
    <w:rsid w:val="009D6453"/>
    <w:rsid w:val="009D6C57"/>
    <w:rsid w:val="009D7471"/>
    <w:rsid w:val="009E015C"/>
    <w:rsid w:val="009E2848"/>
    <w:rsid w:val="009E33E6"/>
    <w:rsid w:val="009E3CCE"/>
    <w:rsid w:val="009E4212"/>
    <w:rsid w:val="009E4609"/>
    <w:rsid w:val="009E4950"/>
    <w:rsid w:val="009E683A"/>
    <w:rsid w:val="009E68E9"/>
    <w:rsid w:val="009E7FC3"/>
    <w:rsid w:val="009F0ECF"/>
    <w:rsid w:val="009F22AD"/>
    <w:rsid w:val="009F2845"/>
    <w:rsid w:val="009F33A7"/>
    <w:rsid w:val="009F5302"/>
    <w:rsid w:val="009F5D31"/>
    <w:rsid w:val="009F6CCB"/>
    <w:rsid w:val="009F6F3D"/>
    <w:rsid w:val="009F739A"/>
    <w:rsid w:val="00A0049E"/>
    <w:rsid w:val="00A00796"/>
    <w:rsid w:val="00A00C3A"/>
    <w:rsid w:val="00A00D24"/>
    <w:rsid w:val="00A013B3"/>
    <w:rsid w:val="00A022AA"/>
    <w:rsid w:val="00A03279"/>
    <w:rsid w:val="00A03572"/>
    <w:rsid w:val="00A03A74"/>
    <w:rsid w:val="00A0434F"/>
    <w:rsid w:val="00A05AC1"/>
    <w:rsid w:val="00A06F9C"/>
    <w:rsid w:val="00A114DA"/>
    <w:rsid w:val="00A117B7"/>
    <w:rsid w:val="00A11A16"/>
    <w:rsid w:val="00A12E12"/>
    <w:rsid w:val="00A130D9"/>
    <w:rsid w:val="00A13743"/>
    <w:rsid w:val="00A14F74"/>
    <w:rsid w:val="00A1640D"/>
    <w:rsid w:val="00A16450"/>
    <w:rsid w:val="00A16ACB"/>
    <w:rsid w:val="00A1781E"/>
    <w:rsid w:val="00A17FEC"/>
    <w:rsid w:val="00A200AB"/>
    <w:rsid w:val="00A21D2F"/>
    <w:rsid w:val="00A2227E"/>
    <w:rsid w:val="00A22FB8"/>
    <w:rsid w:val="00A22FCC"/>
    <w:rsid w:val="00A22FD2"/>
    <w:rsid w:val="00A236DC"/>
    <w:rsid w:val="00A237EC"/>
    <w:rsid w:val="00A2796B"/>
    <w:rsid w:val="00A279E4"/>
    <w:rsid w:val="00A306C2"/>
    <w:rsid w:val="00A3073B"/>
    <w:rsid w:val="00A30FA5"/>
    <w:rsid w:val="00A31958"/>
    <w:rsid w:val="00A31F56"/>
    <w:rsid w:val="00A32CE1"/>
    <w:rsid w:val="00A34C51"/>
    <w:rsid w:val="00A34C9B"/>
    <w:rsid w:val="00A36101"/>
    <w:rsid w:val="00A37B74"/>
    <w:rsid w:val="00A37FF3"/>
    <w:rsid w:val="00A41337"/>
    <w:rsid w:val="00A4148A"/>
    <w:rsid w:val="00A41D9E"/>
    <w:rsid w:val="00A42606"/>
    <w:rsid w:val="00A42DAC"/>
    <w:rsid w:val="00A459C8"/>
    <w:rsid w:val="00A53CD7"/>
    <w:rsid w:val="00A55326"/>
    <w:rsid w:val="00A5543F"/>
    <w:rsid w:val="00A556AA"/>
    <w:rsid w:val="00A57818"/>
    <w:rsid w:val="00A60345"/>
    <w:rsid w:val="00A61C26"/>
    <w:rsid w:val="00A63A05"/>
    <w:rsid w:val="00A647E6"/>
    <w:rsid w:val="00A65236"/>
    <w:rsid w:val="00A65BA6"/>
    <w:rsid w:val="00A66906"/>
    <w:rsid w:val="00A66C56"/>
    <w:rsid w:val="00A66EDA"/>
    <w:rsid w:val="00A67647"/>
    <w:rsid w:val="00A67A7E"/>
    <w:rsid w:val="00A67E95"/>
    <w:rsid w:val="00A72888"/>
    <w:rsid w:val="00A73484"/>
    <w:rsid w:val="00A74BFE"/>
    <w:rsid w:val="00A75622"/>
    <w:rsid w:val="00A75F8C"/>
    <w:rsid w:val="00A770F9"/>
    <w:rsid w:val="00A80BBB"/>
    <w:rsid w:val="00A826DC"/>
    <w:rsid w:val="00A8415C"/>
    <w:rsid w:val="00A85D07"/>
    <w:rsid w:val="00A869C9"/>
    <w:rsid w:val="00A87C0A"/>
    <w:rsid w:val="00A90FDC"/>
    <w:rsid w:val="00A921CD"/>
    <w:rsid w:val="00A928BC"/>
    <w:rsid w:val="00A942D2"/>
    <w:rsid w:val="00A944CF"/>
    <w:rsid w:val="00AA053E"/>
    <w:rsid w:val="00AA2CE5"/>
    <w:rsid w:val="00AA34BB"/>
    <w:rsid w:val="00AA3D51"/>
    <w:rsid w:val="00AA4050"/>
    <w:rsid w:val="00AA5992"/>
    <w:rsid w:val="00AA67B9"/>
    <w:rsid w:val="00AA7EF3"/>
    <w:rsid w:val="00AB05F5"/>
    <w:rsid w:val="00AB060E"/>
    <w:rsid w:val="00AB12BE"/>
    <w:rsid w:val="00AB3A76"/>
    <w:rsid w:val="00AB4FE2"/>
    <w:rsid w:val="00AB5132"/>
    <w:rsid w:val="00AB57FB"/>
    <w:rsid w:val="00AB6AE8"/>
    <w:rsid w:val="00AB7507"/>
    <w:rsid w:val="00AC336C"/>
    <w:rsid w:val="00AC5728"/>
    <w:rsid w:val="00AD0E4A"/>
    <w:rsid w:val="00AD1B36"/>
    <w:rsid w:val="00AD1BF2"/>
    <w:rsid w:val="00AD240F"/>
    <w:rsid w:val="00AD2E97"/>
    <w:rsid w:val="00AD3D37"/>
    <w:rsid w:val="00AD4C82"/>
    <w:rsid w:val="00AD6B6A"/>
    <w:rsid w:val="00AE209D"/>
    <w:rsid w:val="00AE3178"/>
    <w:rsid w:val="00AE3326"/>
    <w:rsid w:val="00AE4AE9"/>
    <w:rsid w:val="00AE4D84"/>
    <w:rsid w:val="00AE6075"/>
    <w:rsid w:val="00AE61DD"/>
    <w:rsid w:val="00AF1020"/>
    <w:rsid w:val="00AF43EF"/>
    <w:rsid w:val="00AF52DB"/>
    <w:rsid w:val="00AF56D6"/>
    <w:rsid w:val="00AF5FDD"/>
    <w:rsid w:val="00B00FBD"/>
    <w:rsid w:val="00B01E1A"/>
    <w:rsid w:val="00B034AE"/>
    <w:rsid w:val="00B062E9"/>
    <w:rsid w:val="00B06370"/>
    <w:rsid w:val="00B06D65"/>
    <w:rsid w:val="00B11721"/>
    <w:rsid w:val="00B12529"/>
    <w:rsid w:val="00B125F2"/>
    <w:rsid w:val="00B14F5E"/>
    <w:rsid w:val="00B15F44"/>
    <w:rsid w:val="00B205C7"/>
    <w:rsid w:val="00B20D4B"/>
    <w:rsid w:val="00B2249B"/>
    <w:rsid w:val="00B229DF"/>
    <w:rsid w:val="00B23DF6"/>
    <w:rsid w:val="00B2617B"/>
    <w:rsid w:val="00B2719B"/>
    <w:rsid w:val="00B2767E"/>
    <w:rsid w:val="00B306FD"/>
    <w:rsid w:val="00B311B9"/>
    <w:rsid w:val="00B32458"/>
    <w:rsid w:val="00B3312B"/>
    <w:rsid w:val="00B37EED"/>
    <w:rsid w:val="00B4034E"/>
    <w:rsid w:val="00B470F4"/>
    <w:rsid w:val="00B505BA"/>
    <w:rsid w:val="00B50849"/>
    <w:rsid w:val="00B510B2"/>
    <w:rsid w:val="00B51D72"/>
    <w:rsid w:val="00B528CA"/>
    <w:rsid w:val="00B52E6D"/>
    <w:rsid w:val="00B52E9A"/>
    <w:rsid w:val="00B54C15"/>
    <w:rsid w:val="00B56611"/>
    <w:rsid w:val="00B568E4"/>
    <w:rsid w:val="00B56DBE"/>
    <w:rsid w:val="00B60597"/>
    <w:rsid w:val="00B62762"/>
    <w:rsid w:val="00B6773F"/>
    <w:rsid w:val="00B708E5"/>
    <w:rsid w:val="00B71059"/>
    <w:rsid w:val="00B71740"/>
    <w:rsid w:val="00B727D5"/>
    <w:rsid w:val="00B73B68"/>
    <w:rsid w:val="00B7432C"/>
    <w:rsid w:val="00B755D3"/>
    <w:rsid w:val="00B7632D"/>
    <w:rsid w:val="00B80A7E"/>
    <w:rsid w:val="00B81CD9"/>
    <w:rsid w:val="00B828AF"/>
    <w:rsid w:val="00B82B83"/>
    <w:rsid w:val="00B83991"/>
    <w:rsid w:val="00B83E06"/>
    <w:rsid w:val="00B845C6"/>
    <w:rsid w:val="00B8519E"/>
    <w:rsid w:val="00B86327"/>
    <w:rsid w:val="00B86C03"/>
    <w:rsid w:val="00B86DEA"/>
    <w:rsid w:val="00B86E39"/>
    <w:rsid w:val="00B9270D"/>
    <w:rsid w:val="00B92F18"/>
    <w:rsid w:val="00B93759"/>
    <w:rsid w:val="00B93BAE"/>
    <w:rsid w:val="00B9431C"/>
    <w:rsid w:val="00B9598C"/>
    <w:rsid w:val="00B95F3F"/>
    <w:rsid w:val="00B96CD2"/>
    <w:rsid w:val="00BA125C"/>
    <w:rsid w:val="00BA355D"/>
    <w:rsid w:val="00BA35C5"/>
    <w:rsid w:val="00BA39C5"/>
    <w:rsid w:val="00BA3B0B"/>
    <w:rsid w:val="00BA4DCE"/>
    <w:rsid w:val="00BA506D"/>
    <w:rsid w:val="00BA653E"/>
    <w:rsid w:val="00BA70E5"/>
    <w:rsid w:val="00BB101E"/>
    <w:rsid w:val="00BB17B7"/>
    <w:rsid w:val="00BB1BF9"/>
    <w:rsid w:val="00BB1F78"/>
    <w:rsid w:val="00BB2C23"/>
    <w:rsid w:val="00BB4F12"/>
    <w:rsid w:val="00BB56F9"/>
    <w:rsid w:val="00BB5ED5"/>
    <w:rsid w:val="00BB759D"/>
    <w:rsid w:val="00BB7DD2"/>
    <w:rsid w:val="00BC0DFA"/>
    <w:rsid w:val="00BC1D5E"/>
    <w:rsid w:val="00BC2006"/>
    <w:rsid w:val="00BC2D64"/>
    <w:rsid w:val="00BC726E"/>
    <w:rsid w:val="00BC759C"/>
    <w:rsid w:val="00BC7B8C"/>
    <w:rsid w:val="00BD6B26"/>
    <w:rsid w:val="00BE06D6"/>
    <w:rsid w:val="00BE0DCA"/>
    <w:rsid w:val="00BE11F4"/>
    <w:rsid w:val="00BE19C5"/>
    <w:rsid w:val="00BE1D87"/>
    <w:rsid w:val="00BE293A"/>
    <w:rsid w:val="00BE3991"/>
    <w:rsid w:val="00BE3F63"/>
    <w:rsid w:val="00BE51D3"/>
    <w:rsid w:val="00BE5D10"/>
    <w:rsid w:val="00BE5DEF"/>
    <w:rsid w:val="00BE626D"/>
    <w:rsid w:val="00BE6905"/>
    <w:rsid w:val="00BE7256"/>
    <w:rsid w:val="00BF0AF5"/>
    <w:rsid w:val="00BF0BEC"/>
    <w:rsid w:val="00BF0F21"/>
    <w:rsid w:val="00BF1777"/>
    <w:rsid w:val="00BF1C9C"/>
    <w:rsid w:val="00BF2629"/>
    <w:rsid w:val="00BF637E"/>
    <w:rsid w:val="00BF6F1B"/>
    <w:rsid w:val="00BF7726"/>
    <w:rsid w:val="00C01D25"/>
    <w:rsid w:val="00C02E99"/>
    <w:rsid w:val="00C04043"/>
    <w:rsid w:val="00C04736"/>
    <w:rsid w:val="00C04955"/>
    <w:rsid w:val="00C04F28"/>
    <w:rsid w:val="00C06DE0"/>
    <w:rsid w:val="00C10B43"/>
    <w:rsid w:val="00C11604"/>
    <w:rsid w:val="00C11B7F"/>
    <w:rsid w:val="00C16268"/>
    <w:rsid w:val="00C162E3"/>
    <w:rsid w:val="00C1631B"/>
    <w:rsid w:val="00C2021F"/>
    <w:rsid w:val="00C20A62"/>
    <w:rsid w:val="00C211B3"/>
    <w:rsid w:val="00C228C4"/>
    <w:rsid w:val="00C22B7A"/>
    <w:rsid w:val="00C23084"/>
    <w:rsid w:val="00C2339A"/>
    <w:rsid w:val="00C23AB0"/>
    <w:rsid w:val="00C24D07"/>
    <w:rsid w:val="00C275B0"/>
    <w:rsid w:val="00C27A3D"/>
    <w:rsid w:val="00C306A5"/>
    <w:rsid w:val="00C30930"/>
    <w:rsid w:val="00C30DF2"/>
    <w:rsid w:val="00C30E7B"/>
    <w:rsid w:val="00C313CD"/>
    <w:rsid w:val="00C32EBD"/>
    <w:rsid w:val="00C33C00"/>
    <w:rsid w:val="00C3533B"/>
    <w:rsid w:val="00C36916"/>
    <w:rsid w:val="00C4031B"/>
    <w:rsid w:val="00C41D6E"/>
    <w:rsid w:val="00C41DEE"/>
    <w:rsid w:val="00C427CD"/>
    <w:rsid w:val="00C43D4D"/>
    <w:rsid w:val="00C445FE"/>
    <w:rsid w:val="00C449F3"/>
    <w:rsid w:val="00C45FFA"/>
    <w:rsid w:val="00C47D0E"/>
    <w:rsid w:val="00C507A1"/>
    <w:rsid w:val="00C50969"/>
    <w:rsid w:val="00C51D16"/>
    <w:rsid w:val="00C51F8B"/>
    <w:rsid w:val="00C52F7F"/>
    <w:rsid w:val="00C53CD6"/>
    <w:rsid w:val="00C60A35"/>
    <w:rsid w:val="00C610C1"/>
    <w:rsid w:val="00C61289"/>
    <w:rsid w:val="00C634F5"/>
    <w:rsid w:val="00C651F5"/>
    <w:rsid w:val="00C663F7"/>
    <w:rsid w:val="00C667F5"/>
    <w:rsid w:val="00C66B5F"/>
    <w:rsid w:val="00C677A1"/>
    <w:rsid w:val="00C67DD0"/>
    <w:rsid w:val="00C70832"/>
    <w:rsid w:val="00C708C0"/>
    <w:rsid w:val="00C70DE0"/>
    <w:rsid w:val="00C71032"/>
    <w:rsid w:val="00C710EE"/>
    <w:rsid w:val="00C71990"/>
    <w:rsid w:val="00C71F55"/>
    <w:rsid w:val="00C75AF5"/>
    <w:rsid w:val="00C761BC"/>
    <w:rsid w:val="00C77EA0"/>
    <w:rsid w:val="00C77FC2"/>
    <w:rsid w:val="00C818D1"/>
    <w:rsid w:val="00C83274"/>
    <w:rsid w:val="00C84FA0"/>
    <w:rsid w:val="00C86233"/>
    <w:rsid w:val="00C863F3"/>
    <w:rsid w:val="00C917D9"/>
    <w:rsid w:val="00C9221E"/>
    <w:rsid w:val="00C93538"/>
    <w:rsid w:val="00C941AD"/>
    <w:rsid w:val="00C944EA"/>
    <w:rsid w:val="00C948E7"/>
    <w:rsid w:val="00C9508B"/>
    <w:rsid w:val="00C953B6"/>
    <w:rsid w:val="00C95E10"/>
    <w:rsid w:val="00C9634C"/>
    <w:rsid w:val="00C972D7"/>
    <w:rsid w:val="00C979DA"/>
    <w:rsid w:val="00CA1F11"/>
    <w:rsid w:val="00CA2E81"/>
    <w:rsid w:val="00CA5123"/>
    <w:rsid w:val="00CA54CD"/>
    <w:rsid w:val="00CA5E5D"/>
    <w:rsid w:val="00CA7E0B"/>
    <w:rsid w:val="00CB0128"/>
    <w:rsid w:val="00CB0CA8"/>
    <w:rsid w:val="00CB1016"/>
    <w:rsid w:val="00CB1E27"/>
    <w:rsid w:val="00CB226F"/>
    <w:rsid w:val="00CB2F2D"/>
    <w:rsid w:val="00CB36CC"/>
    <w:rsid w:val="00CB3AF0"/>
    <w:rsid w:val="00CB3E2D"/>
    <w:rsid w:val="00CB418A"/>
    <w:rsid w:val="00CB4799"/>
    <w:rsid w:val="00CB53AE"/>
    <w:rsid w:val="00CB7A85"/>
    <w:rsid w:val="00CC00CB"/>
    <w:rsid w:val="00CC11A8"/>
    <w:rsid w:val="00CC211A"/>
    <w:rsid w:val="00CC2D7C"/>
    <w:rsid w:val="00CC3C21"/>
    <w:rsid w:val="00CC59E0"/>
    <w:rsid w:val="00CC5D69"/>
    <w:rsid w:val="00CC6008"/>
    <w:rsid w:val="00CC6D1B"/>
    <w:rsid w:val="00CC6E5E"/>
    <w:rsid w:val="00CC718F"/>
    <w:rsid w:val="00CC79A1"/>
    <w:rsid w:val="00CD25B8"/>
    <w:rsid w:val="00CD42EA"/>
    <w:rsid w:val="00CD5B7B"/>
    <w:rsid w:val="00CD64B0"/>
    <w:rsid w:val="00CD7D39"/>
    <w:rsid w:val="00CE04CB"/>
    <w:rsid w:val="00CE0BDE"/>
    <w:rsid w:val="00CE1A40"/>
    <w:rsid w:val="00CE23AC"/>
    <w:rsid w:val="00CE50C1"/>
    <w:rsid w:val="00CE579A"/>
    <w:rsid w:val="00CE7B05"/>
    <w:rsid w:val="00CE7B75"/>
    <w:rsid w:val="00CE7DC2"/>
    <w:rsid w:val="00CF029E"/>
    <w:rsid w:val="00CF0CFA"/>
    <w:rsid w:val="00CF2A28"/>
    <w:rsid w:val="00CF2DCE"/>
    <w:rsid w:val="00CF5B45"/>
    <w:rsid w:val="00CF7B01"/>
    <w:rsid w:val="00D0023F"/>
    <w:rsid w:val="00D01296"/>
    <w:rsid w:val="00D019E4"/>
    <w:rsid w:val="00D031E7"/>
    <w:rsid w:val="00D035C7"/>
    <w:rsid w:val="00D04DF1"/>
    <w:rsid w:val="00D0531E"/>
    <w:rsid w:val="00D053A9"/>
    <w:rsid w:val="00D05519"/>
    <w:rsid w:val="00D06961"/>
    <w:rsid w:val="00D06B89"/>
    <w:rsid w:val="00D06CAC"/>
    <w:rsid w:val="00D079EF"/>
    <w:rsid w:val="00D07DBE"/>
    <w:rsid w:val="00D11293"/>
    <w:rsid w:val="00D1205D"/>
    <w:rsid w:val="00D13074"/>
    <w:rsid w:val="00D1389C"/>
    <w:rsid w:val="00D15E6B"/>
    <w:rsid w:val="00D20ADB"/>
    <w:rsid w:val="00D211E7"/>
    <w:rsid w:val="00D2137B"/>
    <w:rsid w:val="00D222BA"/>
    <w:rsid w:val="00D22FDC"/>
    <w:rsid w:val="00D23B9D"/>
    <w:rsid w:val="00D26379"/>
    <w:rsid w:val="00D30C76"/>
    <w:rsid w:val="00D30EA2"/>
    <w:rsid w:val="00D31348"/>
    <w:rsid w:val="00D316D2"/>
    <w:rsid w:val="00D322FB"/>
    <w:rsid w:val="00D35A75"/>
    <w:rsid w:val="00D36F4E"/>
    <w:rsid w:val="00D37E92"/>
    <w:rsid w:val="00D40011"/>
    <w:rsid w:val="00D4043D"/>
    <w:rsid w:val="00D40C23"/>
    <w:rsid w:val="00D40C8A"/>
    <w:rsid w:val="00D40D58"/>
    <w:rsid w:val="00D414B9"/>
    <w:rsid w:val="00D42A45"/>
    <w:rsid w:val="00D434E6"/>
    <w:rsid w:val="00D43AE9"/>
    <w:rsid w:val="00D44F26"/>
    <w:rsid w:val="00D4543A"/>
    <w:rsid w:val="00D47559"/>
    <w:rsid w:val="00D47701"/>
    <w:rsid w:val="00D50A51"/>
    <w:rsid w:val="00D52537"/>
    <w:rsid w:val="00D52BDE"/>
    <w:rsid w:val="00D53C71"/>
    <w:rsid w:val="00D55445"/>
    <w:rsid w:val="00D554A8"/>
    <w:rsid w:val="00D55787"/>
    <w:rsid w:val="00D56305"/>
    <w:rsid w:val="00D56F5B"/>
    <w:rsid w:val="00D57199"/>
    <w:rsid w:val="00D57FCA"/>
    <w:rsid w:val="00D6052D"/>
    <w:rsid w:val="00D62BC6"/>
    <w:rsid w:val="00D66938"/>
    <w:rsid w:val="00D67528"/>
    <w:rsid w:val="00D708AC"/>
    <w:rsid w:val="00D71671"/>
    <w:rsid w:val="00D727FB"/>
    <w:rsid w:val="00D72DB0"/>
    <w:rsid w:val="00D730A2"/>
    <w:rsid w:val="00D7374B"/>
    <w:rsid w:val="00D74CE6"/>
    <w:rsid w:val="00D74DEC"/>
    <w:rsid w:val="00D771B3"/>
    <w:rsid w:val="00D8131E"/>
    <w:rsid w:val="00D82999"/>
    <w:rsid w:val="00D87783"/>
    <w:rsid w:val="00D87FC6"/>
    <w:rsid w:val="00D9286A"/>
    <w:rsid w:val="00D9412E"/>
    <w:rsid w:val="00D94438"/>
    <w:rsid w:val="00D95732"/>
    <w:rsid w:val="00D95C9D"/>
    <w:rsid w:val="00D97707"/>
    <w:rsid w:val="00D9787D"/>
    <w:rsid w:val="00DA04F7"/>
    <w:rsid w:val="00DA10D2"/>
    <w:rsid w:val="00DA1C3E"/>
    <w:rsid w:val="00DA4037"/>
    <w:rsid w:val="00DA4B1F"/>
    <w:rsid w:val="00DA4F82"/>
    <w:rsid w:val="00DA5091"/>
    <w:rsid w:val="00DA5772"/>
    <w:rsid w:val="00DA60CF"/>
    <w:rsid w:val="00DA662F"/>
    <w:rsid w:val="00DA6BA9"/>
    <w:rsid w:val="00DB041E"/>
    <w:rsid w:val="00DB0863"/>
    <w:rsid w:val="00DB1C59"/>
    <w:rsid w:val="00DB2B34"/>
    <w:rsid w:val="00DB3E8A"/>
    <w:rsid w:val="00DB4323"/>
    <w:rsid w:val="00DB5B3A"/>
    <w:rsid w:val="00DC0CF5"/>
    <w:rsid w:val="00DC10FE"/>
    <w:rsid w:val="00DC138C"/>
    <w:rsid w:val="00DC199D"/>
    <w:rsid w:val="00DC4A3F"/>
    <w:rsid w:val="00DC4DA8"/>
    <w:rsid w:val="00DC5184"/>
    <w:rsid w:val="00DC5F7B"/>
    <w:rsid w:val="00DC703B"/>
    <w:rsid w:val="00DD161A"/>
    <w:rsid w:val="00DD17F8"/>
    <w:rsid w:val="00DD18DC"/>
    <w:rsid w:val="00DD1C17"/>
    <w:rsid w:val="00DD1EEA"/>
    <w:rsid w:val="00DD3912"/>
    <w:rsid w:val="00DD44B4"/>
    <w:rsid w:val="00DD470E"/>
    <w:rsid w:val="00DD480C"/>
    <w:rsid w:val="00DD5E2E"/>
    <w:rsid w:val="00DD65E3"/>
    <w:rsid w:val="00DD79D1"/>
    <w:rsid w:val="00DE0A0D"/>
    <w:rsid w:val="00DE0E9A"/>
    <w:rsid w:val="00DE1153"/>
    <w:rsid w:val="00DE1847"/>
    <w:rsid w:val="00DE2D4A"/>
    <w:rsid w:val="00DE38B8"/>
    <w:rsid w:val="00DE3900"/>
    <w:rsid w:val="00DE4CF3"/>
    <w:rsid w:val="00DE4F62"/>
    <w:rsid w:val="00DE63A2"/>
    <w:rsid w:val="00DE6BAB"/>
    <w:rsid w:val="00DF07F9"/>
    <w:rsid w:val="00DF0D48"/>
    <w:rsid w:val="00DF1BC9"/>
    <w:rsid w:val="00DF1C98"/>
    <w:rsid w:val="00DF1F2D"/>
    <w:rsid w:val="00DF5033"/>
    <w:rsid w:val="00DF5ACD"/>
    <w:rsid w:val="00DF5E78"/>
    <w:rsid w:val="00E008B4"/>
    <w:rsid w:val="00E0101B"/>
    <w:rsid w:val="00E03AFD"/>
    <w:rsid w:val="00E070FB"/>
    <w:rsid w:val="00E071D8"/>
    <w:rsid w:val="00E113D4"/>
    <w:rsid w:val="00E121BE"/>
    <w:rsid w:val="00E1387D"/>
    <w:rsid w:val="00E14613"/>
    <w:rsid w:val="00E1614D"/>
    <w:rsid w:val="00E162BA"/>
    <w:rsid w:val="00E167EF"/>
    <w:rsid w:val="00E169E3"/>
    <w:rsid w:val="00E16B52"/>
    <w:rsid w:val="00E170BC"/>
    <w:rsid w:val="00E17A14"/>
    <w:rsid w:val="00E21508"/>
    <w:rsid w:val="00E21E50"/>
    <w:rsid w:val="00E24213"/>
    <w:rsid w:val="00E24408"/>
    <w:rsid w:val="00E25DB7"/>
    <w:rsid w:val="00E26A39"/>
    <w:rsid w:val="00E26AC8"/>
    <w:rsid w:val="00E2730D"/>
    <w:rsid w:val="00E31354"/>
    <w:rsid w:val="00E32013"/>
    <w:rsid w:val="00E3527D"/>
    <w:rsid w:val="00E352C0"/>
    <w:rsid w:val="00E35E47"/>
    <w:rsid w:val="00E4007A"/>
    <w:rsid w:val="00E41AF5"/>
    <w:rsid w:val="00E41E89"/>
    <w:rsid w:val="00E4446B"/>
    <w:rsid w:val="00E4616C"/>
    <w:rsid w:val="00E516CC"/>
    <w:rsid w:val="00E51E9A"/>
    <w:rsid w:val="00E52C2A"/>
    <w:rsid w:val="00E52CD9"/>
    <w:rsid w:val="00E53BFB"/>
    <w:rsid w:val="00E53C3E"/>
    <w:rsid w:val="00E57305"/>
    <w:rsid w:val="00E6052B"/>
    <w:rsid w:val="00E61FBB"/>
    <w:rsid w:val="00E62479"/>
    <w:rsid w:val="00E634F5"/>
    <w:rsid w:val="00E64600"/>
    <w:rsid w:val="00E64D25"/>
    <w:rsid w:val="00E67BB4"/>
    <w:rsid w:val="00E67C0B"/>
    <w:rsid w:val="00E706BF"/>
    <w:rsid w:val="00E72295"/>
    <w:rsid w:val="00E7344A"/>
    <w:rsid w:val="00E73B43"/>
    <w:rsid w:val="00E74E0D"/>
    <w:rsid w:val="00E75D00"/>
    <w:rsid w:val="00E7600B"/>
    <w:rsid w:val="00E77586"/>
    <w:rsid w:val="00E775E1"/>
    <w:rsid w:val="00E77C6C"/>
    <w:rsid w:val="00E802C3"/>
    <w:rsid w:val="00E814DA"/>
    <w:rsid w:val="00E837F8"/>
    <w:rsid w:val="00E8433A"/>
    <w:rsid w:val="00E84985"/>
    <w:rsid w:val="00E8509F"/>
    <w:rsid w:val="00E85229"/>
    <w:rsid w:val="00E862EC"/>
    <w:rsid w:val="00E86AA5"/>
    <w:rsid w:val="00E86AC2"/>
    <w:rsid w:val="00E90C0F"/>
    <w:rsid w:val="00E92DB0"/>
    <w:rsid w:val="00E93288"/>
    <w:rsid w:val="00E95959"/>
    <w:rsid w:val="00E95E43"/>
    <w:rsid w:val="00E96220"/>
    <w:rsid w:val="00E96796"/>
    <w:rsid w:val="00E97D82"/>
    <w:rsid w:val="00EA0CDE"/>
    <w:rsid w:val="00EA22BF"/>
    <w:rsid w:val="00EA26BB"/>
    <w:rsid w:val="00EA2D66"/>
    <w:rsid w:val="00EA36C0"/>
    <w:rsid w:val="00EA3E92"/>
    <w:rsid w:val="00EA5960"/>
    <w:rsid w:val="00EA74DC"/>
    <w:rsid w:val="00EA7DB6"/>
    <w:rsid w:val="00EB0B47"/>
    <w:rsid w:val="00EB0B51"/>
    <w:rsid w:val="00EB1361"/>
    <w:rsid w:val="00EB2327"/>
    <w:rsid w:val="00EB428D"/>
    <w:rsid w:val="00EB484B"/>
    <w:rsid w:val="00EB4C85"/>
    <w:rsid w:val="00EB73B8"/>
    <w:rsid w:val="00EC148A"/>
    <w:rsid w:val="00EC3F7D"/>
    <w:rsid w:val="00EC40B6"/>
    <w:rsid w:val="00EC4D41"/>
    <w:rsid w:val="00EC4E31"/>
    <w:rsid w:val="00EC6064"/>
    <w:rsid w:val="00EC710B"/>
    <w:rsid w:val="00EC72C6"/>
    <w:rsid w:val="00EC7565"/>
    <w:rsid w:val="00EC794B"/>
    <w:rsid w:val="00EC7A5D"/>
    <w:rsid w:val="00EC7ED0"/>
    <w:rsid w:val="00ED0274"/>
    <w:rsid w:val="00ED2522"/>
    <w:rsid w:val="00ED2745"/>
    <w:rsid w:val="00ED27FA"/>
    <w:rsid w:val="00ED5802"/>
    <w:rsid w:val="00ED5F71"/>
    <w:rsid w:val="00ED6683"/>
    <w:rsid w:val="00ED67A1"/>
    <w:rsid w:val="00ED6CE8"/>
    <w:rsid w:val="00ED6D02"/>
    <w:rsid w:val="00EE2F0F"/>
    <w:rsid w:val="00EE33DC"/>
    <w:rsid w:val="00EE3A5A"/>
    <w:rsid w:val="00EE4FB6"/>
    <w:rsid w:val="00EE52BE"/>
    <w:rsid w:val="00EE6285"/>
    <w:rsid w:val="00EE6735"/>
    <w:rsid w:val="00EE6B77"/>
    <w:rsid w:val="00EE730D"/>
    <w:rsid w:val="00EF05D5"/>
    <w:rsid w:val="00EF1A0B"/>
    <w:rsid w:val="00EF1EC8"/>
    <w:rsid w:val="00EF314D"/>
    <w:rsid w:val="00EF50AE"/>
    <w:rsid w:val="00EF5826"/>
    <w:rsid w:val="00EF6F9F"/>
    <w:rsid w:val="00EF7621"/>
    <w:rsid w:val="00EF76F8"/>
    <w:rsid w:val="00F007AC"/>
    <w:rsid w:val="00F00DC9"/>
    <w:rsid w:val="00F01004"/>
    <w:rsid w:val="00F01DDE"/>
    <w:rsid w:val="00F02643"/>
    <w:rsid w:val="00F02FC7"/>
    <w:rsid w:val="00F033EE"/>
    <w:rsid w:val="00F03FDD"/>
    <w:rsid w:val="00F058DA"/>
    <w:rsid w:val="00F06C1B"/>
    <w:rsid w:val="00F07254"/>
    <w:rsid w:val="00F078C6"/>
    <w:rsid w:val="00F07B03"/>
    <w:rsid w:val="00F108BB"/>
    <w:rsid w:val="00F11276"/>
    <w:rsid w:val="00F11A23"/>
    <w:rsid w:val="00F1246D"/>
    <w:rsid w:val="00F13CC9"/>
    <w:rsid w:val="00F14FF1"/>
    <w:rsid w:val="00F1531E"/>
    <w:rsid w:val="00F1538A"/>
    <w:rsid w:val="00F17CAB"/>
    <w:rsid w:val="00F20B91"/>
    <w:rsid w:val="00F23C53"/>
    <w:rsid w:val="00F244A7"/>
    <w:rsid w:val="00F26E64"/>
    <w:rsid w:val="00F26F78"/>
    <w:rsid w:val="00F27212"/>
    <w:rsid w:val="00F3029B"/>
    <w:rsid w:val="00F3050A"/>
    <w:rsid w:val="00F30A9D"/>
    <w:rsid w:val="00F31D28"/>
    <w:rsid w:val="00F34B0E"/>
    <w:rsid w:val="00F34F75"/>
    <w:rsid w:val="00F3649A"/>
    <w:rsid w:val="00F36895"/>
    <w:rsid w:val="00F3776E"/>
    <w:rsid w:val="00F37D78"/>
    <w:rsid w:val="00F411B1"/>
    <w:rsid w:val="00F42E20"/>
    <w:rsid w:val="00F43FC8"/>
    <w:rsid w:val="00F44999"/>
    <w:rsid w:val="00F44D45"/>
    <w:rsid w:val="00F46B80"/>
    <w:rsid w:val="00F477B6"/>
    <w:rsid w:val="00F47D44"/>
    <w:rsid w:val="00F50614"/>
    <w:rsid w:val="00F5082F"/>
    <w:rsid w:val="00F51330"/>
    <w:rsid w:val="00F515D6"/>
    <w:rsid w:val="00F51EEE"/>
    <w:rsid w:val="00F527EB"/>
    <w:rsid w:val="00F53272"/>
    <w:rsid w:val="00F53787"/>
    <w:rsid w:val="00F53AF3"/>
    <w:rsid w:val="00F53C3F"/>
    <w:rsid w:val="00F53C4E"/>
    <w:rsid w:val="00F53F1B"/>
    <w:rsid w:val="00F54AF0"/>
    <w:rsid w:val="00F553F3"/>
    <w:rsid w:val="00F5609C"/>
    <w:rsid w:val="00F5624B"/>
    <w:rsid w:val="00F5689C"/>
    <w:rsid w:val="00F609D0"/>
    <w:rsid w:val="00F60C28"/>
    <w:rsid w:val="00F626E8"/>
    <w:rsid w:val="00F62A7F"/>
    <w:rsid w:val="00F62C28"/>
    <w:rsid w:val="00F62C69"/>
    <w:rsid w:val="00F63D5E"/>
    <w:rsid w:val="00F63D9E"/>
    <w:rsid w:val="00F646A8"/>
    <w:rsid w:val="00F6695B"/>
    <w:rsid w:val="00F673FF"/>
    <w:rsid w:val="00F700D2"/>
    <w:rsid w:val="00F72BE4"/>
    <w:rsid w:val="00F72EB9"/>
    <w:rsid w:val="00F7312D"/>
    <w:rsid w:val="00F76306"/>
    <w:rsid w:val="00F765F8"/>
    <w:rsid w:val="00F770BF"/>
    <w:rsid w:val="00F77943"/>
    <w:rsid w:val="00F77DB2"/>
    <w:rsid w:val="00F8097E"/>
    <w:rsid w:val="00F80E9F"/>
    <w:rsid w:val="00F8109D"/>
    <w:rsid w:val="00F8164A"/>
    <w:rsid w:val="00F82C26"/>
    <w:rsid w:val="00F86D81"/>
    <w:rsid w:val="00F902BA"/>
    <w:rsid w:val="00F912BA"/>
    <w:rsid w:val="00F923D0"/>
    <w:rsid w:val="00F937A4"/>
    <w:rsid w:val="00F937A9"/>
    <w:rsid w:val="00F93D62"/>
    <w:rsid w:val="00F94A74"/>
    <w:rsid w:val="00F9559F"/>
    <w:rsid w:val="00F96B78"/>
    <w:rsid w:val="00F97FA1"/>
    <w:rsid w:val="00FA0E7C"/>
    <w:rsid w:val="00FA36D0"/>
    <w:rsid w:val="00FA53A8"/>
    <w:rsid w:val="00FA59D3"/>
    <w:rsid w:val="00FA7259"/>
    <w:rsid w:val="00FA774D"/>
    <w:rsid w:val="00FB0CE8"/>
    <w:rsid w:val="00FB2362"/>
    <w:rsid w:val="00FB3B01"/>
    <w:rsid w:val="00FB3C52"/>
    <w:rsid w:val="00FB4567"/>
    <w:rsid w:val="00FB7A1C"/>
    <w:rsid w:val="00FB7FDE"/>
    <w:rsid w:val="00FC0883"/>
    <w:rsid w:val="00FC212C"/>
    <w:rsid w:val="00FC2217"/>
    <w:rsid w:val="00FC4E07"/>
    <w:rsid w:val="00FC4E55"/>
    <w:rsid w:val="00FC6037"/>
    <w:rsid w:val="00FC61F2"/>
    <w:rsid w:val="00FC653A"/>
    <w:rsid w:val="00FD320F"/>
    <w:rsid w:val="00FD34CE"/>
    <w:rsid w:val="00FD4271"/>
    <w:rsid w:val="00FD4409"/>
    <w:rsid w:val="00FD4982"/>
    <w:rsid w:val="00FD4C2E"/>
    <w:rsid w:val="00FD66F7"/>
    <w:rsid w:val="00FD6923"/>
    <w:rsid w:val="00FD6DFC"/>
    <w:rsid w:val="00FD6E24"/>
    <w:rsid w:val="00FE03EC"/>
    <w:rsid w:val="00FE1440"/>
    <w:rsid w:val="00FE1C04"/>
    <w:rsid w:val="00FE21A6"/>
    <w:rsid w:val="00FE2306"/>
    <w:rsid w:val="00FE36D2"/>
    <w:rsid w:val="00FE5054"/>
    <w:rsid w:val="00FE7018"/>
    <w:rsid w:val="00FE7175"/>
    <w:rsid w:val="00FF096F"/>
    <w:rsid w:val="00FF0AA2"/>
    <w:rsid w:val="00FF15C6"/>
    <w:rsid w:val="00FF271C"/>
    <w:rsid w:val="00FF28EB"/>
    <w:rsid w:val="00FF29A4"/>
    <w:rsid w:val="00FF369D"/>
    <w:rsid w:val="00FF3F69"/>
    <w:rsid w:val="00FF4080"/>
    <w:rsid w:val="00FF534F"/>
    <w:rsid w:val="00FF5C0A"/>
    <w:rsid w:val="00FF621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3FAFD4D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91E53"/>
    <w:pPr>
      <w:spacing w:after="0"/>
    </w:pPr>
    <w:rPr>
      <w:rFonts w:ascii="Times New Roman" w:eastAsia="Times New Roman" w:hAnsi="Times New Roman" w:cs="Times New Roman"/>
      <w:sz w:val="24"/>
      <w:szCs w:val="24"/>
      <w:lang w:eastAsia="en-US"/>
    </w:rPr>
  </w:style>
  <w:style w:type="paragraph" w:styleId="Heading1">
    <w:name w:val="heading 1"/>
    <w:basedOn w:val="Normal"/>
    <w:next w:val="Normal"/>
    <w:link w:val="Heading1Char"/>
    <w:uiPriority w:val="9"/>
    <w:qFormat/>
    <w:rsid w:val="001761C8"/>
    <w:pPr>
      <w:keepNext/>
      <w:keepLines/>
      <w:spacing w:before="120"/>
      <w:outlineLvl w:val="0"/>
    </w:pPr>
    <w:rPr>
      <w:rFonts w:ascii="Arial" w:hAnsi="Arial"/>
      <w:b/>
      <w:caps/>
      <w:kern w:val="32"/>
      <w:sz w:val="18"/>
    </w:rPr>
  </w:style>
  <w:style w:type="paragraph" w:styleId="Heading2">
    <w:name w:val="heading 2"/>
    <w:basedOn w:val="Heading1"/>
    <w:next w:val="Normal"/>
    <w:link w:val="Heading2Char"/>
    <w:uiPriority w:val="9"/>
    <w:qFormat/>
    <w:rsid w:val="001761C8"/>
    <w:pPr>
      <w:outlineLvl w:val="1"/>
    </w:pPr>
    <w:rPr>
      <w:caps w:val="0"/>
    </w:rPr>
  </w:style>
  <w:style w:type="paragraph" w:styleId="Heading3">
    <w:name w:val="heading 3"/>
    <w:basedOn w:val="Normal"/>
    <w:next w:val="Normal"/>
    <w:link w:val="Heading3Char"/>
    <w:uiPriority w:val="9"/>
    <w:semiHidden/>
    <w:unhideWhenUsed/>
    <w:qFormat/>
    <w:rsid w:val="005D059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link w:val="AuthorChar"/>
    <w:rsid w:val="001761C8"/>
    <w:pPr>
      <w:jc w:val="center"/>
    </w:pPr>
    <w:rPr>
      <w:b/>
      <w:color w:val="000000"/>
    </w:rPr>
  </w:style>
  <w:style w:type="paragraph" w:styleId="Title">
    <w:name w:val="Title"/>
    <w:basedOn w:val="Normal"/>
    <w:link w:val="TitleChar"/>
    <w:qFormat/>
    <w:rsid w:val="001761C8"/>
    <w:pPr>
      <w:spacing w:before="100" w:beforeAutospacing="1"/>
      <w:jc w:val="center"/>
      <w:outlineLvl w:val="0"/>
    </w:pPr>
    <w:rPr>
      <w:rFonts w:ascii="Arial" w:hAnsi="Arial"/>
      <w:b/>
      <w:kern w:val="28"/>
      <w:sz w:val="36"/>
    </w:rPr>
  </w:style>
  <w:style w:type="character" w:customStyle="1" w:styleId="TitleChar">
    <w:name w:val="Title Char"/>
    <w:basedOn w:val="DefaultParagraphFont"/>
    <w:link w:val="Title"/>
    <w:rsid w:val="001761C8"/>
    <w:rPr>
      <w:rFonts w:ascii="Arial" w:eastAsia="Times New Roman" w:hAnsi="Arial" w:cs="Times New Roman"/>
      <w:b/>
      <w:kern w:val="28"/>
      <w:sz w:val="36"/>
      <w:szCs w:val="24"/>
      <w:lang w:eastAsia="en-US"/>
    </w:rPr>
  </w:style>
  <w:style w:type="paragraph" w:customStyle="1" w:styleId="AuthorName">
    <w:name w:val="Author Name"/>
    <w:basedOn w:val="Author"/>
    <w:link w:val="AuthorNameChar"/>
    <w:qFormat/>
    <w:rsid w:val="001761C8"/>
  </w:style>
  <w:style w:type="paragraph" w:customStyle="1" w:styleId="AuthorAffiliation">
    <w:name w:val="Author Affiliation"/>
    <w:basedOn w:val="Normal"/>
    <w:link w:val="AuthorAffiliationChar"/>
    <w:qFormat/>
    <w:rsid w:val="001761C8"/>
    <w:pPr>
      <w:jc w:val="center"/>
    </w:pPr>
    <w:rPr>
      <w:color w:val="000000"/>
    </w:rPr>
  </w:style>
  <w:style w:type="character" w:customStyle="1" w:styleId="AuthorChar">
    <w:name w:val="Author Char"/>
    <w:basedOn w:val="DefaultParagraphFont"/>
    <w:link w:val="Author"/>
    <w:rsid w:val="001761C8"/>
    <w:rPr>
      <w:rFonts w:ascii="Times New Roman" w:eastAsia="Times New Roman" w:hAnsi="Times New Roman" w:cs="Times New Roman"/>
      <w:b/>
      <w:color w:val="000000"/>
      <w:sz w:val="24"/>
      <w:szCs w:val="24"/>
      <w:lang w:eastAsia="en-US"/>
    </w:rPr>
  </w:style>
  <w:style w:type="character" w:customStyle="1" w:styleId="AuthorNameChar">
    <w:name w:val="Author Name Char"/>
    <w:basedOn w:val="AuthorChar"/>
    <w:link w:val="AuthorName"/>
    <w:rsid w:val="001761C8"/>
    <w:rPr>
      <w:rFonts w:ascii="Times New Roman" w:eastAsia="Times New Roman" w:hAnsi="Times New Roman" w:cs="Times New Roman"/>
      <w:b/>
      <w:color w:val="000000"/>
      <w:sz w:val="24"/>
      <w:szCs w:val="24"/>
      <w:lang w:eastAsia="en-US"/>
    </w:rPr>
  </w:style>
  <w:style w:type="character" w:customStyle="1" w:styleId="AuthorAffiliationChar">
    <w:name w:val="Author Affiliation Char"/>
    <w:basedOn w:val="DefaultParagraphFont"/>
    <w:link w:val="AuthorAffiliation"/>
    <w:rsid w:val="001761C8"/>
    <w:rPr>
      <w:rFonts w:ascii="Times New Roman" w:eastAsia="Times New Roman" w:hAnsi="Times New Roman" w:cs="Times New Roman"/>
      <w:color w:val="000000"/>
      <w:sz w:val="24"/>
      <w:szCs w:val="24"/>
      <w:lang w:eastAsia="en-US"/>
    </w:rPr>
  </w:style>
  <w:style w:type="character" w:customStyle="1" w:styleId="Heading1Char">
    <w:name w:val="Heading 1 Char"/>
    <w:basedOn w:val="DefaultParagraphFont"/>
    <w:link w:val="Heading1"/>
    <w:uiPriority w:val="9"/>
    <w:rsid w:val="001761C8"/>
    <w:rPr>
      <w:rFonts w:ascii="Arial" w:eastAsia="Times New Roman" w:hAnsi="Arial" w:cs="Times New Roman"/>
      <w:b/>
      <w:caps/>
      <w:kern w:val="32"/>
      <w:sz w:val="18"/>
      <w:szCs w:val="24"/>
      <w:lang w:eastAsia="en-US"/>
    </w:rPr>
  </w:style>
  <w:style w:type="character" w:customStyle="1" w:styleId="Heading2Char">
    <w:name w:val="Heading 2 Char"/>
    <w:basedOn w:val="DefaultParagraphFont"/>
    <w:link w:val="Heading2"/>
    <w:uiPriority w:val="9"/>
    <w:rsid w:val="001761C8"/>
    <w:rPr>
      <w:rFonts w:ascii="Arial" w:eastAsia="Times New Roman" w:hAnsi="Arial" w:cs="Times New Roman"/>
      <w:b/>
      <w:kern w:val="32"/>
      <w:sz w:val="18"/>
      <w:szCs w:val="24"/>
      <w:lang w:eastAsia="en-US"/>
    </w:rPr>
  </w:style>
  <w:style w:type="paragraph" w:customStyle="1" w:styleId="Copyright">
    <w:name w:val="Copyright"/>
    <w:basedOn w:val="Normal"/>
    <w:rsid w:val="001761C8"/>
    <w:pPr>
      <w:framePr w:w="4680" w:h="1977" w:hRule="exact" w:hSpace="187" w:wrap="auto" w:vAnchor="page" w:hAnchor="page" w:x="1155" w:y="12605" w:anchorLock="1"/>
    </w:pPr>
    <w:rPr>
      <w:sz w:val="16"/>
    </w:rPr>
  </w:style>
  <w:style w:type="character" w:styleId="Hyperlink">
    <w:name w:val="Hyperlink"/>
    <w:rsid w:val="001761C8"/>
    <w:rPr>
      <w:color w:val="4173AF"/>
      <w:sz w:val="20"/>
      <w:szCs w:val="20"/>
    </w:rPr>
  </w:style>
  <w:style w:type="paragraph" w:styleId="BalloonText">
    <w:name w:val="Balloon Text"/>
    <w:basedOn w:val="Normal"/>
    <w:link w:val="BalloonTextChar"/>
    <w:uiPriority w:val="99"/>
    <w:semiHidden/>
    <w:unhideWhenUsed/>
    <w:rsid w:val="001761C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761C8"/>
    <w:rPr>
      <w:rFonts w:ascii="Lucida Grande" w:eastAsia="Times New Roman" w:hAnsi="Lucida Grande" w:cs="Lucida Grande"/>
      <w:sz w:val="18"/>
      <w:szCs w:val="18"/>
      <w:lang w:eastAsia="en-US"/>
    </w:rPr>
  </w:style>
  <w:style w:type="character" w:customStyle="1" w:styleId="apple-converted-space">
    <w:name w:val="apple-converted-space"/>
    <w:basedOn w:val="DefaultParagraphFont"/>
    <w:rsid w:val="001761C8"/>
  </w:style>
  <w:style w:type="paragraph" w:styleId="FootnoteText">
    <w:name w:val="footnote text"/>
    <w:basedOn w:val="Normal"/>
    <w:link w:val="FootnoteTextChar"/>
    <w:semiHidden/>
    <w:rsid w:val="00F8109D"/>
    <w:pPr>
      <w:tabs>
        <w:tab w:val="left" w:pos="360"/>
      </w:tabs>
    </w:pPr>
  </w:style>
  <w:style w:type="character" w:customStyle="1" w:styleId="FootnoteTextChar">
    <w:name w:val="Footnote Text Char"/>
    <w:basedOn w:val="DefaultParagraphFont"/>
    <w:link w:val="FootnoteText"/>
    <w:semiHidden/>
    <w:rsid w:val="00F8109D"/>
    <w:rPr>
      <w:rFonts w:ascii="Times New Roman" w:eastAsia="Times New Roman" w:hAnsi="Times New Roman" w:cs="Times New Roman"/>
      <w:sz w:val="24"/>
      <w:szCs w:val="24"/>
      <w:lang w:eastAsia="en-US"/>
    </w:rPr>
  </w:style>
  <w:style w:type="character" w:styleId="FootnoteReference">
    <w:name w:val="footnote reference"/>
    <w:semiHidden/>
    <w:rsid w:val="00F8109D"/>
    <w:rPr>
      <w:vertAlign w:val="superscript"/>
    </w:rPr>
  </w:style>
  <w:style w:type="paragraph" w:styleId="EndnoteText">
    <w:name w:val="endnote text"/>
    <w:basedOn w:val="Normal"/>
    <w:link w:val="EndnoteTextChar"/>
    <w:uiPriority w:val="99"/>
    <w:unhideWhenUsed/>
    <w:rsid w:val="00F8109D"/>
  </w:style>
  <w:style w:type="character" w:customStyle="1" w:styleId="EndnoteTextChar">
    <w:name w:val="Endnote Text Char"/>
    <w:basedOn w:val="DefaultParagraphFont"/>
    <w:link w:val="EndnoteText"/>
    <w:uiPriority w:val="99"/>
    <w:rsid w:val="00F8109D"/>
    <w:rPr>
      <w:rFonts w:ascii="Times New Roman" w:eastAsia="Times New Roman" w:hAnsi="Times New Roman" w:cs="Times New Roman"/>
      <w:sz w:val="24"/>
      <w:szCs w:val="24"/>
      <w:lang w:eastAsia="en-US"/>
    </w:rPr>
  </w:style>
  <w:style w:type="character" w:styleId="EndnoteReference">
    <w:name w:val="endnote reference"/>
    <w:basedOn w:val="DefaultParagraphFont"/>
    <w:uiPriority w:val="99"/>
    <w:unhideWhenUsed/>
    <w:rsid w:val="00F8109D"/>
    <w:rPr>
      <w:vertAlign w:val="superscript"/>
    </w:rPr>
  </w:style>
  <w:style w:type="paragraph" w:styleId="NormalWeb">
    <w:name w:val="Normal (Web)"/>
    <w:basedOn w:val="Normal"/>
    <w:uiPriority w:val="99"/>
    <w:unhideWhenUsed/>
    <w:rsid w:val="00D730A2"/>
    <w:pPr>
      <w:spacing w:before="100" w:beforeAutospacing="1" w:after="100" w:afterAutospacing="1"/>
    </w:pPr>
    <w:rPr>
      <w:rFonts w:eastAsia="Times"/>
    </w:rPr>
  </w:style>
  <w:style w:type="character" w:styleId="CommentReference">
    <w:name w:val="annotation reference"/>
    <w:uiPriority w:val="99"/>
    <w:rsid w:val="00D730A2"/>
    <w:rPr>
      <w:sz w:val="16"/>
    </w:rPr>
  </w:style>
  <w:style w:type="character" w:customStyle="1" w:styleId="Heading3Char">
    <w:name w:val="Heading 3 Char"/>
    <w:basedOn w:val="DefaultParagraphFont"/>
    <w:link w:val="Heading3"/>
    <w:uiPriority w:val="9"/>
    <w:semiHidden/>
    <w:rsid w:val="005D0593"/>
    <w:rPr>
      <w:rFonts w:asciiTheme="majorHAnsi" w:eastAsiaTheme="majorEastAsia" w:hAnsiTheme="majorHAnsi" w:cstheme="majorBidi"/>
      <w:b/>
      <w:bCs/>
      <w:color w:val="4F81BD" w:themeColor="accent1"/>
      <w:sz w:val="24"/>
      <w:szCs w:val="24"/>
      <w:lang w:eastAsia="en-US"/>
    </w:rPr>
  </w:style>
  <w:style w:type="paragraph" w:styleId="CommentText">
    <w:name w:val="annotation text"/>
    <w:basedOn w:val="Normal"/>
    <w:link w:val="CommentTextChar"/>
    <w:uiPriority w:val="99"/>
    <w:rsid w:val="00325800"/>
  </w:style>
  <w:style w:type="character" w:customStyle="1" w:styleId="CommentTextChar">
    <w:name w:val="Comment Text Char"/>
    <w:basedOn w:val="DefaultParagraphFont"/>
    <w:link w:val="CommentText"/>
    <w:uiPriority w:val="99"/>
    <w:rsid w:val="00325800"/>
    <w:rPr>
      <w:rFonts w:ascii="Times New Roman" w:eastAsia="Times New Roman" w:hAnsi="Times New Roman" w:cs="Times New Roman"/>
      <w:sz w:val="24"/>
      <w:szCs w:val="24"/>
      <w:lang w:eastAsia="en-US"/>
    </w:rPr>
  </w:style>
  <w:style w:type="paragraph" w:customStyle="1" w:styleId="References">
    <w:name w:val="References"/>
    <w:basedOn w:val="Normal"/>
    <w:rsid w:val="00325800"/>
    <w:pPr>
      <w:numPr>
        <w:numId w:val="2"/>
      </w:numPr>
      <w:overflowPunct w:val="0"/>
      <w:autoSpaceDE w:val="0"/>
      <w:autoSpaceDN w:val="0"/>
      <w:adjustRightInd w:val="0"/>
      <w:spacing w:after="80"/>
      <w:ind w:left="360"/>
      <w:textAlignment w:val="baseline"/>
    </w:pPr>
  </w:style>
  <w:style w:type="paragraph" w:styleId="CommentSubject">
    <w:name w:val="annotation subject"/>
    <w:basedOn w:val="CommentText"/>
    <w:next w:val="CommentText"/>
    <w:link w:val="CommentSubjectChar"/>
    <w:uiPriority w:val="99"/>
    <w:semiHidden/>
    <w:unhideWhenUsed/>
    <w:rsid w:val="005C7558"/>
    <w:rPr>
      <w:b/>
      <w:bCs/>
      <w:sz w:val="20"/>
      <w:szCs w:val="20"/>
    </w:rPr>
  </w:style>
  <w:style w:type="character" w:customStyle="1" w:styleId="CommentSubjectChar">
    <w:name w:val="Comment Subject Char"/>
    <w:basedOn w:val="CommentTextChar"/>
    <w:link w:val="CommentSubject"/>
    <w:uiPriority w:val="99"/>
    <w:semiHidden/>
    <w:rsid w:val="005C7558"/>
    <w:rPr>
      <w:rFonts w:ascii="Times New Roman" w:eastAsia="Times New Roman" w:hAnsi="Times New Roman" w:cs="Times New Roman"/>
      <w:b/>
      <w:bCs/>
      <w:sz w:val="24"/>
      <w:szCs w:val="24"/>
      <w:lang w:eastAsia="en-US"/>
    </w:rPr>
  </w:style>
  <w:style w:type="table" w:styleId="TableGrid">
    <w:name w:val="Table Grid"/>
    <w:basedOn w:val="TableNormal"/>
    <w:uiPriority w:val="39"/>
    <w:rsid w:val="000A73AD"/>
    <w:pPr>
      <w:spacing w:after="0"/>
    </w:pPr>
    <w:rPr>
      <w:rFonts w:ascii="Times" w:eastAsia="Times" w:hAnsi="Times" w:cs="Times New Roman"/>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dmd">
    <w:name w:val="addmd"/>
    <w:basedOn w:val="DefaultParagraphFont"/>
    <w:rsid w:val="00A0434F"/>
  </w:style>
  <w:style w:type="paragraph" w:styleId="ListParagraph">
    <w:name w:val="List Paragraph"/>
    <w:basedOn w:val="Normal"/>
    <w:uiPriority w:val="34"/>
    <w:qFormat/>
    <w:rsid w:val="00244805"/>
    <w:pPr>
      <w:ind w:left="720"/>
      <w:contextualSpacing/>
    </w:pPr>
  </w:style>
  <w:style w:type="character" w:styleId="FollowedHyperlink">
    <w:name w:val="FollowedHyperlink"/>
    <w:basedOn w:val="DefaultParagraphFont"/>
    <w:uiPriority w:val="99"/>
    <w:semiHidden/>
    <w:unhideWhenUsed/>
    <w:rsid w:val="001F779A"/>
    <w:rPr>
      <w:color w:val="800080" w:themeColor="followedHyperlink"/>
      <w:u w:val="single"/>
    </w:rPr>
  </w:style>
  <w:style w:type="paragraph" w:styleId="Footer">
    <w:name w:val="footer"/>
    <w:basedOn w:val="Normal"/>
    <w:link w:val="FooterChar"/>
    <w:uiPriority w:val="99"/>
    <w:unhideWhenUsed/>
    <w:rsid w:val="00164CA5"/>
    <w:pPr>
      <w:tabs>
        <w:tab w:val="center" w:pos="4680"/>
        <w:tab w:val="right" w:pos="9360"/>
      </w:tabs>
    </w:pPr>
  </w:style>
  <w:style w:type="character" w:customStyle="1" w:styleId="FooterChar">
    <w:name w:val="Footer Char"/>
    <w:basedOn w:val="DefaultParagraphFont"/>
    <w:link w:val="Footer"/>
    <w:uiPriority w:val="99"/>
    <w:rsid w:val="00164CA5"/>
    <w:rPr>
      <w:rFonts w:ascii="Times New Roman" w:eastAsia="Times New Roman" w:hAnsi="Times New Roman" w:cs="Times New Roman"/>
      <w:sz w:val="24"/>
      <w:szCs w:val="24"/>
      <w:lang w:eastAsia="en-US"/>
    </w:rPr>
  </w:style>
  <w:style w:type="character" w:styleId="PageNumber">
    <w:name w:val="page number"/>
    <w:basedOn w:val="DefaultParagraphFont"/>
    <w:uiPriority w:val="99"/>
    <w:semiHidden/>
    <w:unhideWhenUsed/>
    <w:rsid w:val="00164CA5"/>
  </w:style>
  <w:style w:type="paragraph" w:styleId="Header">
    <w:name w:val="header"/>
    <w:basedOn w:val="Normal"/>
    <w:link w:val="HeaderChar"/>
    <w:uiPriority w:val="99"/>
    <w:unhideWhenUsed/>
    <w:rsid w:val="00DD79D1"/>
    <w:pPr>
      <w:tabs>
        <w:tab w:val="center" w:pos="4680"/>
        <w:tab w:val="right" w:pos="9360"/>
      </w:tabs>
    </w:pPr>
  </w:style>
  <w:style w:type="character" w:customStyle="1" w:styleId="HeaderChar">
    <w:name w:val="Header Char"/>
    <w:basedOn w:val="DefaultParagraphFont"/>
    <w:link w:val="Header"/>
    <w:uiPriority w:val="99"/>
    <w:rsid w:val="00DD79D1"/>
    <w:rPr>
      <w:rFonts w:ascii="Times New Roman" w:eastAsia="Times New Roman" w:hAnsi="Times New Roman" w:cs="Times New Roman"/>
      <w:sz w:val="24"/>
      <w:szCs w:val="24"/>
      <w:lang w:eastAsia="en-US"/>
    </w:rPr>
  </w:style>
  <w:style w:type="paragraph" w:styleId="Revision">
    <w:name w:val="Revision"/>
    <w:hidden/>
    <w:uiPriority w:val="99"/>
    <w:semiHidden/>
    <w:rsid w:val="001C1778"/>
    <w:pPr>
      <w:spacing w:after="0"/>
    </w:pPr>
    <w:rPr>
      <w:rFonts w:ascii="Times New Roman" w:eastAsia="Times New Roman" w:hAnsi="Times New Roman" w:cs="Times New Roman"/>
      <w:sz w:val="24"/>
      <w:szCs w:val="24"/>
      <w:lang w:eastAsia="en-US"/>
    </w:rPr>
  </w:style>
  <w:style w:type="character" w:styleId="UnresolvedMention">
    <w:name w:val="Unresolved Mention"/>
    <w:basedOn w:val="DefaultParagraphFont"/>
    <w:uiPriority w:val="99"/>
    <w:rsid w:val="00644DD0"/>
    <w:rPr>
      <w:color w:val="605E5C"/>
      <w:shd w:val="clear" w:color="auto" w:fill="E1DFDD"/>
    </w:rPr>
  </w:style>
  <w:style w:type="character" w:styleId="Emphasis">
    <w:name w:val="Emphasis"/>
    <w:basedOn w:val="DefaultParagraphFont"/>
    <w:uiPriority w:val="20"/>
    <w:qFormat/>
    <w:rsid w:val="00E170BC"/>
    <w:rPr>
      <w:i/>
      <w:iCs/>
    </w:rPr>
  </w:style>
  <w:style w:type="character" w:styleId="Strong">
    <w:name w:val="Strong"/>
    <w:basedOn w:val="DefaultParagraphFont"/>
    <w:uiPriority w:val="22"/>
    <w:qFormat/>
    <w:rsid w:val="00105B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151497">
      <w:bodyDiv w:val="1"/>
      <w:marLeft w:val="0"/>
      <w:marRight w:val="0"/>
      <w:marTop w:val="0"/>
      <w:marBottom w:val="0"/>
      <w:divBdr>
        <w:top w:val="none" w:sz="0" w:space="0" w:color="auto"/>
        <w:left w:val="none" w:sz="0" w:space="0" w:color="auto"/>
        <w:bottom w:val="none" w:sz="0" w:space="0" w:color="auto"/>
        <w:right w:val="none" w:sz="0" w:space="0" w:color="auto"/>
      </w:divBdr>
      <w:divsChild>
        <w:div w:id="1404914927">
          <w:marLeft w:val="0"/>
          <w:marRight w:val="0"/>
          <w:marTop w:val="0"/>
          <w:marBottom w:val="0"/>
          <w:divBdr>
            <w:top w:val="none" w:sz="0" w:space="0" w:color="auto"/>
            <w:left w:val="none" w:sz="0" w:space="0" w:color="auto"/>
            <w:bottom w:val="none" w:sz="0" w:space="0" w:color="auto"/>
            <w:right w:val="none" w:sz="0" w:space="0" w:color="auto"/>
          </w:divBdr>
        </w:div>
      </w:divsChild>
    </w:div>
    <w:div w:id="254024786">
      <w:bodyDiv w:val="1"/>
      <w:marLeft w:val="0"/>
      <w:marRight w:val="0"/>
      <w:marTop w:val="0"/>
      <w:marBottom w:val="0"/>
      <w:divBdr>
        <w:top w:val="none" w:sz="0" w:space="0" w:color="auto"/>
        <w:left w:val="none" w:sz="0" w:space="0" w:color="auto"/>
        <w:bottom w:val="none" w:sz="0" w:space="0" w:color="auto"/>
        <w:right w:val="none" w:sz="0" w:space="0" w:color="auto"/>
      </w:divBdr>
      <w:divsChild>
        <w:div w:id="1314916590">
          <w:marLeft w:val="0"/>
          <w:marRight w:val="0"/>
          <w:marTop w:val="0"/>
          <w:marBottom w:val="0"/>
          <w:divBdr>
            <w:top w:val="none" w:sz="0" w:space="0" w:color="auto"/>
            <w:left w:val="none" w:sz="0" w:space="0" w:color="auto"/>
            <w:bottom w:val="none" w:sz="0" w:space="0" w:color="auto"/>
            <w:right w:val="none" w:sz="0" w:space="0" w:color="auto"/>
          </w:divBdr>
          <w:divsChild>
            <w:div w:id="1851025594">
              <w:marLeft w:val="0"/>
              <w:marRight w:val="0"/>
              <w:marTop w:val="0"/>
              <w:marBottom w:val="0"/>
              <w:divBdr>
                <w:top w:val="none" w:sz="0" w:space="0" w:color="auto"/>
                <w:left w:val="none" w:sz="0" w:space="0" w:color="auto"/>
                <w:bottom w:val="none" w:sz="0" w:space="0" w:color="auto"/>
                <w:right w:val="none" w:sz="0" w:space="0" w:color="auto"/>
              </w:divBdr>
              <w:divsChild>
                <w:div w:id="33974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691355">
      <w:bodyDiv w:val="1"/>
      <w:marLeft w:val="0"/>
      <w:marRight w:val="0"/>
      <w:marTop w:val="0"/>
      <w:marBottom w:val="0"/>
      <w:divBdr>
        <w:top w:val="none" w:sz="0" w:space="0" w:color="auto"/>
        <w:left w:val="none" w:sz="0" w:space="0" w:color="auto"/>
        <w:bottom w:val="none" w:sz="0" w:space="0" w:color="auto"/>
        <w:right w:val="none" w:sz="0" w:space="0" w:color="auto"/>
      </w:divBdr>
    </w:div>
    <w:div w:id="328991457">
      <w:bodyDiv w:val="1"/>
      <w:marLeft w:val="0"/>
      <w:marRight w:val="0"/>
      <w:marTop w:val="0"/>
      <w:marBottom w:val="0"/>
      <w:divBdr>
        <w:top w:val="none" w:sz="0" w:space="0" w:color="auto"/>
        <w:left w:val="none" w:sz="0" w:space="0" w:color="auto"/>
        <w:bottom w:val="none" w:sz="0" w:space="0" w:color="auto"/>
        <w:right w:val="none" w:sz="0" w:space="0" w:color="auto"/>
      </w:divBdr>
      <w:divsChild>
        <w:div w:id="1614441747">
          <w:marLeft w:val="0"/>
          <w:marRight w:val="0"/>
          <w:marTop w:val="0"/>
          <w:marBottom w:val="0"/>
          <w:divBdr>
            <w:top w:val="none" w:sz="0" w:space="0" w:color="auto"/>
            <w:left w:val="none" w:sz="0" w:space="0" w:color="auto"/>
            <w:bottom w:val="none" w:sz="0" w:space="0" w:color="auto"/>
            <w:right w:val="none" w:sz="0" w:space="0" w:color="auto"/>
          </w:divBdr>
          <w:divsChild>
            <w:div w:id="1602446202">
              <w:marLeft w:val="0"/>
              <w:marRight w:val="0"/>
              <w:marTop w:val="0"/>
              <w:marBottom w:val="0"/>
              <w:divBdr>
                <w:top w:val="none" w:sz="0" w:space="0" w:color="auto"/>
                <w:left w:val="none" w:sz="0" w:space="0" w:color="auto"/>
                <w:bottom w:val="none" w:sz="0" w:space="0" w:color="auto"/>
                <w:right w:val="none" w:sz="0" w:space="0" w:color="auto"/>
              </w:divBdr>
              <w:divsChild>
                <w:div w:id="12624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6985">
      <w:bodyDiv w:val="1"/>
      <w:marLeft w:val="0"/>
      <w:marRight w:val="0"/>
      <w:marTop w:val="0"/>
      <w:marBottom w:val="0"/>
      <w:divBdr>
        <w:top w:val="none" w:sz="0" w:space="0" w:color="auto"/>
        <w:left w:val="none" w:sz="0" w:space="0" w:color="auto"/>
        <w:bottom w:val="none" w:sz="0" w:space="0" w:color="auto"/>
        <w:right w:val="none" w:sz="0" w:space="0" w:color="auto"/>
      </w:divBdr>
      <w:divsChild>
        <w:div w:id="1508670697">
          <w:marLeft w:val="0"/>
          <w:marRight w:val="0"/>
          <w:marTop w:val="0"/>
          <w:marBottom w:val="0"/>
          <w:divBdr>
            <w:top w:val="none" w:sz="0" w:space="0" w:color="auto"/>
            <w:left w:val="none" w:sz="0" w:space="0" w:color="auto"/>
            <w:bottom w:val="none" w:sz="0" w:space="0" w:color="auto"/>
            <w:right w:val="none" w:sz="0" w:space="0" w:color="auto"/>
          </w:divBdr>
          <w:divsChild>
            <w:div w:id="402870647">
              <w:marLeft w:val="0"/>
              <w:marRight w:val="0"/>
              <w:marTop w:val="0"/>
              <w:marBottom w:val="0"/>
              <w:divBdr>
                <w:top w:val="none" w:sz="0" w:space="0" w:color="auto"/>
                <w:left w:val="none" w:sz="0" w:space="0" w:color="auto"/>
                <w:bottom w:val="none" w:sz="0" w:space="0" w:color="auto"/>
                <w:right w:val="none" w:sz="0" w:space="0" w:color="auto"/>
              </w:divBdr>
              <w:divsChild>
                <w:div w:id="183757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941156">
      <w:bodyDiv w:val="1"/>
      <w:marLeft w:val="0"/>
      <w:marRight w:val="0"/>
      <w:marTop w:val="0"/>
      <w:marBottom w:val="0"/>
      <w:divBdr>
        <w:top w:val="none" w:sz="0" w:space="0" w:color="auto"/>
        <w:left w:val="none" w:sz="0" w:space="0" w:color="auto"/>
        <w:bottom w:val="none" w:sz="0" w:space="0" w:color="auto"/>
        <w:right w:val="none" w:sz="0" w:space="0" w:color="auto"/>
      </w:divBdr>
      <w:divsChild>
        <w:div w:id="1492478400">
          <w:marLeft w:val="0"/>
          <w:marRight w:val="0"/>
          <w:marTop w:val="0"/>
          <w:marBottom w:val="0"/>
          <w:divBdr>
            <w:top w:val="none" w:sz="0" w:space="0" w:color="auto"/>
            <w:left w:val="none" w:sz="0" w:space="0" w:color="auto"/>
            <w:bottom w:val="none" w:sz="0" w:space="0" w:color="auto"/>
            <w:right w:val="none" w:sz="0" w:space="0" w:color="auto"/>
          </w:divBdr>
          <w:divsChild>
            <w:div w:id="815341185">
              <w:marLeft w:val="0"/>
              <w:marRight w:val="0"/>
              <w:marTop w:val="0"/>
              <w:marBottom w:val="0"/>
              <w:divBdr>
                <w:top w:val="none" w:sz="0" w:space="0" w:color="auto"/>
                <w:left w:val="none" w:sz="0" w:space="0" w:color="auto"/>
                <w:bottom w:val="none" w:sz="0" w:space="0" w:color="auto"/>
                <w:right w:val="none" w:sz="0" w:space="0" w:color="auto"/>
              </w:divBdr>
              <w:divsChild>
                <w:div w:id="199591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463898">
      <w:bodyDiv w:val="1"/>
      <w:marLeft w:val="0"/>
      <w:marRight w:val="0"/>
      <w:marTop w:val="0"/>
      <w:marBottom w:val="0"/>
      <w:divBdr>
        <w:top w:val="none" w:sz="0" w:space="0" w:color="auto"/>
        <w:left w:val="none" w:sz="0" w:space="0" w:color="auto"/>
        <w:bottom w:val="none" w:sz="0" w:space="0" w:color="auto"/>
        <w:right w:val="none" w:sz="0" w:space="0" w:color="auto"/>
      </w:divBdr>
      <w:divsChild>
        <w:div w:id="1394039652">
          <w:marLeft w:val="0"/>
          <w:marRight w:val="0"/>
          <w:marTop w:val="0"/>
          <w:marBottom w:val="0"/>
          <w:divBdr>
            <w:top w:val="none" w:sz="0" w:space="0" w:color="auto"/>
            <w:left w:val="none" w:sz="0" w:space="0" w:color="auto"/>
            <w:bottom w:val="none" w:sz="0" w:space="0" w:color="auto"/>
            <w:right w:val="none" w:sz="0" w:space="0" w:color="auto"/>
          </w:divBdr>
          <w:divsChild>
            <w:div w:id="956521924">
              <w:marLeft w:val="0"/>
              <w:marRight w:val="0"/>
              <w:marTop w:val="0"/>
              <w:marBottom w:val="0"/>
              <w:divBdr>
                <w:top w:val="none" w:sz="0" w:space="0" w:color="auto"/>
                <w:left w:val="none" w:sz="0" w:space="0" w:color="auto"/>
                <w:bottom w:val="none" w:sz="0" w:space="0" w:color="auto"/>
                <w:right w:val="none" w:sz="0" w:space="0" w:color="auto"/>
              </w:divBdr>
              <w:divsChild>
                <w:div w:id="29753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017114">
      <w:bodyDiv w:val="1"/>
      <w:marLeft w:val="0"/>
      <w:marRight w:val="0"/>
      <w:marTop w:val="0"/>
      <w:marBottom w:val="0"/>
      <w:divBdr>
        <w:top w:val="none" w:sz="0" w:space="0" w:color="auto"/>
        <w:left w:val="none" w:sz="0" w:space="0" w:color="auto"/>
        <w:bottom w:val="none" w:sz="0" w:space="0" w:color="auto"/>
        <w:right w:val="none" w:sz="0" w:space="0" w:color="auto"/>
      </w:divBdr>
    </w:div>
    <w:div w:id="583564876">
      <w:bodyDiv w:val="1"/>
      <w:marLeft w:val="0"/>
      <w:marRight w:val="0"/>
      <w:marTop w:val="0"/>
      <w:marBottom w:val="0"/>
      <w:divBdr>
        <w:top w:val="none" w:sz="0" w:space="0" w:color="auto"/>
        <w:left w:val="none" w:sz="0" w:space="0" w:color="auto"/>
        <w:bottom w:val="none" w:sz="0" w:space="0" w:color="auto"/>
        <w:right w:val="none" w:sz="0" w:space="0" w:color="auto"/>
      </w:divBdr>
    </w:div>
    <w:div w:id="584148582">
      <w:bodyDiv w:val="1"/>
      <w:marLeft w:val="0"/>
      <w:marRight w:val="0"/>
      <w:marTop w:val="0"/>
      <w:marBottom w:val="0"/>
      <w:divBdr>
        <w:top w:val="none" w:sz="0" w:space="0" w:color="auto"/>
        <w:left w:val="none" w:sz="0" w:space="0" w:color="auto"/>
        <w:bottom w:val="none" w:sz="0" w:space="0" w:color="auto"/>
        <w:right w:val="none" w:sz="0" w:space="0" w:color="auto"/>
      </w:divBdr>
      <w:divsChild>
        <w:div w:id="662439247">
          <w:marLeft w:val="0"/>
          <w:marRight w:val="0"/>
          <w:marTop w:val="0"/>
          <w:marBottom w:val="0"/>
          <w:divBdr>
            <w:top w:val="none" w:sz="0" w:space="0" w:color="auto"/>
            <w:left w:val="none" w:sz="0" w:space="0" w:color="auto"/>
            <w:bottom w:val="none" w:sz="0" w:space="0" w:color="auto"/>
            <w:right w:val="none" w:sz="0" w:space="0" w:color="auto"/>
          </w:divBdr>
          <w:divsChild>
            <w:div w:id="691223807">
              <w:marLeft w:val="0"/>
              <w:marRight w:val="0"/>
              <w:marTop w:val="0"/>
              <w:marBottom w:val="0"/>
              <w:divBdr>
                <w:top w:val="none" w:sz="0" w:space="0" w:color="auto"/>
                <w:left w:val="none" w:sz="0" w:space="0" w:color="auto"/>
                <w:bottom w:val="none" w:sz="0" w:space="0" w:color="auto"/>
                <w:right w:val="none" w:sz="0" w:space="0" w:color="auto"/>
              </w:divBdr>
              <w:divsChild>
                <w:div w:id="91698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619387">
      <w:bodyDiv w:val="1"/>
      <w:marLeft w:val="0"/>
      <w:marRight w:val="0"/>
      <w:marTop w:val="0"/>
      <w:marBottom w:val="0"/>
      <w:divBdr>
        <w:top w:val="none" w:sz="0" w:space="0" w:color="auto"/>
        <w:left w:val="none" w:sz="0" w:space="0" w:color="auto"/>
        <w:bottom w:val="none" w:sz="0" w:space="0" w:color="auto"/>
        <w:right w:val="none" w:sz="0" w:space="0" w:color="auto"/>
      </w:divBdr>
    </w:div>
    <w:div w:id="764808630">
      <w:bodyDiv w:val="1"/>
      <w:marLeft w:val="0"/>
      <w:marRight w:val="0"/>
      <w:marTop w:val="0"/>
      <w:marBottom w:val="0"/>
      <w:divBdr>
        <w:top w:val="none" w:sz="0" w:space="0" w:color="auto"/>
        <w:left w:val="none" w:sz="0" w:space="0" w:color="auto"/>
        <w:bottom w:val="none" w:sz="0" w:space="0" w:color="auto"/>
        <w:right w:val="none" w:sz="0" w:space="0" w:color="auto"/>
      </w:divBdr>
    </w:div>
    <w:div w:id="794106253">
      <w:bodyDiv w:val="1"/>
      <w:marLeft w:val="0"/>
      <w:marRight w:val="0"/>
      <w:marTop w:val="0"/>
      <w:marBottom w:val="0"/>
      <w:divBdr>
        <w:top w:val="none" w:sz="0" w:space="0" w:color="auto"/>
        <w:left w:val="none" w:sz="0" w:space="0" w:color="auto"/>
        <w:bottom w:val="none" w:sz="0" w:space="0" w:color="auto"/>
        <w:right w:val="none" w:sz="0" w:space="0" w:color="auto"/>
      </w:divBdr>
    </w:div>
    <w:div w:id="805512712">
      <w:bodyDiv w:val="1"/>
      <w:marLeft w:val="0"/>
      <w:marRight w:val="0"/>
      <w:marTop w:val="0"/>
      <w:marBottom w:val="0"/>
      <w:divBdr>
        <w:top w:val="none" w:sz="0" w:space="0" w:color="auto"/>
        <w:left w:val="none" w:sz="0" w:space="0" w:color="auto"/>
        <w:bottom w:val="none" w:sz="0" w:space="0" w:color="auto"/>
        <w:right w:val="none" w:sz="0" w:space="0" w:color="auto"/>
      </w:divBdr>
    </w:div>
    <w:div w:id="843276386">
      <w:bodyDiv w:val="1"/>
      <w:marLeft w:val="0"/>
      <w:marRight w:val="0"/>
      <w:marTop w:val="0"/>
      <w:marBottom w:val="0"/>
      <w:divBdr>
        <w:top w:val="none" w:sz="0" w:space="0" w:color="auto"/>
        <w:left w:val="none" w:sz="0" w:space="0" w:color="auto"/>
        <w:bottom w:val="none" w:sz="0" w:space="0" w:color="auto"/>
        <w:right w:val="none" w:sz="0" w:space="0" w:color="auto"/>
      </w:divBdr>
      <w:divsChild>
        <w:div w:id="730079949">
          <w:marLeft w:val="0"/>
          <w:marRight w:val="0"/>
          <w:marTop w:val="0"/>
          <w:marBottom w:val="0"/>
          <w:divBdr>
            <w:top w:val="none" w:sz="0" w:space="0" w:color="auto"/>
            <w:left w:val="none" w:sz="0" w:space="0" w:color="auto"/>
            <w:bottom w:val="none" w:sz="0" w:space="0" w:color="auto"/>
            <w:right w:val="none" w:sz="0" w:space="0" w:color="auto"/>
          </w:divBdr>
          <w:divsChild>
            <w:div w:id="214004205">
              <w:marLeft w:val="0"/>
              <w:marRight w:val="0"/>
              <w:marTop w:val="0"/>
              <w:marBottom w:val="0"/>
              <w:divBdr>
                <w:top w:val="none" w:sz="0" w:space="0" w:color="auto"/>
                <w:left w:val="none" w:sz="0" w:space="0" w:color="auto"/>
                <w:bottom w:val="none" w:sz="0" w:space="0" w:color="auto"/>
                <w:right w:val="none" w:sz="0" w:space="0" w:color="auto"/>
              </w:divBdr>
              <w:divsChild>
                <w:div w:id="163945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988537">
      <w:bodyDiv w:val="1"/>
      <w:marLeft w:val="0"/>
      <w:marRight w:val="0"/>
      <w:marTop w:val="0"/>
      <w:marBottom w:val="0"/>
      <w:divBdr>
        <w:top w:val="none" w:sz="0" w:space="0" w:color="auto"/>
        <w:left w:val="none" w:sz="0" w:space="0" w:color="auto"/>
        <w:bottom w:val="none" w:sz="0" w:space="0" w:color="auto"/>
        <w:right w:val="none" w:sz="0" w:space="0" w:color="auto"/>
      </w:divBdr>
      <w:divsChild>
        <w:div w:id="2003774215">
          <w:marLeft w:val="0"/>
          <w:marRight w:val="0"/>
          <w:marTop w:val="0"/>
          <w:marBottom w:val="0"/>
          <w:divBdr>
            <w:top w:val="none" w:sz="0" w:space="0" w:color="auto"/>
            <w:left w:val="none" w:sz="0" w:space="0" w:color="auto"/>
            <w:bottom w:val="none" w:sz="0" w:space="0" w:color="auto"/>
            <w:right w:val="none" w:sz="0" w:space="0" w:color="auto"/>
          </w:divBdr>
          <w:divsChild>
            <w:div w:id="725839933">
              <w:marLeft w:val="0"/>
              <w:marRight w:val="0"/>
              <w:marTop w:val="0"/>
              <w:marBottom w:val="0"/>
              <w:divBdr>
                <w:top w:val="none" w:sz="0" w:space="0" w:color="auto"/>
                <w:left w:val="none" w:sz="0" w:space="0" w:color="auto"/>
                <w:bottom w:val="none" w:sz="0" w:space="0" w:color="auto"/>
                <w:right w:val="none" w:sz="0" w:space="0" w:color="auto"/>
              </w:divBdr>
              <w:divsChild>
                <w:div w:id="27676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999383">
      <w:bodyDiv w:val="1"/>
      <w:marLeft w:val="0"/>
      <w:marRight w:val="0"/>
      <w:marTop w:val="0"/>
      <w:marBottom w:val="0"/>
      <w:divBdr>
        <w:top w:val="none" w:sz="0" w:space="0" w:color="auto"/>
        <w:left w:val="none" w:sz="0" w:space="0" w:color="auto"/>
        <w:bottom w:val="none" w:sz="0" w:space="0" w:color="auto"/>
        <w:right w:val="none" w:sz="0" w:space="0" w:color="auto"/>
      </w:divBdr>
      <w:divsChild>
        <w:div w:id="366419182">
          <w:marLeft w:val="0"/>
          <w:marRight w:val="0"/>
          <w:marTop w:val="0"/>
          <w:marBottom w:val="0"/>
          <w:divBdr>
            <w:top w:val="none" w:sz="0" w:space="0" w:color="auto"/>
            <w:left w:val="none" w:sz="0" w:space="0" w:color="auto"/>
            <w:bottom w:val="none" w:sz="0" w:space="0" w:color="auto"/>
            <w:right w:val="none" w:sz="0" w:space="0" w:color="auto"/>
          </w:divBdr>
          <w:divsChild>
            <w:div w:id="1791584577">
              <w:marLeft w:val="0"/>
              <w:marRight w:val="0"/>
              <w:marTop w:val="30"/>
              <w:marBottom w:val="30"/>
              <w:divBdr>
                <w:top w:val="single" w:sz="6" w:space="0" w:color="FDD981"/>
                <w:left w:val="single" w:sz="6" w:space="2" w:color="FDD981"/>
                <w:bottom w:val="single" w:sz="6" w:space="2" w:color="FDD981"/>
                <w:right w:val="single" w:sz="6" w:space="0" w:color="FDD981"/>
              </w:divBdr>
              <w:divsChild>
                <w:div w:id="83199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729328">
          <w:marLeft w:val="0"/>
          <w:marRight w:val="0"/>
          <w:marTop w:val="0"/>
          <w:marBottom w:val="0"/>
          <w:divBdr>
            <w:top w:val="none" w:sz="0" w:space="0" w:color="auto"/>
            <w:left w:val="none" w:sz="0" w:space="0" w:color="auto"/>
            <w:bottom w:val="none" w:sz="0" w:space="0" w:color="auto"/>
            <w:right w:val="none" w:sz="0" w:space="0" w:color="auto"/>
          </w:divBdr>
        </w:div>
        <w:div w:id="93719775">
          <w:marLeft w:val="0"/>
          <w:marRight w:val="0"/>
          <w:marTop w:val="0"/>
          <w:marBottom w:val="0"/>
          <w:divBdr>
            <w:top w:val="none" w:sz="0" w:space="0" w:color="auto"/>
            <w:left w:val="none" w:sz="0" w:space="0" w:color="auto"/>
            <w:bottom w:val="none" w:sz="0" w:space="0" w:color="auto"/>
            <w:right w:val="none" w:sz="0" w:space="0" w:color="auto"/>
          </w:divBdr>
          <w:divsChild>
            <w:div w:id="1370689494">
              <w:marLeft w:val="0"/>
              <w:marRight w:val="0"/>
              <w:marTop w:val="0"/>
              <w:marBottom w:val="0"/>
              <w:divBdr>
                <w:top w:val="none" w:sz="0" w:space="0" w:color="auto"/>
                <w:left w:val="none" w:sz="0" w:space="0" w:color="auto"/>
                <w:bottom w:val="none" w:sz="0" w:space="0" w:color="auto"/>
                <w:right w:val="none" w:sz="0" w:space="0" w:color="auto"/>
              </w:divBdr>
              <w:divsChild>
                <w:div w:id="152477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181838">
      <w:bodyDiv w:val="1"/>
      <w:marLeft w:val="0"/>
      <w:marRight w:val="0"/>
      <w:marTop w:val="0"/>
      <w:marBottom w:val="0"/>
      <w:divBdr>
        <w:top w:val="none" w:sz="0" w:space="0" w:color="auto"/>
        <w:left w:val="none" w:sz="0" w:space="0" w:color="auto"/>
        <w:bottom w:val="none" w:sz="0" w:space="0" w:color="auto"/>
        <w:right w:val="none" w:sz="0" w:space="0" w:color="auto"/>
      </w:divBdr>
      <w:divsChild>
        <w:div w:id="339743570">
          <w:marLeft w:val="0"/>
          <w:marRight w:val="0"/>
          <w:marTop w:val="0"/>
          <w:marBottom w:val="0"/>
          <w:divBdr>
            <w:top w:val="none" w:sz="0" w:space="0" w:color="auto"/>
            <w:left w:val="none" w:sz="0" w:space="0" w:color="auto"/>
            <w:bottom w:val="none" w:sz="0" w:space="0" w:color="auto"/>
            <w:right w:val="none" w:sz="0" w:space="0" w:color="auto"/>
          </w:divBdr>
          <w:divsChild>
            <w:div w:id="1891568751">
              <w:marLeft w:val="0"/>
              <w:marRight w:val="0"/>
              <w:marTop w:val="0"/>
              <w:marBottom w:val="0"/>
              <w:divBdr>
                <w:top w:val="none" w:sz="0" w:space="0" w:color="auto"/>
                <w:left w:val="none" w:sz="0" w:space="0" w:color="auto"/>
                <w:bottom w:val="none" w:sz="0" w:space="0" w:color="auto"/>
                <w:right w:val="none" w:sz="0" w:space="0" w:color="auto"/>
              </w:divBdr>
              <w:divsChild>
                <w:div w:id="147698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076384">
      <w:bodyDiv w:val="1"/>
      <w:marLeft w:val="0"/>
      <w:marRight w:val="0"/>
      <w:marTop w:val="0"/>
      <w:marBottom w:val="0"/>
      <w:divBdr>
        <w:top w:val="none" w:sz="0" w:space="0" w:color="auto"/>
        <w:left w:val="none" w:sz="0" w:space="0" w:color="auto"/>
        <w:bottom w:val="none" w:sz="0" w:space="0" w:color="auto"/>
        <w:right w:val="none" w:sz="0" w:space="0" w:color="auto"/>
      </w:divBdr>
      <w:divsChild>
        <w:div w:id="578290740">
          <w:marLeft w:val="0"/>
          <w:marRight w:val="0"/>
          <w:marTop w:val="0"/>
          <w:marBottom w:val="0"/>
          <w:divBdr>
            <w:top w:val="none" w:sz="0" w:space="0" w:color="auto"/>
            <w:left w:val="none" w:sz="0" w:space="0" w:color="auto"/>
            <w:bottom w:val="none" w:sz="0" w:space="0" w:color="auto"/>
            <w:right w:val="none" w:sz="0" w:space="0" w:color="auto"/>
          </w:divBdr>
          <w:divsChild>
            <w:div w:id="784930688">
              <w:marLeft w:val="0"/>
              <w:marRight w:val="0"/>
              <w:marTop w:val="0"/>
              <w:marBottom w:val="0"/>
              <w:divBdr>
                <w:top w:val="none" w:sz="0" w:space="0" w:color="auto"/>
                <w:left w:val="none" w:sz="0" w:space="0" w:color="auto"/>
                <w:bottom w:val="none" w:sz="0" w:space="0" w:color="auto"/>
                <w:right w:val="none" w:sz="0" w:space="0" w:color="auto"/>
              </w:divBdr>
              <w:divsChild>
                <w:div w:id="6634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877610">
      <w:bodyDiv w:val="1"/>
      <w:marLeft w:val="0"/>
      <w:marRight w:val="0"/>
      <w:marTop w:val="0"/>
      <w:marBottom w:val="0"/>
      <w:divBdr>
        <w:top w:val="none" w:sz="0" w:space="0" w:color="auto"/>
        <w:left w:val="none" w:sz="0" w:space="0" w:color="auto"/>
        <w:bottom w:val="none" w:sz="0" w:space="0" w:color="auto"/>
        <w:right w:val="none" w:sz="0" w:space="0" w:color="auto"/>
      </w:divBdr>
    </w:div>
    <w:div w:id="1265335008">
      <w:bodyDiv w:val="1"/>
      <w:marLeft w:val="0"/>
      <w:marRight w:val="0"/>
      <w:marTop w:val="0"/>
      <w:marBottom w:val="0"/>
      <w:divBdr>
        <w:top w:val="none" w:sz="0" w:space="0" w:color="auto"/>
        <w:left w:val="none" w:sz="0" w:space="0" w:color="auto"/>
        <w:bottom w:val="none" w:sz="0" w:space="0" w:color="auto"/>
        <w:right w:val="none" w:sz="0" w:space="0" w:color="auto"/>
      </w:divBdr>
    </w:div>
    <w:div w:id="1280645745">
      <w:bodyDiv w:val="1"/>
      <w:marLeft w:val="0"/>
      <w:marRight w:val="0"/>
      <w:marTop w:val="0"/>
      <w:marBottom w:val="0"/>
      <w:divBdr>
        <w:top w:val="none" w:sz="0" w:space="0" w:color="auto"/>
        <w:left w:val="none" w:sz="0" w:space="0" w:color="auto"/>
        <w:bottom w:val="none" w:sz="0" w:space="0" w:color="auto"/>
        <w:right w:val="none" w:sz="0" w:space="0" w:color="auto"/>
      </w:divBdr>
    </w:div>
    <w:div w:id="1331758607">
      <w:bodyDiv w:val="1"/>
      <w:marLeft w:val="0"/>
      <w:marRight w:val="0"/>
      <w:marTop w:val="0"/>
      <w:marBottom w:val="0"/>
      <w:divBdr>
        <w:top w:val="none" w:sz="0" w:space="0" w:color="auto"/>
        <w:left w:val="none" w:sz="0" w:space="0" w:color="auto"/>
        <w:bottom w:val="none" w:sz="0" w:space="0" w:color="auto"/>
        <w:right w:val="none" w:sz="0" w:space="0" w:color="auto"/>
      </w:divBdr>
      <w:divsChild>
        <w:div w:id="1626694038">
          <w:marLeft w:val="0"/>
          <w:marRight w:val="0"/>
          <w:marTop w:val="0"/>
          <w:marBottom w:val="0"/>
          <w:divBdr>
            <w:top w:val="none" w:sz="0" w:space="0" w:color="auto"/>
            <w:left w:val="none" w:sz="0" w:space="0" w:color="auto"/>
            <w:bottom w:val="none" w:sz="0" w:space="0" w:color="auto"/>
            <w:right w:val="none" w:sz="0" w:space="0" w:color="auto"/>
          </w:divBdr>
          <w:divsChild>
            <w:div w:id="1764036304">
              <w:marLeft w:val="0"/>
              <w:marRight w:val="0"/>
              <w:marTop w:val="0"/>
              <w:marBottom w:val="0"/>
              <w:divBdr>
                <w:top w:val="none" w:sz="0" w:space="0" w:color="auto"/>
                <w:left w:val="none" w:sz="0" w:space="0" w:color="auto"/>
                <w:bottom w:val="none" w:sz="0" w:space="0" w:color="auto"/>
                <w:right w:val="none" w:sz="0" w:space="0" w:color="auto"/>
              </w:divBdr>
              <w:divsChild>
                <w:div w:id="156606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146843">
      <w:bodyDiv w:val="1"/>
      <w:marLeft w:val="0"/>
      <w:marRight w:val="0"/>
      <w:marTop w:val="0"/>
      <w:marBottom w:val="0"/>
      <w:divBdr>
        <w:top w:val="none" w:sz="0" w:space="0" w:color="auto"/>
        <w:left w:val="none" w:sz="0" w:space="0" w:color="auto"/>
        <w:bottom w:val="none" w:sz="0" w:space="0" w:color="auto"/>
        <w:right w:val="none" w:sz="0" w:space="0" w:color="auto"/>
      </w:divBdr>
    </w:div>
    <w:div w:id="1419063215">
      <w:bodyDiv w:val="1"/>
      <w:marLeft w:val="0"/>
      <w:marRight w:val="0"/>
      <w:marTop w:val="0"/>
      <w:marBottom w:val="0"/>
      <w:divBdr>
        <w:top w:val="none" w:sz="0" w:space="0" w:color="auto"/>
        <w:left w:val="none" w:sz="0" w:space="0" w:color="auto"/>
        <w:bottom w:val="none" w:sz="0" w:space="0" w:color="auto"/>
        <w:right w:val="none" w:sz="0" w:space="0" w:color="auto"/>
      </w:divBdr>
    </w:div>
    <w:div w:id="1473788714">
      <w:bodyDiv w:val="1"/>
      <w:marLeft w:val="0"/>
      <w:marRight w:val="0"/>
      <w:marTop w:val="0"/>
      <w:marBottom w:val="0"/>
      <w:divBdr>
        <w:top w:val="none" w:sz="0" w:space="0" w:color="auto"/>
        <w:left w:val="none" w:sz="0" w:space="0" w:color="auto"/>
        <w:bottom w:val="none" w:sz="0" w:space="0" w:color="auto"/>
        <w:right w:val="none" w:sz="0" w:space="0" w:color="auto"/>
      </w:divBdr>
    </w:div>
    <w:div w:id="1476482069">
      <w:bodyDiv w:val="1"/>
      <w:marLeft w:val="0"/>
      <w:marRight w:val="0"/>
      <w:marTop w:val="0"/>
      <w:marBottom w:val="0"/>
      <w:divBdr>
        <w:top w:val="none" w:sz="0" w:space="0" w:color="auto"/>
        <w:left w:val="none" w:sz="0" w:space="0" w:color="auto"/>
        <w:bottom w:val="none" w:sz="0" w:space="0" w:color="auto"/>
        <w:right w:val="none" w:sz="0" w:space="0" w:color="auto"/>
      </w:divBdr>
    </w:div>
    <w:div w:id="1500195985">
      <w:bodyDiv w:val="1"/>
      <w:marLeft w:val="0"/>
      <w:marRight w:val="0"/>
      <w:marTop w:val="0"/>
      <w:marBottom w:val="0"/>
      <w:divBdr>
        <w:top w:val="none" w:sz="0" w:space="0" w:color="auto"/>
        <w:left w:val="none" w:sz="0" w:space="0" w:color="auto"/>
        <w:bottom w:val="none" w:sz="0" w:space="0" w:color="auto"/>
        <w:right w:val="none" w:sz="0" w:space="0" w:color="auto"/>
      </w:divBdr>
    </w:div>
    <w:div w:id="1531070186">
      <w:bodyDiv w:val="1"/>
      <w:marLeft w:val="0"/>
      <w:marRight w:val="0"/>
      <w:marTop w:val="0"/>
      <w:marBottom w:val="0"/>
      <w:divBdr>
        <w:top w:val="none" w:sz="0" w:space="0" w:color="auto"/>
        <w:left w:val="none" w:sz="0" w:space="0" w:color="auto"/>
        <w:bottom w:val="none" w:sz="0" w:space="0" w:color="auto"/>
        <w:right w:val="none" w:sz="0" w:space="0" w:color="auto"/>
      </w:divBdr>
      <w:divsChild>
        <w:div w:id="1340425203">
          <w:marLeft w:val="0"/>
          <w:marRight w:val="0"/>
          <w:marTop w:val="0"/>
          <w:marBottom w:val="0"/>
          <w:divBdr>
            <w:top w:val="none" w:sz="0" w:space="0" w:color="auto"/>
            <w:left w:val="none" w:sz="0" w:space="0" w:color="auto"/>
            <w:bottom w:val="none" w:sz="0" w:space="0" w:color="auto"/>
            <w:right w:val="none" w:sz="0" w:space="0" w:color="auto"/>
          </w:divBdr>
          <w:divsChild>
            <w:div w:id="813376857">
              <w:marLeft w:val="0"/>
              <w:marRight w:val="0"/>
              <w:marTop w:val="0"/>
              <w:marBottom w:val="0"/>
              <w:divBdr>
                <w:top w:val="none" w:sz="0" w:space="0" w:color="auto"/>
                <w:left w:val="none" w:sz="0" w:space="0" w:color="auto"/>
                <w:bottom w:val="none" w:sz="0" w:space="0" w:color="auto"/>
                <w:right w:val="none" w:sz="0" w:space="0" w:color="auto"/>
              </w:divBdr>
              <w:divsChild>
                <w:div w:id="60650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760594">
      <w:bodyDiv w:val="1"/>
      <w:marLeft w:val="0"/>
      <w:marRight w:val="0"/>
      <w:marTop w:val="0"/>
      <w:marBottom w:val="0"/>
      <w:divBdr>
        <w:top w:val="none" w:sz="0" w:space="0" w:color="auto"/>
        <w:left w:val="none" w:sz="0" w:space="0" w:color="auto"/>
        <w:bottom w:val="none" w:sz="0" w:space="0" w:color="auto"/>
        <w:right w:val="none" w:sz="0" w:space="0" w:color="auto"/>
      </w:divBdr>
      <w:divsChild>
        <w:div w:id="1845322992">
          <w:marLeft w:val="0"/>
          <w:marRight w:val="0"/>
          <w:marTop w:val="0"/>
          <w:marBottom w:val="0"/>
          <w:divBdr>
            <w:top w:val="none" w:sz="0" w:space="0" w:color="auto"/>
            <w:left w:val="none" w:sz="0" w:space="0" w:color="auto"/>
            <w:bottom w:val="none" w:sz="0" w:space="0" w:color="auto"/>
            <w:right w:val="none" w:sz="0" w:space="0" w:color="auto"/>
          </w:divBdr>
          <w:divsChild>
            <w:div w:id="137235026">
              <w:marLeft w:val="0"/>
              <w:marRight w:val="0"/>
              <w:marTop w:val="0"/>
              <w:marBottom w:val="0"/>
              <w:divBdr>
                <w:top w:val="none" w:sz="0" w:space="0" w:color="auto"/>
                <w:left w:val="none" w:sz="0" w:space="0" w:color="auto"/>
                <w:bottom w:val="none" w:sz="0" w:space="0" w:color="auto"/>
                <w:right w:val="none" w:sz="0" w:space="0" w:color="auto"/>
              </w:divBdr>
              <w:divsChild>
                <w:div w:id="79845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283607">
      <w:bodyDiv w:val="1"/>
      <w:marLeft w:val="0"/>
      <w:marRight w:val="0"/>
      <w:marTop w:val="0"/>
      <w:marBottom w:val="0"/>
      <w:divBdr>
        <w:top w:val="none" w:sz="0" w:space="0" w:color="auto"/>
        <w:left w:val="none" w:sz="0" w:space="0" w:color="auto"/>
        <w:bottom w:val="none" w:sz="0" w:space="0" w:color="auto"/>
        <w:right w:val="none" w:sz="0" w:space="0" w:color="auto"/>
      </w:divBdr>
    </w:div>
    <w:div w:id="1710569511">
      <w:bodyDiv w:val="1"/>
      <w:marLeft w:val="0"/>
      <w:marRight w:val="0"/>
      <w:marTop w:val="0"/>
      <w:marBottom w:val="0"/>
      <w:divBdr>
        <w:top w:val="none" w:sz="0" w:space="0" w:color="auto"/>
        <w:left w:val="none" w:sz="0" w:space="0" w:color="auto"/>
        <w:bottom w:val="none" w:sz="0" w:space="0" w:color="auto"/>
        <w:right w:val="none" w:sz="0" w:space="0" w:color="auto"/>
      </w:divBdr>
    </w:div>
    <w:div w:id="1777872120">
      <w:bodyDiv w:val="1"/>
      <w:marLeft w:val="0"/>
      <w:marRight w:val="0"/>
      <w:marTop w:val="0"/>
      <w:marBottom w:val="0"/>
      <w:divBdr>
        <w:top w:val="none" w:sz="0" w:space="0" w:color="auto"/>
        <w:left w:val="none" w:sz="0" w:space="0" w:color="auto"/>
        <w:bottom w:val="none" w:sz="0" w:space="0" w:color="auto"/>
        <w:right w:val="none" w:sz="0" w:space="0" w:color="auto"/>
      </w:divBdr>
    </w:div>
    <w:div w:id="1782919856">
      <w:bodyDiv w:val="1"/>
      <w:marLeft w:val="0"/>
      <w:marRight w:val="0"/>
      <w:marTop w:val="0"/>
      <w:marBottom w:val="0"/>
      <w:divBdr>
        <w:top w:val="none" w:sz="0" w:space="0" w:color="auto"/>
        <w:left w:val="none" w:sz="0" w:space="0" w:color="auto"/>
        <w:bottom w:val="none" w:sz="0" w:space="0" w:color="auto"/>
        <w:right w:val="none" w:sz="0" w:space="0" w:color="auto"/>
      </w:divBdr>
    </w:div>
    <w:div w:id="1884827113">
      <w:bodyDiv w:val="1"/>
      <w:marLeft w:val="0"/>
      <w:marRight w:val="0"/>
      <w:marTop w:val="0"/>
      <w:marBottom w:val="0"/>
      <w:divBdr>
        <w:top w:val="none" w:sz="0" w:space="0" w:color="auto"/>
        <w:left w:val="none" w:sz="0" w:space="0" w:color="auto"/>
        <w:bottom w:val="none" w:sz="0" w:space="0" w:color="auto"/>
        <w:right w:val="none" w:sz="0" w:space="0" w:color="auto"/>
      </w:divBdr>
    </w:div>
    <w:div w:id="1907909500">
      <w:bodyDiv w:val="1"/>
      <w:marLeft w:val="0"/>
      <w:marRight w:val="0"/>
      <w:marTop w:val="0"/>
      <w:marBottom w:val="0"/>
      <w:divBdr>
        <w:top w:val="none" w:sz="0" w:space="0" w:color="auto"/>
        <w:left w:val="none" w:sz="0" w:space="0" w:color="auto"/>
        <w:bottom w:val="none" w:sz="0" w:space="0" w:color="auto"/>
        <w:right w:val="none" w:sz="0" w:space="0" w:color="auto"/>
      </w:divBdr>
    </w:div>
    <w:div w:id="1916474632">
      <w:bodyDiv w:val="1"/>
      <w:marLeft w:val="0"/>
      <w:marRight w:val="0"/>
      <w:marTop w:val="0"/>
      <w:marBottom w:val="0"/>
      <w:divBdr>
        <w:top w:val="none" w:sz="0" w:space="0" w:color="auto"/>
        <w:left w:val="none" w:sz="0" w:space="0" w:color="auto"/>
        <w:bottom w:val="none" w:sz="0" w:space="0" w:color="auto"/>
        <w:right w:val="none" w:sz="0" w:space="0" w:color="auto"/>
      </w:divBdr>
    </w:div>
    <w:div w:id="19914717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5210/fm.v23i9.9391" TargetMode="External"/><Relationship Id="rId13" Type="http://schemas.openxmlformats.org/officeDocument/2006/relationships/hyperlink" Target="https://en.wikipedia.org/wiki/Markedness" TargetMode="External"/><Relationship Id="rId18" Type="http://schemas.openxmlformats.org/officeDocument/2006/relationships/image" Target="media/image5.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dachoi@quora.com" TargetMode="External"/><Relationship Id="rId7" Type="http://schemas.openxmlformats.org/officeDocument/2006/relationships/endnotes" Target="endnotes.xml"/><Relationship Id="rId12" Type="http://schemas.openxmlformats.org/officeDocument/2006/relationships/hyperlink" Target="http://www.wattention.com/western-emoticons-vs-japanese-kaomoji/" TargetMode="External"/><Relationship Id="rId17" Type="http://schemas.openxmlformats.org/officeDocument/2006/relationships/image" Target="media/image4.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mailto:herring@indiana.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enextweb"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eader" Target="header2.xml"/><Relationship Id="rId10" Type="http://schemas.openxmlformats.org/officeDocument/2006/relationships/hyperlink" Target="http://www.japantimes.co.jp/life/2016/09/17/digital/emoji-evolution-emoticons/" TargetMode="Externa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yperlink" Target="https://doi.org/10.1371/journal.pone.0144296" TargetMode="External"/><Relationship Id="rId14" Type="http://schemas.openxmlformats.org/officeDocument/2006/relationships/image" Target="media/image1.pn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63CA80-74A7-0142-949B-43DE55F91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33</Pages>
  <Words>9157</Words>
  <Characters>52201</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61236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Artie Konrad</cp:lastModifiedBy>
  <cp:revision>3</cp:revision>
  <dcterms:created xsi:type="dcterms:W3CDTF">2019-09-22T18:25:00Z</dcterms:created>
  <dcterms:modified xsi:type="dcterms:W3CDTF">2019-09-22T18:30:00Z</dcterms:modified>
  <cp:category/>
</cp:coreProperties>
</file>